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1EC" w:rsidRDefault="009E31EC">
      <w:bookmarkStart w:id="0" w:name="_Toc183512345"/>
    </w:p>
    <w:p w:rsidR="00BE4168" w:rsidRDefault="00BE4168"/>
    <w:tbl>
      <w:tblPr>
        <w:tblpPr w:leftFromText="187" w:rightFromText="187" w:horzAnchor="margin" w:tblpXSpec="center" w:tblpYSpec="bottom"/>
        <w:tblW w:w="5000" w:type="pct"/>
        <w:tblLook w:val="04A0" w:firstRow="1" w:lastRow="0" w:firstColumn="1" w:lastColumn="0" w:noHBand="0" w:noVBand="1"/>
      </w:tblPr>
      <w:tblGrid>
        <w:gridCol w:w="9576"/>
      </w:tblGrid>
      <w:tr w:rsidR="009E31EC">
        <w:tc>
          <w:tcPr>
            <w:tcW w:w="5000" w:type="pct"/>
          </w:tcPr>
          <w:p w:rsidR="009E31EC" w:rsidRDefault="009E31EC">
            <w:pPr>
              <w:pStyle w:val="NoSpacing"/>
            </w:pPr>
          </w:p>
        </w:tc>
      </w:tr>
    </w:tbl>
    <w:p w:rsidR="009E31EC" w:rsidRDefault="009E31EC"/>
    <w:p w:rsidR="00680C53" w:rsidRDefault="00D17E47" w:rsidP="00680C53">
      <w:pPr>
        <w:spacing w:after="0"/>
        <w:jc w:val="center"/>
        <w:rPr>
          <w:b/>
          <w:sz w:val="40"/>
          <w:szCs w:val="40"/>
        </w:rPr>
      </w:pPr>
      <w:r>
        <w:rPr>
          <w:b/>
          <w:noProof/>
          <w:sz w:val="40"/>
          <w:szCs w:val="40"/>
          <w:lang w:val="en-US"/>
        </w:rPr>
        <w:drawing>
          <wp:inline distT="0" distB="0" distL="0" distR="0" wp14:anchorId="00B541DE" wp14:editId="44AC8251">
            <wp:extent cx="3912042" cy="1242734"/>
            <wp:effectExtent l="0" t="0" r="0" b="0"/>
            <wp:docPr id="6" name="Picture 6" descr="\\SFP.IDIR.BCGOV\U164\GLMCINTO$\Profile\Desktop\BC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FP.IDIR.BCGOV\U164\GLMCINTO$\Profile\Desktop\BCT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25206" cy="1246916"/>
                    </a:xfrm>
                    <a:prstGeom prst="rect">
                      <a:avLst/>
                    </a:prstGeom>
                    <a:noFill/>
                    <a:ln>
                      <a:noFill/>
                    </a:ln>
                  </pic:spPr>
                </pic:pic>
              </a:graphicData>
            </a:graphic>
          </wp:inline>
        </w:drawing>
      </w:r>
    </w:p>
    <w:p w:rsidR="00680C53" w:rsidRPr="003543EF" w:rsidRDefault="00680C53" w:rsidP="00680C53">
      <w:pPr>
        <w:spacing w:after="0"/>
        <w:jc w:val="center"/>
        <w:rPr>
          <w:b/>
          <w:sz w:val="40"/>
          <w:szCs w:val="40"/>
        </w:rPr>
      </w:pPr>
      <w:r w:rsidRPr="003543EF">
        <w:rPr>
          <w:b/>
          <w:sz w:val="40"/>
          <w:szCs w:val="40"/>
        </w:rPr>
        <w:t>Babine Business Area</w:t>
      </w:r>
    </w:p>
    <w:p w:rsidR="00680C53" w:rsidRDefault="00680C53" w:rsidP="00680C53">
      <w:pPr>
        <w:jc w:val="center"/>
        <w:rPr>
          <w:sz w:val="32"/>
          <w:szCs w:val="32"/>
        </w:rPr>
      </w:pPr>
    </w:p>
    <w:p w:rsidR="002D30F8" w:rsidRDefault="002D30F8" w:rsidP="00680C53">
      <w:pPr>
        <w:jc w:val="center"/>
        <w:rPr>
          <w:sz w:val="32"/>
          <w:szCs w:val="32"/>
        </w:rPr>
      </w:pPr>
    </w:p>
    <w:p w:rsidR="00680C53" w:rsidRPr="00311C9D" w:rsidRDefault="00680C53" w:rsidP="00680C53">
      <w:pPr>
        <w:spacing w:after="0"/>
        <w:jc w:val="center"/>
        <w:rPr>
          <w:b/>
          <w:sz w:val="40"/>
          <w:szCs w:val="40"/>
        </w:rPr>
      </w:pPr>
      <w:r w:rsidRPr="00311C9D">
        <w:rPr>
          <w:b/>
          <w:sz w:val="40"/>
          <w:szCs w:val="40"/>
        </w:rPr>
        <w:t>Forest Stewardship Plan</w:t>
      </w:r>
    </w:p>
    <w:p w:rsidR="00680C53" w:rsidRPr="00311C9D" w:rsidRDefault="00680C53" w:rsidP="00680C53">
      <w:pPr>
        <w:spacing w:after="0"/>
        <w:jc w:val="center"/>
        <w:rPr>
          <w:i/>
          <w:sz w:val="40"/>
          <w:szCs w:val="40"/>
        </w:rPr>
      </w:pPr>
      <w:r w:rsidRPr="00311C9D">
        <w:rPr>
          <w:i/>
          <w:sz w:val="40"/>
          <w:szCs w:val="40"/>
        </w:rPr>
        <w:t>for the</w:t>
      </w:r>
    </w:p>
    <w:p w:rsidR="00680C53" w:rsidRPr="00311C9D" w:rsidRDefault="00680C53" w:rsidP="00680C53">
      <w:pPr>
        <w:spacing w:after="0"/>
        <w:jc w:val="center"/>
        <w:rPr>
          <w:sz w:val="40"/>
          <w:szCs w:val="40"/>
        </w:rPr>
      </w:pPr>
      <w:r w:rsidRPr="00311C9D">
        <w:rPr>
          <w:sz w:val="40"/>
          <w:szCs w:val="40"/>
        </w:rPr>
        <w:t>Nadina Forest District</w:t>
      </w:r>
    </w:p>
    <w:p w:rsidR="002D30F8" w:rsidRDefault="002D30F8" w:rsidP="00680C53">
      <w:pPr>
        <w:jc w:val="center"/>
        <w:rPr>
          <w:sz w:val="48"/>
          <w:szCs w:val="48"/>
        </w:rPr>
      </w:pPr>
    </w:p>
    <w:p w:rsidR="00680C53" w:rsidRDefault="006D1DBE" w:rsidP="0002580B">
      <w:pPr>
        <w:spacing w:after="0"/>
        <w:jc w:val="center"/>
        <w:rPr>
          <w:sz w:val="40"/>
          <w:szCs w:val="40"/>
        </w:rPr>
      </w:pPr>
      <w:r w:rsidRPr="0002580B">
        <w:rPr>
          <w:sz w:val="40"/>
          <w:szCs w:val="40"/>
        </w:rPr>
        <w:t>20</w:t>
      </w:r>
      <w:r w:rsidR="00CD4851" w:rsidRPr="0002580B">
        <w:rPr>
          <w:sz w:val="40"/>
          <w:szCs w:val="40"/>
        </w:rPr>
        <w:t>19</w:t>
      </w:r>
      <w:r w:rsidRPr="0002580B">
        <w:rPr>
          <w:sz w:val="40"/>
          <w:szCs w:val="40"/>
        </w:rPr>
        <w:t xml:space="preserve"> </w:t>
      </w:r>
      <w:r w:rsidR="00852F0F" w:rsidRPr="0002580B">
        <w:rPr>
          <w:sz w:val="40"/>
          <w:szCs w:val="40"/>
        </w:rPr>
        <w:t>–</w:t>
      </w:r>
      <w:r w:rsidRPr="0002580B">
        <w:rPr>
          <w:sz w:val="40"/>
          <w:szCs w:val="40"/>
        </w:rPr>
        <w:t xml:space="preserve"> 20</w:t>
      </w:r>
      <w:r w:rsidR="00CD4851" w:rsidRPr="0002580B">
        <w:rPr>
          <w:sz w:val="40"/>
          <w:szCs w:val="40"/>
        </w:rPr>
        <w:t>24</w:t>
      </w:r>
    </w:p>
    <w:p w:rsidR="00C064D6" w:rsidRPr="0002580B" w:rsidRDefault="00C064D6" w:rsidP="0002580B">
      <w:pPr>
        <w:spacing w:after="0"/>
        <w:jc w:val="center"/>
        <w:rPr>
          <w:sz w:val="40"/>
          <w:szCs w:val="40"/>
        </w:rPr>
      </w:pPr>
      <w:r w:rsidRPr="00C064D6">
        <w:rPr>
          <w:sz w:val="40"/>
          <w:szCs w:val="40"/>
          <w:highlight w:val="yellow"/>
        </w:rPr>
        <w:t>Major Amendment 1</w:t>
      </w:r>
    </w:p>
    <w:p w:rsidR="00C21BAF" w:rsidRDefault="009E31EC" w:rsidP="00853D70">
      <w:pPr>
        <w:pStyle w:val="Title"/>
      </w:pPr>
      <w:r>
        <w:br w:type="page"/>
      </w:r>
      <w:r w:rsidR="00853D70">
        <w:lastRenderedPageBreak/>
        <w:t xml:space="preserve">Table of </w:t>
      </w:r>
      <w:r w:rsidR="00853D70" w:rsidRPr="00853D70">
        <w:t>Contents</w:t>
      </w:r>
    </w:p>
    <w:p w:rsidR="00C064D6" w:rsidRDefault="006D1DBE">
      <w:pPr>
        <w:pStyle w:val="TOC1"/>
        <w:tabs>
          <w:tab w:val="left" w:pos="660"/>
          <w:tab w:val="right" w:leader="underscore" w:pos="9350"/>
        </w:tabs>
        <w:rPr>
          <w:rFonts w:asciiTheme="minorHAnsi" w:eastAsiaTheme="minorEastAsia" w:hAnsiTheme="minorHAnsi" w:cstheme="minorBidi"/>
          <w:b w:val="0"/>
          <w:bCs w:val="0"/>
          <w:i w:val="0"/>
          <w:iCs w:val="0"/>
          <w:noProof/>
          <w:sz w:val="22"/>
          <w:szCs w:val="22"/>
          <w:lang w:eastAsia="en-CA"/>
        </w:rPr>
      </w:pPr>
      <w:r>
        <w:rPr>
          <w:rFonts w:ascii="Cambria" w:hAnsi="Cambria"/>
          <w:b w:val="0"/>
          <w:bCs w:val="0"/>
          <w:i w:val="0"/>
          <w:iCs w:val="0"/>
        </w:rPr>
        <w:fldChar w:fldCharType="begin"/>
      </w:r>
      <w:r w:rsidR="00EE4CDB">
        <w:rPr>
          <w:rFonts w:ascii="Cambria" w:hAnsi="Cambria"/>
          <w:b w:val="0"/>
          <w:bCs w:val="0"/>
          <w:i w:val="0"/>
          <w:iCs w:val="0"/>
        </w:rPr>
        <w:instrText xml:space="preserve"> TOC \o "1-3" \h \z \u </w:instrText>
      </w:r>
      <w:r>
        <w:rPr>
          <w:rFonts w:ascii="Cambria" w:hAnsi="Cambria"/>
          <w:b w:val="0"/>
          <w:bCs w:val="0"/>
          <w:i w:val="0"/>
          <w:iCs w:val="0"/>
        </w:rPr>
        <w:fldChar w:fldCharType="separate"/>
      </w:r>
      <w:hyperlink w:anchor="_Toc46493233" w:history="1">
        <w:r w:rsidR="00C064D6" w:rsidRPr="002A535E">
          <w:rPr>
            <w:rStyle w:val="Hyperlink"/>
            <w:noProof/>
          </w:rPr>
          <w:t>1.0</w:t>
        </w:r>
        <w:r w:rsidR="00C064D6">
          <w:rPr>
            <w:rFonts w:asciiTheme="minorHAnsi" w:eastAsiaTheme="minorEastAsia" w:hAnsiTheme="minorHAnsi" w:cstheme="minorBidi"/>
            <w:b w:val="0"/>
            <w:bCs w:val="0"/>
            <w:i w:val="0"/>
            <w:iCs w:val="0"/>
            <w:noProof/>
            <w:sz w:val="22"/>
            <w:szCs w:val="22"/>
            <w:lang w:eastAsia="en-CA"/>
          </w:rPr>
          <w:tab/>
        </w:r>
        <w:r w:rsidR="00C064D6" w:rsidRPr="002A535E">
          <w:rPr>
            <w:rStyle w:val="Hyperlink"/>
            <w:noProof/>
          </w:rPr>
          <w:t>Interpretation</w:t>
        </w:r>
        <w:r w:rsidR="00C064D6">
          <w:rPr>
            <w:noProof/>
            <w:webHidden/>
          </w:rPr>
          <w:tab/>
        </w:r>
        <w:r w:rsidR="00C064D6">
          <w:rPr>
            <w:noProof/>
            <w:webHidden/>
          </w:rPr>
          <w:fldChar w:fldCharType="begin"/>
        </w:r>
        <w:r w:rsidR="00C064D6">
          <w:rPr>
            <w:noProof/>
            <w:webHidden/>
          </w:rPr>
          <w:instrText xml:space="preserve"> PAGEREF _Toc46493233 \h </w:instrText>
        </w:r>
        <w:r w:rsidR="00C064D6">
          <w:rPr>
            <w:noProof/>
            <w:webHidden/>
          </w:rPr>
        </w:r>
        <w:r w:rsidR="00C064D6">
          <w:rPr>
            <w:noProof/>
            <w:webHidden/>
          </w:rPr>
          <w:fldChar w:fldCharType="separate"/>
        </w:r>
        <w:r w:rsidR="00C064D6">
          <w:rPr>
            <w:noProof/>
            <w:webHidden/>
          </w:rPr>
          <w:t>5</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34" w:history="1">
        <w:r w:rsidR="00C064D6" w:rsidRPr="002A535E">
          <w:rPr>
            <w:rStyle w:val="Hyperlink"/>
          </w:rPr>
          <w:t>1.1</w:t>
        </w:r>
        <w:r w:rsidR="00C064D6">
          <w:rPr>
            <w:rFonts w:asciiTheme="minorHAnsi" w:eastAsiaTheme="minorEastAsia" w:hAnsiTheme="minorHAnsi" w:cstheme="minorBidi"/>
            <w:bCs w:val="0"/>
            <w:iCs w:val="0"/>
            <w:sz w:val="22"/>
            <w:szCs w:val="22"/>
            <w:lang w:eastAsia="en-CA"/>
          </w:rPr>
          <w:tab/>
        </w:r>
        <w:r w:rsidR="00C064D6" w:rsidRPr="002A535E">
          <w:rPr>
            <w:rStyle w:val="Hyperlink"/>
          </w:rPr>
          <w:t>Acronyms and Definitions</w:t>
        </w:r>
        <w:r w:rsidR="00C064D6">
          <w:rPr>
            <w:webHidden/>
          </w:rPr>
          <w:tab/>
        </w:r>
        <w:r w:rsidR="00C064D6">
          <w:rPr>
            <w:webHidden/>
          </w:rPr>
          <w:fldChar w:fldCharType="begin"/>
        </w:r>
        <w:r w:rsidR="00C064D6">
          <w:rPr>
            <w:webHidden/>
          </w:rPr>
          <w:instrText xml:space="preserve"> PAGEREF _Toc46493234 \h </w:instrText>
        </w:r>
        <w:r w:rsidR="00C064D6">
          <w:rPr>
            <w:webHidden/>
          </w:rPr>
        </w:r>
        <w:r w:rsidR="00C064D6">
          <w:rPr>
            <w:webHidden/>
          </w:rPr>
          <w:fldChar w:fldCharType="separate"/>
        </w:r>
        <w:r w:rsidR="00C064D6">
          <w:rPr>
            <w:webHidden/>
          </w:rPr>
          <w:t>5</w:t>
        </w:r>
        <w:r w:rsidR="00C064D6">
          <w:rPr>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35" w:history="1">
        <w:r w:rsidR="00C064D6" w:rsidRPr="002A535E">
          <w:rPr>
            <w:rStyle w:val="Hyperlink"/>
          </w:rPr>
          <w:t>1.2</w:t>
        </w:r>
        <w:r w:rsidR="00C064D6">
          <w:rPr>
            <w:rFonts w:asciiTheme="minorHAnsi" w:eastAsiaTheme="minorEastAsia" w:hAnsiTheme="minorHAnsi" w:cstheme="minorBidi"/>
            <w:bCs w:val="0"/>
            <w:iCs w:val="0"/>
            <w:sz w:val="22"/>
            <w:szCs w:val="22"/>
            <w:lang w:eastAsia="en-CA"/>
          </w:rPr>
          <w:tab/>
        </w:r>
        <w:r w:rsidR="00C064D6" w:rsidRPr="002A535E">
          <w:rPr>
            <w:rStyle w:val="Hyperlink"/>
          </w:rPr>
          <w:t>Changes to Legislation</w:t>
        </w:r>
        <w:r w:rsidR="00C064D6">
          <w:rPr>
            <w:webHidden/>
          </w:rPr>
          <w:tab/>
        </w:r>
        <w:r w:rsidR="00C064D6">
          <w:rPr>
            <w:webHidden/>
          </w:rPr>
          <w:fldChar w:fldCharType="begin"/>
        </w:r>
        <w:r w:rsidR="00C064D6">
          <w:rPr>
            <w:webHidden/>
          </w:rPr>
          <w:instrText xml:space="preserve"> PAGEREF _Toc46493235 \h </w:instrText>
        </w:r>
        <w:r w:rsidR="00C064D6">
          <w:rPr>
            <w:webHidden/>
          </w:rPr>
        </w:r>
        <w:r w:rsidR="00C064D6">
          <w:rPr>
            <w:webHidden/>
          </w:rPr>
          <w:fldChar w:fldCharType="separate"/>
        </w:r>
        <w:r w:rsidR="00C064D6">
          <w:rPr>
            <w:webHidden/>
          </w:rPr>
          <w:t>6</w:t>
        </w:r>
        <w:r w:rsidR="00C064D6">
          <w:rPr>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36" w:history="1">
        <w:r w:rsidR="00C064D6" w:rsidRPr="002A535E">
          <w:rPr>
            <w:rStyle w:val="Hyperlink"/>
          </w:rPr>
          <w:t>1.3</w:t>
        </w:r>
        <w:r w:rsidR="00C064D6">
          <w:rPr>
            <w:rFonts w:asciiTheme="minorHAnsi" w:eastAsiaTheme="minorEastAsia" w:hAnsiTheme="minorHAnsi" w:cstheme="minorBidi"/>
            <w:bCs w:val="0"/>
            <w:iCs w:val="0"/>
            <w:sz w:val="22"/>
            <w:szCs w:val="22"/>
            <w:lang w:eastAsia="en-CA"/>
          </w:rPr>
          <w:tab/>
        </w:r>
        <w:r w:rsidR="00C064D6" w:rsidRPr="002A535E">
          <w:rPr>
            <w:rStyle w:val="Hyperlink"/>
          </w:rPr>
          <w:t>Objectives Cancelled</w:t>
        </w:r>
        <w:r w:rsidR="00C064D6">
          <w:rPr>
            <w:webHidden/>
          </w:rPr>
          <w:tab/>
        </w:r>
        <w:r w:rsidR="00C064D6">
          <w:rPr>
            <w:webHidden/>
          </w:rPr>
          <w:fldChar w:fldCharType="begin"/>
        </w:r>
        <w:r w:rsidR="00C064D6">
          <w:rPr>
            <w:webHidden/>
          </w:rPr>
          <w:instrText xml:space="preserve"> PAGEREF _Toc46493236 \h </w:instrText>
        </w:r>
        <w:r w:rsidR="00C064D6">
          <w:rPr>
            <w:webHidden/>
          </w:rPr>
        </w:r>
        <w:r w:rsidR="00C064D6">
          <w:rPr>
            <w:webHidden/>
          </w:rPr>
          <w:fldChar w:fldCharType="separate"/>
        </w:r>
        <w:r w:rsidR="00C064D6">
          <w:rPr>
            <w:webHidden/>
          </w:rPr>
          <w:t>6</w:t>
        </w:r>
        <w:r w:rsidR="00C064D6">
          <w:rPr>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37" w:history="1">
        <w:r w:rsidR="00C064D6" w:rsidRPr="002A535E">
          <w:rPr>
            <w:rStyle w:val="Hyperlink"/>
          </w:rPr>
          <w:t>1.4</w:t>
        </w:r>
        <w:r w:rsidR="00C064D6">
          <w:rPr>
            <w:rFonts w:asciiTheme="minorHAnsi" w:eastAsiaTheme="minorEastAsia" w:hAnsiTheme="minorHAnsi" w:cstheme="minorBidi"/>
            <w:bCs w:val="0"/>
            <w:iCs w:val="0"/>
            <w:sz w:val="22"/>
            <w:szCs w:val="22"/>
            <w:lang w:eastAsia="en-CA"/>
          </w:rPr>
          <w:tab/>
        </w:r>
        <w:r w:rsidR="00C064D6" w:rsidRPr="002A535E">
          <w:rPr>
            <w:rStyle w:val="Hyperlink"/>
          </w:rPr>
          <w:t>Application of this FSP</w:t>
        </w:r>
        <w:r w:rsidR="00C064D6">
          <w:rPr>
            <w:webHidden/>
          </w:rPr>
          <w:tab/>
        </w:r>
        <w:r w:rsidR="00C064D6">
          <w:rPr>
            <w:webHidden/>
          </w:rPr>
          <w:fldChar w:fldCharType="begin"/>
        </w:r>
        <w:r w:rsidR="00C064D6">
          <w:rPr>
            <w:webHidden/>
          </w:rPr>
          <w:instrText xml:space="preserve"> PAGEREF _Toc46493237 \h </w:instrText>
        </w:r>
        <w:r w:rsidR="00C064D6">
          <w:rPr>
            <w:webHidden/>
          </w:rPr>
        </w:r>
        <w:r w:rsidR="00C064D6">
          <w:rPr>
            <w:webHidden/>
          </w:rPr>
          <w:fldChar w:fldCharType="separate"/>
        </w:r>
        <w:r w:rsidR="00C064D6">
          <w:rPr>
            <w:webHidden/>
          </w:rPr>
          <w:t>6</w:t>
        </w:r>
        <w:r w:rsidR="00C064D6">
          <w:rPr>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38" w:history="1">
        <w:r w:rsidR="00C064D6" w:rsidRPr="002A535E">
          <w:rPr>
            <w:rStyle w:val="Hyperlink"/>
          </w:rPr>
          <w:t>1.5</w:t>
        </w:r>
        <w:r w:rsidR="00C064D6">
          <w:rPr>
            <w:rFonts w:asciiTheme="minorHAnsi" w:eastAsiaTheme="minorEastAsia" w:hAnsiTheme="minorHAnsi" w:cstheme="minorBidi"/>
            <w:bCs w:val="0"/>
            <w:iCs w:val="0"/>
            <w:sz w:val="22"/>
            <w:szCs w:val="22"/>
            <w:lang w:eastAsia="en-CA"/>
          </w:rPr>
          <w:tab/>
        </w:r>
        <w:r w:rsidR="00C064D6" w:rsidRPr="002A535E">
          <w:rPr>
            <w:rStyle w:val="Hyperlink"/>
          </w:rPr>
          <w:t>Date of Submission, Commencement of Term, and Term of FSP</w:t>
        </w:r>
        <w:r w:rsidR="00C064D6">
          <w:rPr>
            <w:webHidden/>
          </w:rPr>
          <w:tab/>
        </w:r>
        <w:r w:rsidR="00C064D6">
          <w:rPr>
            <w:webHidden/>
          </w:rPr>
          <w:fldChar w:fldCharType="begin"/>
        </w:r>
        <w:r w:rsidR="00C064D6">
          <w:rPr>
            <w:webHidden/>
          </w:rPr>
          <w:instrText xml:space="preserve"> PAGEREF _Toc46493238 \h </w:instrText>
        </w:r>
        <w:r w:rsidR="00C064D6">
          <w:rPr>
            <w:webHidden/>
          </w:rPr>
        </w:r>
        <w:r w:rsidR="00C064D6">
          <w:rPr>
            <w:webHidden/>
          </w:rPr>
          <w:fldChar w:fldCharType="separate"/>
        </w:r>
        <w:r w:rsidR="00C064D6">
          <w:rPr>
            <w:webHidden/>
          </w:rPr>
          <w:t>7</w:t>
        </w:r>
        <w:r w:rsidR="00C064D6">
          <w:rPr>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39" w:history="1">
        <w:r w:rsidR="00C064D6" w:rsidRPr="002A535E">
          <w:rPr>
            <w:rStyle w:val="Hyperlink"/>
            <w:noProof/>
          </w:rPr>
          <w:t>1.5.1</w:t>
        </w:r>
        <w:r w:rsidR="00C064D6">
          <w:rPr>
            <w:rFonts w:asciiTheme="minorHAnsi" w:eastAsiaTheme="minorEastAsia" w:hAnsiTheme="minorHAnsi" w:cstheme="minorBidi"/>
            <w:noProof/>
            <w:sz w:val="22"/>
            <w:szCs w:val="22"/>
            <w:lang w:eastAsia="en-CA"/>
          </w:rPr>
          <w:tab/>
        </w:r>
        <w:r w:rsidR="00C064D6" w:rsidRPr="002A535E">
          <w:rPr>
            <w:rStyle w:val="Hyperlink"/>
            <w:noProof/>
          </w:rPr>
          <w:t>Submission Date</w:t>
        </w:r>
        <w:r w:rsidR="00C064D6">
          <w:rPr>
            <w:noProof/>
            <w:webHidden/>
          </w:rPr>
          <w:tab/>
        </w:r>
        <w:r w:rsidR="00C064D6">
          <w:rPr>
            <w:noProof/>
            <w:webHidden/>
          </w:rPr>
          <w:fldChar w:fldCharType="begin"/>
        </w:r>
        <w:r w:rsidR="00C064D6">
          <w:rPr>
            <w:noProof/>
            <w:webHidden/>
          </w:rPr>
          <w:instrText xml:space="preserve"> PAGEREF _Toc46493239 \h </w:instrText>
        </w:r>
        <w:r w:rsidR="00C064D6">
          <w:rPr>
            <w:noProof/>
            <w:webHidden/>
          </w:rPr>
        </w:r>
        <w:r w:rsidR="00C064D6">
          <w:rPr>
            <w:noProof/>
            <w:webHidden/>
          </w:rPr>
          <w:fldChar w:fldCharType="separate"/>
        </w:r>
        <w:r w:rsidR="00C064D6">
          <w:rPr>
            <w:noProof/>
            <w:webHidden/>
          </w:rPr>
          <w:t>7</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40" w:history="1">
        <w:r w:rsidR="00C064D6" w:rsidRPr="002A535E">
          <w:rPr>
            <w:rStyle w:val="Hyperlink"/>
            <w:noProof/>
          </w:rPr>
          <w:t>1.5.2</w:t>
        </w:r>
        <w:r w:rsidR="00C064D6">
          <w:rPr>
            <w:rFonts w:asciiTheme="minorHAnsi" w:eastAsiaTheme="minorEastAsia" w:hAnsiTheme="minorHAnsi" w:cstheme="minorBidi"/>
            <w:noProof/>
            <w:sz w:val="22"/>
            <w:szCs w:val="22"/>
            <w:lang w:eastAsia="en-CA"/>
          </w:rPr>
          <w:tab/>
        </w:r>
        <w:r w:rsidR="00C064D6" w:rsidRPr="002A535E">
          <w:rPr>
            <w:rStyle w:val="Hyperlink"/>
            <w:noProof/>
          </w:rPr>
          <w:t>Term and Effective Date</w:t>
        </w:r>
        <w:r w:rsidR="00C064D6">
          <w:rPr>
            <w:noProof/>
            <w:webHidden/>
          </w:rPr>
          <w:tab/>
        </w:r>
        <w:r w:rsidR="00C064D6">
          <w:rPr>
            <w:noProof/>
            <w:webHidden/>
          </w:rPr>
          <w:fldChar w:fldCharType="begin"/>
        </w:r>
        <w:r w:rsidR="00C064D6">
          <w:rPr>
            <w:noProof/>
            <w:webHidden/>
          </w:rPr>
          <w:instrText xml:space="preserve"> PAGEREF _Toc46493240 \h </w:instrText>
        </w:r>
        <w:r w:rsidR="00C064D6">
          <w:rPr>
            <w:noProof/>
            <w:webHidden/>
          </w:rPr>
        </w:r>
        <w:r w:rsidR="00C064D6">
          <w:rPr>
            <w:noProof/>
            <w:webHidden/>
          </w:rPr>
          <w:fldChar w:fldCharType="separate"/>
        </w:r>
        <w:r w:rsidR="00C064D6">
          <w:rPr>
            <w:noProof/>
            <w:webHidden/>
          </w:rPr>
          <w:t>7</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41" w:history="1">
        <w:r w:rsidR="00C064D6" w:rsidRPr="002A535E">
          <w:rPr>
            <w:rStyle w:val="Hyperlink"/>
          </w:rPr>
          <w:t>1.6</w:t>
        </w:r>
        <w:r w:rsidR="00C064D6">
          <w:rPr>
            <w:rFonts w:asciiTheme="minorHAnsi" w:eastAsiaTheme="minorEastAsia" w:hAnsiTheme="minorHAnsi" w:cstheme="minorBidi"/>
            <w:bCs w:val="0"/>
            <w:iCs w:val="0"/>
            <w:sz w:val="22"/>
            <w:szCs w:val="22"/>
            <w:lang w:eastAsia="en-CA"/>
          </w:rPr>
          <w:tab/>
        </w:r>
        <w:r w:rsidR="00C064D6" w:rsidRPr="002A535E">
          <w:rPr>
            <w:rStyle w:val="Hyperlink"/>
          </w:rPr>
          <w:t>Forest Development Units</w:t>
        </w:r>
        <w:r w:rsidR="00C064D6">
          <w:rPr>
            <w:webHidden/>
          </w:rPr>
          <w:tab/>
        </w:r>
        <w:r w:rsidR="00C064D6">
          <w:rPr>
            <w:webHidden/>
          </w:rPr>
          <w:fldChar w:fldCharType="begin"/>
        </w:r>
        <w:r w:rsidR="00C064D6">
          <w:rPr>
            <w:webHidden/>
          </w:rPr>
          <w:instrText xml:space="preserve"> PAGEREF _Toc46493241 \h </w:instrText>
        </w:r>
        <w:r w:rsidR="00C064D6">
          <w:rPr>
            <w:webHidden/>
          </w:rPr>
        </w:r>
        <w:r w:rsidR="00C064D6">
          <w:rPr>
            <w:webHidden/>
          </w:rPr>
          <w:fldChar w:fldCharType="separate"/>
        </w:r>
        <w:r w:rsidR="00C064D6">
          <w:rPr>
            <w:webHidden/>
          </w:rPr>
          <w:t>7</w:t>
        </w:r>
        <w:r w:rsidR="00C064D6">
          <w:rPr>
            <w:webHidden/>
          </w:rPr>
          <w:fldChar w:fldCharType="end"/>
        </w:r>
      </w:hyperlink>
    </w:p>
    <w:p w:rsidR="00C064D6" w:rsidRDefault="00B6399A">
      <w:pPr>
        <w:pStyle w:val="TOC1"/>
        <w:tabs>
          <w:tab w:val="left" w:pos="660"/>
          <w:tab w:val="right" w:leader="underscore" w:pos="9350"/>
        </w:tabs>
        <w:rPr>
          <w:rFonts w:asciiTheme="minorHAnsi" w:eastAsiaTheme="minorEastAsia" w:hAnsiTheme="minorHAnsi" w:cstheme="minorBidi"/>
          <w:b w:val="0"/>
          <w:bCs w:val="0"/>
          <w:i w:val="0"/>
          <w:iCs w:val="0"/>
          <w:noProof/>
          <w:sz w:val="22"/>
          <w:szCs w:val="22"/>
          <w:lang w:eastAsia="en-CA"/>
        </w:rPr>
      </w:pPr>
      <w:hyperlink w:anchor="_Toc46493242" w:history="1">
        <w:r w:rsidR="00C064D6" w:rsidRPr="002A535E">
          <w:rPr>
            <w:rStyle w:val="Hyperlink"/>
            <w:noProof/>
          </w:rPr>
          <w:t>2.0</w:t>
        </w:r>
        <w:r w:rsidR="00C064D6">
          <w:rPr>
            <w:rFonts w:asciiTheme="minorHAnsi" w:eastAsiaTheme="minorEastAsia" w:hAnsiTheme="minorHAnsi" w:cstheme="minorBidi"/>
            <w:b w:val="0"/>
            <w:bCs w:val="0"/>
            <w:i w:val="0"/>
            <w:iCs w:val="0"/>
            <w:noProof/>
            <w:sz w:val="22"/>
            <w:szCs w:val="22"/>
            <w:lang w:eastAsia="en-CA"/>
          </w:rPr>
          <w:tab/>
        </w:r>
        <w:r w:rsidR="00C064D6" w:rsidRPr="002A535E">
          <w:rPr>
            <w:rStyle w:val="Hyperlink"/>
            <w:noProof/>
          </w:rPr>
          <w:t>Results and Strategies for Objectives</w:t>
        </w:r>
        <w:r w:rsidR="00C064D6">
          <w:rPr>
            <w:noProof/>
            <w:webHidden/>
          </w:rPr>
          <w:tab/>
        </w:r>
        <w:r w:rsidR="00C064D6">
          <w:rPr>
            <w:noProof/>
            <w:webHidden/>
          </w:rPr>
          <w:fldChar w:fldCharType="begin"/>
        </w:r>
        <w:r w:rsidR="00C064D6">
          <w:rPr>
            <w:noProof/>
            <w:webHidden/>
          </w:rPr>
          <w:instrText xml:space="preserve"> PAGEREF _Toc46493242 \h </w:instrText>
        </w:r>
        <w:r w:rsidR="00C064D6">
          <w:rPr>
            <w:noProof/>
            <w:webHidden/>
          </w:rPr>
        </w:r>
        <w:r w:rsidR="00C064D6">
          <w:rPr>
            <w:noProof/>
            <w:webHidden/>
          </w:rPr>
          <w:fldChar w:fldCharType="separate"/>
        </w:r>
        <w:r w:rsidR="00C064D6">
          <w:rPr>
            <w:noProof/>
            <w:webHidden/>
          </w:rPr>
          <w:t>9</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43" w:history="1">
        <w:r w:rsidR="00C064D6" w:rsidRPr="002A535E">
          <w:rPr>
            <w:rStyle w:val="Hyperlink"/>
          </w:rPr>
          <w:t>2.1</w:t>
        </w:r>
        <w:r w:rsidR="00C064D6">
          <w:rPr>
            <w:rFonts w:asciiTheme="minorHAnsi" w:eastAsiaTheme="minorEastAsia" w:hAnsiTheme="minorHAnsi" w:cstheme="minorBidi"/>
            <w:bCs w:val="0"/>
            <w:iCs w:val="0"/>
            <w:sz w:val="22"/>
            <w:szCs w:val="22"/>
            <w:lang w:eastAsia="en-CA"/>
          </w:rPr>
          <w:tab/>
        </w:r>
        <w:r w:rsidR="00C064D6" w:rsidRPr="002A535E">
          <w:rPr>
            <w:rStyle w:val="Hyperlink"/>
          </w:rPr>
          <w:t>Objectives Set by Government for Biodiversity</w:t>
        </w:r>
        <w:r w:rsidR="00C064D6">
          <w:rPr>
            <w:webHidden/>
          </w:rPr>
          <w:tab/>
        </w:r>
        <w:r w:rsidR="00C064D6">
          <w:rPr>
            <w:webHidden/>
          </w:rPr>
          <w:fldChar w:fldCharType="begin"/>
        </w:r>
        <w:r w:rsidR="00C064D6">
          <w:rPr>
            <w:webHidden/>
          </w:rPr>
          <w:instrText xml:space="preserve"> PAGEREF _Toc46493243 \h </w:instrText>
        </w:r>
        <w:r w:rsidR="00C064D6">
          <w:rPr>
            <w:webHidden/>
          </w:rPr>
        </w:r>
        <w:r w:rsidR="00C064D6">
          <w:rPr>
            <w:webHidden/>
          </w:rPr>
          <w:fldChar w:fldCharType="separate"/>
        </w:r>
        <w:r w:rsidR="00C064D6">
          <w:rPr>
            <w:webHidden/>
          </w:rPr>
          <w:t>9</w:t>
        </w:r>
        <w:r w:rsidR="00C064D6">
          <w:rPr>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44" w:history="1">
        <w:r w:rsidR="00C064D6" w:rsidRPr="002A535E">
          <w:rPr>
            <w:rStyle w:val="Hyperlink"/>
            <w:noProof/>
          </w:rPr>
          <w:t>2.1.1</w:t>
        </w:r>
        <w:r w:rsidR="00C064D6">
          <w:rPr>
            <w:rFonts w:asciiTheme="minorHAnsi" w:eastAsiaTheme="minorEastAsia" w:hAnsiTheme="minorHAnsi" w:cstheme="minorBidi"/>
            <w:noProof/>
            <w:sz w:val="22"/>
            <w:szCs w:val="22"/>
            <w:lang w:eastAsia="en-CA"/>
          </w:rPr>
          <w:tab/>
        </w:r>
        <w:r w:rsidR="00C064D6" w:rsidRPr="002A535E">
          <w:rPr>
            <w:rStyle w:val="Hyperlink"/>
            <w:noProof/>
          </w:rPr>
          <w:t>Seral Stage Distribution</w:t>
        </w:r>
        <w:r w:rsidR="00C064D6">
          <w:rPr>
            <w:noProof/>
            <w:webHidden/>
          </w:rPr>
          <w:tab/>
        </w:r>
        <w:r w:rsidR="00C064D6">
          <w:rPr>
            <w:noProof/>
            <w:webHidden/>
          </w:rPr>
          <w:fldChar w:fldCharType="begin"/>
        </w:r>
        <w:r w:rsidR="00C064D6">
          <w:rPr>
            <w:noProof/>
            <w:webHidden/>
          </w:rPr>
          <w:instrText xml:space="preserve"> PAGEREF _Toc46493244 \h </w:instrText>
        </w:r>
        <w:r w:rsidR="00C064D6">
          <w:rPr>
            <w:noProof/>
            <w:webHidden/>
          </w:rPr>
        </w:r>
        <w:r w:rsidR="00C064D6">
          <w:rPr>
            <w:noProof/>
            <w:webHidden/>
          </w:rPr>
          <w:fldChar w:fldCharType="separate"/>
        </w:r>
        <w:r w:rsidR="00C064D6">
          <w:rPr>
            <w:noProof/>
            <w:webHidden/>
          </w:rPr>
          <w:t>9</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45" w:history="1">
        <w:r w:rsidR="00C064D6" w:rsidRPr="002A535E">
          <w:rPr>
            <w:rStyle w:val="Hyperlink"/>
            <w:noProof/>
          </w:rPr>
          <w:t>2.1.2</w:t>
        </w:r>
        <w:r w:rsidR="00C064D6">
          <w:rPr>
            <w:rFonts w:asciiTheme="minorHAnsi" w:eastAsiaTheme="minorEastAsia" w:hAnsiTheme="minorHAnsi" w:cstheme="minorBidi"/>
            <w:noProof/>
            <w:sz w:val="22"/>
            <w:szCs w:val="22"/>
            <w:lang w:eastAsia="en-CA"/>
          </w:rPr>
          <w:tab/>
        </w:r>
        <w:r w:rsidR="00C064D6" w:rsidRPr="002A535E">
          <w:rPr>
            <w:rStyle w:val="Hyperlink"/>
            <w:noProof/>
          </w:rPr>
          <w:t>Old Growth Management Areas</w:t>
        </w:r>
        <w:r w:rsidR="00C064D6">
          <w:rPr>
            <w:noProof/>
            <w:webHidden/>
          </w:rPr>
          <w:tab/>
        </w:r>
        <w:r w:rsidR="00C064D6">
          <w:rPr>
            <w:noProof/>
            <w:webHidden/>
          </w:rPr>
          <w:fldChar w:fldCharType="begin"/>
        </w:r>
        <w:r w:rsidR="00C064D6">
          <w:rPr>
            <w:noProof/>
            <w:webHidden/>
          </w:rPr>
          <w:instrText xml:space="preserve"> PAGEREF _Toc46493245 \h </w:instrText>
        </w:r>
        <w:r w:rsidR="00C064D6">
          <w:rPr>
            <w:noProof/>
            <w:webHidden/>
          </w:rPr>
        </w:r>
        <w:r w:rsidR="00C064D6">
          <w:rPr>
            <w:noProof/>
            <w:webHidden/>
          </w:rPr>
          <w:fldChar w:fldCharType="separate"/>
        </w:r>
        <w:r w:rsidR="00C064D6">
          <w:rPr>
            <w:noProof/>
            <w:webHidden/>
          </w:rPr>
          <w:t>17</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46" w:history="1">
        <w:r w:rsidR="00C064D6" w:rsidRPr="002A535E">
          <w:rPr>
            <w:rStyle w:val="Hyperlink"/>
            <w:noProof/>
          </w:rPr>
          <w:t>2.1.3</w:t>
        </w:r>
        <w:r w:rsidR="00C064D6">
          <w:rPr>
            <w:rFonts w:asciiTheme="minorHAnsi" w:eastAsiaTheme="minorEastAsia" w:hAnsiTheme="minorHAnsi" w:cstheme="minorBidi"/>
            <w:noProof/>
            <w:sz w:val="22"/>
            <w:szCs w:val="22"/>
            <w:lang w:eastAsia="en-CA"/>
          </w:rPr>
          <w:tab/>
        </w:r>
        <w:r w:rsidR="00C064D6" w:rsidRPr="002A535E">
          <w:rPr>
            <w:rStyle w:val="Hyperlink"/>
            <w:noProof/>
          </w:rPr>
          <w:t>Landscape Connectivity</w:t>
        </w:r>
        <w:r w:rsidR="00C064D6">
          <w:rPr>
            <w:noProof/>
            <w:webHidden/>
          </w:rPr>
          <w:tab/>
        </w:r>
        <w:r w:rsidR="00C064D6">
          <w:rPr>
            <w:noProof/>
            <w:webHidden/>
          </w:rPr>
          <w:fldChar w:fldCharType="begin"/>
        </w:r>
        <w:r w:rsidR="00C064D6">
          <w:rPr>
            <w:noProof/>
            <w:webHidden/>
          </w:rPr>
          <w:instrText xml:space="preserve"> PAGEREF _Toc46493246 \h </w:instrText>
        </w:r>
        <w:r w:rsidR="00C064D6">
          <w:rPr>
            <w:noProof/>
            <w:webHidden/>
          </w:rPr>
        </w:r>
        <w:r w:rsidR="00C064D6">
          <w:rPr>
            <w:noProof/>
            <w:webHidden/>
          </w:rPr>
          <w:fldChar w:fldCharType="separate"/>
        </w:r>
        <w:r w:rsidR="00C064D6">
          <w:rPr>
            <w:noProof/>
            <w:webHidden/>
          </w:rPr>
          <w:t>19</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47" w:history="1">
        <w:r w:rsidR="00C064D6" w:rsidRPr="002A535E">
          <w:rPr>
            <w:rStyle w:val="Hyperlink"/>
            <w:noProof/>
          </w:rPr>
          <w:t>2.1.4</w:t>
        </w:r>
        <w:r w:rsidR="00C064D6">
          <w:rPr>
            <w:rFonts w:asciiTheme="minorHAnsi" w:eastAsiaTheme="minorEastAsia" w:hAnsiTheme="minorHAnsi" w:cstheme="minorBidi"/>
            <w:noProof/>
            <w:sz w:val="22"/>
            <w:szCs w:val="22"/>
            <w:lang w:eastAsia="en-CA"/>
          </w:rPr>
          <w:tab/>
        </w:r>
        <w:r w:rsidR="00C064D6" w:rsidRPr="002A535E">
          <w:rPr>
            <w:rStyle w:val="Hyperlink"/>
            <w:noProof/>
          </w:rPr>
          <w:t>Stand Level Structural Diversity / Wildlife Tree Retention</w:t>
        </w:r>
        <w:r w:rsidR="00C064D6">
          <w:rPr>
            <w:noProof/>
            <w:webHidden/>
          </w:rPr>
          <w:tab/>
        </w:r>
        <w:r w:rsidR="00C064D6">
          <w:rPr>
            <w:noProof/>
            <w:webHidden/>
          </w:rPr>
          <w:fldChar w:fldCharType="begin"/>
        </w:r>
        <w:r w:rsidR="00C064D6">
          <w:rPr>
            <w:noProof/>
            <w:webHidden/>
          </w:rPr>
          <w:instrText xml:space="preserve"> PAGEREF _Toc46493247 \h </w:instrText>
        </w:r>
        <w:r w:rsidR="00C064D6">
          <w:rPr>
            <w:noProof/>
            <w:webHidden/>
          </w:rPr>
        </w:r>
        <w:r w:rsidR="00C064D6">
          <w:rPr>
            <w:noProof/>
            <w:webHidden/>
          </w:rPr>
          <w:fldChar w:fldCharType="separate"/>
        </w:r>
        <w:r w:rsidR="00C064D6">
          <w:rPr>
            <w:noProof/>
            <w:webHidden/>
          </w:rPr>
          <w:t>22</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48" w:history="1">
        <w:r w:rsidR="00C064D6" w:rsidRPr="002A535E">
          <w:rPr>
            <w:rStyle w:val="Hyperlink"/>
            <w:noProof/>
          </w:rPr>
          <w:t>2.1.5</w:t>
        </w:r>
        <w:r w:rsidR="00C064D6">
          <w:rPr>
            <w:rFonts w:asciiTheme="minorHAnsi" w:eastAsiaTheme="minorEastAsia" w:hAnsiTheme="minorHAnsi" w:cstheme="minorBidi"/>
            <w:noProof/>
            <w:sz w:val="22"/>
            <w:szCs w:val="22"/>
            <w:lang w:eastAsia="en-CA"/>
          </w:rPr>
          <w:tab/>
        </w:r>
        <w:r w:rsidR="00C064D6" w:rsidRPr="002A535E">
          <w:rPr>
            <w:rStyle w:val="Hyperlink"/>
            <w:noProof/>
          </w:rPr>
          <w:t>Patch Size</w:t>
        </w:r>
        <w:r w:rsidR="00C064D6">
          <w:rPr>
            <w:noProof/>
            <w:webHidden/>
          </w:rPr>
          <w:tab/>
        </w:r>
        <w:r w:rsidR="00C064D6">
          <w:rPr>
            <w:noProof/>
            <w:webHidden/>
          </w:rPr>
          <w:fldChar w:fldCharType="begin"/>
        </w:r>
        <w:r w:rsidR="00C064D6">
          <w:rPr>
            <w:noProof/>
            <w:webHidden/>
          </w:rPr>
          <w:instrText xml:space="preserve"> PAGEREF _Toc46493248 \h </w:instrText>
        </w:r>
        <w:r w:rsidR="00C064D6">
          <w:rPr>
            <w:noProof/>
            <w:webHidden/>
          </w:rPr>
        </w:r>
        <w:r w:rsidR="00C064D6">
          <w:rPr>
            <w:noProof/>
            <w:webHidden/>
          </w:rPr>
          <w:fldChar w:fldCharType="separate"/>
        </w:r>
        <w:r w:rsidR="00C064D6">
          <w:rPr>
            <w:noProof/>
            <w:webHidden/>
          </w:rPr>
          <w:t>25</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49" w:history="1">
        <w:r w:rsidR="00C064D6" w:rsidRPr="002A535E">
          <w:rPr>
            <w:rStyle w:val="Hyperlink"/>
          </w:rPr>
          <w:t>2.2</w:t>
        </w:r>
        <w:r w:rsidR="00C064D6">
          <w:rPr>
            <w:rFonts w:asciiTheme="minorHAnsi" w:eastAsiaTheme="minorEastAsia" w:hAnsiTheme="minorHAnsi" w:cstheme="minorBidi"/>
            <w:bCs w:val="0"/>
            <w:iCs w:val="0"/>
            <w:sz w:val="22"/>
            <w:szCs w:val="22"/>
            <w:lang w:eastAsia="en-CA"/>
          </w:rPr>
          <w:tab/>
        </w:r>
        <w:r w:rsidR="00C064D6" w:rsidRPr="002A535E">
          <w:rPr>
            <w:rStyle w:val="Hyperlink"/>
          </w:rPr>
          <w:t>Objective Set by Government for Soils</w:t>
        </w:r>
        <w:r w:rsidR="00C064D6">
          <w:rPr>
            <w:webHidden/>
          </w:rPr>
          <w:tab/>
        </w:r>
        <w:r w:rsidR="00C064D6">
          <w:rPr>
            <w:webHidden/>
          </w:rPr>
          <w:fldChar w:fldCharType="begin"/>
        </w:r>
        <w:r w:rsidR="00C064D6">
          <w:rPr>
            <w:webHidden/>
          </w:rPr>
          <w:instrText xml:space="preserve"> PAGEREF _Toc46493249 \h </w:instrText>
        </w:r>
        <w:r w:rsidR="00C064D6">
          <w:rPr>
            <w:webHidden/>
          </w:rPr>
        </w:r>
        <w:r w:rsidR="00C064D6">
          <w:rPr>
            <w:webHidden/>
          </w:rPr>
          <w:fldChar w:fldCharType="separate"/>
        </w:r>
        <w:r w:rsidR="00C064D6">
          <w:rPr>
            <w:webHidden/>
          </w:rPr>
          <w:t>26</w:t>
        </w:r>
        <w:r w:rsidR="00C064D6">
          <w:rPr>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50" w:history="1">
        <w:r w:rsidR="00C064D6" w:rsidRPr="002A535E">
          <w:rPr>
            <w:rStyle w:val="Hyperlink"/>
            <w:noProof/>
          </w:rPr>
          <w:t>2.2.1</w:t>
        </w:r>
        <w:r w:rsidR="00C064D6">
          <w:rPr>
            <w:rFonts w:asciiTheme="minorHAnsi" w:eastAsiaTheme="minorEastAsia" w:hAnsiTheme="minorHAnsi" w:cstheme="minorBidi"/>
            <w:noProof/>
            <w:sz w:val="22"/>
            <w:szCs w:val="22"/>
            <w:lang w:eastAsia="en-CA"/>
          </w:rPr>
          <w:tab/>
        </w:r>
        <w:r w:rsidR="00C064D6" w:rsidRPr="002A535E">
          <w:rPr>
            <w:rStyle w:val="Hyperlink"/>
            <w:noProof/>
          </w:rPr>
          <w:t>Soils</w:t>
        </w:r>
        <w:r w:rsidR="00C064D6">
          <w:rPr>
            <w:noProof/>
            <w:webHidden/>
          </w:rPr>
          <w:tab/>
        </w:r>
        <w:r w:rsidR="00C064D6">
          <w:rPr>
            <w:noProof/>
            <w:webHidden/>
          </w:rPr>
          <w:fldChar w:fldCharType="begin"/>
        </w:r>
        <w:r w:rsidR="00C064D6">
          <w:rPr>
            <w:noProof/>
            <w:webHidden/>
          </w:rPr>
          <w:instrText xml:space="preserve"> PAGEREF _Toc46493250 \h </w:instrText>
        </w:r>
        <w:r w:rsidR="00C064D6">
          <w:rPr>
            <w:noProof/>
            <w:webHidden/>
          </w:rPr>
        </w:r>
        <w:r w:rsidR="00C064D6">
          <w:rPr>
            <w:noProof/>
            <w:webHidden/>
          </w:rPr>
          <w:fldChar w:fldCharType="separate"/>
        </w:r>
        <w:r w:rsidR="00C064D6">
          <w:rPr>
            <w:noProof/>
            <w:webHidden/>
          </w:rPr>
          <w:t>26</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51" w:history="1">
        <w:r w:rsidR="00C064D6" w:rsidRPr="002A535E">
          <w:rPr>
            <w:rStyle w:val="Hyperlink"/>
          </w:rPr>
          <w:t>2.3</w:t>
        </w:r>
        <w:r w:rsidR="00C064D6">
          <w:rPr>
            <w:rFonts w:asciiTheme="minorHAnsi" w:eastAsiaTheme="minorEastAsia" w:hAnsiTheme="minorHAnsi" w:cstheme="minorBidi"/>
            <w:bCs w:val="0"/>
            <w:iCs w:val="0"/>
            <w:sz w:val="22"/>
            <w:szCs w:val="22"/>
            <w:lang w:eastAsia="en-CA"/>
          </w:rPr>
          <w:tab/>
        </w:r>
        <w:r w:rsidR="00C064D6" w:rsidRPr="002A535E">
          <w:rPr>
            <w:rStyle w:val="Hyperlink"/>
          </w:rPr>
          <w:t>Objective Set by Government for Wildlife</w:t>
        </w:r>
        <w:r w:rsidR="00C064D6">
          <w:rPr>
            <w:webHidden/>
          </w:rPr>
          <w:tab/>
        </w:r>
        <w:r w:rsidR="00C064D6">
          <w:rPr>
            <w:webHidden/>
          </w:rPr>
          <w:fldChar w:fldCharType="begin"/>
        </w:r>
        <w:r w:rsidR="00C064D6">
          <w:rPr>
            <w:webHidden/>
          </w:rPr>
          <w:instrText xml:space="preserve"> PAGEREF _Toc46493251 \h </w:instrText>
        </w:r>
        <w:r w:rsidR="00C064D6">
          <w:rPr>
            <w:webHidden/>
          </w:rPr>
        </w:r>
        <w:r w:rsidR="00C064D6">
          <w:rPr>
            <w:webHidden/>
          </w:rPr>
          <w:fldChar w:fldCharType="separate"/>
        </w:r>
        <w:r w:rsidR="00C064D6">
          <w:rPr>
            <w:webHidden/>
          </w:rPr>
          <w:t>27</w:t>
        </w:r>
        <w:r w:rsidR="00C064D6">
          <w:rPr>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52" w:history="1">
        <w:r w:rsidR="00C064D6" w:rsidRPr="002A535E">
          <w:rPr>
            <w:rStyle w:val="Hyperlink"/>
            <w:noProof/>
          </w:rPr>
          <w:t>2.3.1</w:t>
        </w:r>
        <w:r w:rsidR="00C064D6">
          <w:rPr>
            <w:rFonts w:asciiTheme="minorHAnsi" w:eastAsiaTheme="minorEastAsia" w:hAnsiTheme="minorHAnsi" w:cstheme="minorBidi"/>
            <w:noProof/>
            <w:sz w:val="22"/>
            <w:szCs w:val="22"/>
            <w:lang w:eastAsia="en-CA"/>
          </w:rPr>
          <w:tab/>
        </w:r>
        <w:r w:rsidR="00C064D6" w:rsidRPr="002A535E">
          <w:rPr>
            <w:rStyle w:val="Hyperlink"/>
            <w:noProof/>
          </w:rPr>
          <w:t>Wildlife - Lakes North and South</w:t>
        </w:r>
        <w:r w:rsidR="00C064D6">
          <w:rPr>
            <w:noProof/>
            <w:webHidden/>
          </w:rPr>
          <w:tab/>
        </w:r>
        <w:r w:rsidR="00C064D6">
          <w:rPr>
            <w:noProof/>
            <w:webHidden/>
          </w:rPr>
          <w:fldChar w:fldCharType="begin"/>
        </w:r>
        <w:r w:rsidR="00C064D6">
          <w:rPr>
            <w:noProof/>
            <w:webHidden/>
          </w:rPr>
          <w:instrText xml:space="preserve"> PAGEREF _Toc46493252 \h </w:instrText>
        </w:r>
        <w:r w:rsidR="00C064D6">
          <w:rPr>
            <w:noProof/>
            <w:webHidden/>
          </w:rPr>
        </w:r>
        <w:r w:rsidR="00C064D6">
          <w:rPr>
            <w:noProof/>
            <w:webHidden/>
          </w:rPr>
          <w:fldChar w:fldCharType="separate"/>
        </w:r>
        <w:r w:rsidR="00C064D6">
          <w:rPr>
            <w:noProof/>
            <w:webHidden/>
          </w:rPr>
          <w:t>27</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53" w:history="1">
        <w:r w:rsidR="00C064D6" w:rsidRPr="002A535E">
          <w:rPr>
            <w:rStyle w:val="Hyperlink"/>
            <w:noProof/>
          </w:rPr>
          <w:t>2.3.2</w:t>
        </w:r>
        <w:r w:rsidR="00C064D6">
          <w:rPr>
            <w:rFonts w:asciiTheme="minorHAnsi" w:eastAsiaTheme="minorEastAsia" w:hAnsiTheme="minorHAnsi" w:cstheme="minorBidi"/>
            <w:noProof/>
            <w:sz w:val="22"/>
            <w:szCs w:val="22"/>
            <w:lang w:eastAsia="en-CA"/>
          </w:rPr>
          <w:tab/>
        </w:r>
        <w:r w:rsidR="00C064D6" w:rsidRPr="002A535E">
          <w:rPr>
            <w:rStyle w:val="Hyperlink"/>
            <w:noProof/>
          </w:rPr>
          <w:t>Wildlife – Morice</w:t>
        </w:r>
        <w:r w:rsidR="00C064D6">
          <w:rPr>
            <w:noProof/>
            <w:webHidden/>
          </w:rPr>
          <w:tab/>
        </w:r>
        <w:r w:rsidR="00C064D6">
          <w:rPr>
            <w:noProof/>
            <w:webHidden/>
          </w:rPr>
          <w:fldChar w:fldCharType="begin"/>
        </w:r>
        <w:r w:rsidR="00C064D6">
          <w:rPr>
            <w:noProof/>
            <w:webHidden/>
          </w:rPr>
          <w:instrText xml:space="preserve"> PAGEREF _Toc46493253 \h </w:instrText>
        </w:r>
        <w:r w:rsidR="00C064D6">
          <w:rPr>
            <w:noProof/>
            <w:webHidden/>
          </w:rPr>
        </w:r>
        <w:r w:rsidR="00C064D6">
          <w:rPr>
            <w:noProof/>
            <w:webHidden/>
          </w:rPr>
          <w:fldChar w:fldCharType="separate"/>
        </w:r>
        <w:r w:rsidR="00C064D6">
          <w:rPr>
            <w:noProof/>
            <w:webHidden/>
          </w:rPr>
          <w:t>29</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54" w:history="1">
        <w:r w:rsidR="00C064D6" w:rsidRPr="002A535E">
          <w:rPr>
            <w:rStyle w:val="Hyperlink"/>
          </w:rPr>
          <w:t>2.4</w:t>
        </w:r>
        <w:r w:rsidR="00C064D6">
          <w:rPr>
            <w:rFonts w:asciiTheme="minorHAnsi" w:eastAsiaTheme="minorEastAsia" w:hAnsiTheme="minorHAnsi" w:cstheme="minorBidi"/>
            <w:bCs w:val="0"/>
            <w:iCs w:val="0"/>
            <w:sz w:val="22"/>
            <w:szCs w:val="22"/>
            <w:lang w:eastAsia="en-CA"/>
          </w:rPr>
          <w:tab/>
        </w:r>
        <w:r w:rsidR="00C064D6" w:rsidRPr="002A535E">
          <w:rPr>
            <w:rStyle w:val="Hyperlink"/>
          </w:rPr>
          <w:t>Objective Set By Government for Water, Fish, Wildlife and Biodiversity within Riparian Areas</w:t>
        </w:r>
        <w:r w:rsidR="00C064D6">
          <w:rPr>
            <w:webHidden/>
          </w:rPr>
          <w:tab/>
        </w:r>
        <w:r w:rsidR="00C064D6">
          <w:rPr>
            <w:webHidden/>
          </w:rPr>
          <w:fldChar w:fldCharType="begin"/>
        </w:r>
        <w:r w:rsidR="00C064D6">
          <w:rPr>
            <w:webHidden/>
          </w:rPr>
          <w:instrText xml:space="preserve"> PAGEREF _Toc46493254 \h </w:instrText>
        </w:r>
        <w:r w:rsidR="00C064D6">
          <w:rPr>
            <w:webHidden/>
          </w:rPr>
        </w:r>
        <w:r w:rsidR="00C064D6">
          <w:rPr>
            <w:webHidden/>
          </w:rPr>
          <w:fldChar w:fldCharType="separate"/>
        </w:r>
        <w:r w:rsidR="00C064D6">
          <w:rPr>
            <w:webHidden/>
          </w:rPr>
          <w:t>31</w:t>
        </w:r>
        <w:r w:rsidR="00C064D6">
          <w:rPr>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55" w:history="1">
        <w:r w:rsidR="00C064D6" w:rsidRPr="002A535E">
          <w:rPr>
            <w:rStyle w:val="Hyperlink"/>
            <w:noProof/>
          </w:rPr>
          <w:t>2.4.1</w:t>
        </w:r>
        <w:r w:rsidR="00C064D6">
          <w:rPr>
            <w:rFonts w:asciiTheme="minorHAnsi" w:eastAsiaTheme="minorEastAsia" w:hAnsiTheme="minorHAnsi" w:cstheme="minorBidi"/>
            <w:noProof/>
            <w:sz w:val="22"/>
            <w:szCs w:val="22"/>
            <w:lang w:eastAsia="en-CA"/>
          </w:rPr>
          <w:tab/>
        </w:r>
        <w:r w:rsidR="00C064D6" w:rsidRPr="002A535E">
          <w:rPr>
            <w:rStyle w:val="Hyperlink"/>
            <w:noProof/>
          </w:rPr>
          <w:t>Riparian Areas</w:t>
        </w:r>
        <w:r w:rsidR="00C064D6">
          <w:rPr>
            <w:noProof/>
            <w:webHidden/>
          </w:rPr>
          <w:tab/>
        </w:r>
        <w:r w:rsidR="00C064D6">
          <w:rPr>
            <w:noProof/>
            <w:webHidden/>
          </w:rPr>
          <w:fldChar w:fldCharType="begin"/>
        </w:r>
        <w:r w:rsidR="00C064D6">
          <w:rPr>
            <w:noProof/>
            <w:webHidden/>
          </w:rPr>
          <w:instrText xml:space="preserve"> PAGEREF _Toc46493255 \h </w:instrText>
        </w:r>
        <w:r w:rsidR="00C064D6">
          <w:rPr>
            <w:noProof/>
            <w:webHidden/>
          </w:rPr>
        </w:r>
        <w:r w:rsidR="00C064D6">
          <w:rPr>
            <w:noProof/>
            <w:webHidden/>
          </w:rPr>
          <w:fldChar w:fldCharType="separate"/>
        </w:r>
        <w:r w:rsidR="00C064D6">
          <w:rPr>
            <w:noProof/>
            <w:webHidden/>
          </w:rPr>
          <w:t>31</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56" w:history="1">
        <w:r w:rsidR="00C064D6" w:rsidRPr="002A535E">
          <w:rPr>
            <w:rStyle w:val="Hyperlink"/>
          </w:rPr>
          <w:t>2.5</w:t>
        </w:r>
        <w:r w:rsidR="00C064D6">
          <w:rPr>
            <w:rFonts w:asciiTheme="minorHAnsi" w:eastAsiaTheme="minorEastAsia" w:hAnsiTheme="minorHAnsi" w:cstheme="minorBidi"/>
            <w:bCs w:val="0"/>
            <w:iCs w:val="0"/>
            <w:sz w:val="22"/>
            <w:szCs w:val="22"/>
            <w:lang w:eastAsia="en-CA"/>
          </w:rPr>
          <w:tab/>
        </w:r>
        <w:r w:rsidR="00C064D6" w:rsidRPr="002A535E">
          <w:rPr>
            <w:rStyle w:val="Hyperlink"/>
          </w:rPr>
          <w:t>Wildlife and Biodiversity – Landscape Level</w:t>
        </w:r>
        <w:r w:rsidR="00C064D6">
          <w:rPr>
            <w:webHidden/>
          </w:rPr>
          <w:tab/>
        </w:r>
        <w:r w:rsidR="00C064D6">
          <w:rPr>
            <w:webHidden/>
          </w:rPr>
          <w:fldChar w:fldCharType="begin"/>
        </w:r>
        <w:r w:rsidR="00C064D6">
          <w:rPr>
            <w:webHidden/>
          </w:rPr>
          <w:instrText xml:space="preserve"> PAGEREF _Toc46493256 \h </w:instrText>
        </w:r>
        <w:r w:rsidR="00C064D6">
          <w:rPr>
            <w:webHidden/>
          </w:rPr>
        </w:r>
        <w:r w:rsidR="00C064D6">
          <w:rPr>
            <w:webHidden/>
          </w:rPr>
          <w:fldChar w:fldCharType="separate"/>
        </w:r>
        <w:r w:rsidR="00C064D6">
          <w:rPr>
            <w:webHidden/>
          </w:rPr>
          <w:t>32</w:t>
        </w:r>
        <w:r w:rsidR="00C064D6">
          <w:rPr>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57" w:history="1">
        <w:r w:rsidR="00C064D6" w:rsidRPr="00C064D6">
          <w:rPr>
            <w:rStyle w:val="Hyperlink"/>
            <w:highlight w:val="yellow"/>
          </w:rPr>
          <w:t>2.6</w:t>
        </w:r>
        <w:r w:rsidR="00C064D6" w:rsidRPr="00C064D6">
          <w:rPr>
            <w:rFonts w:asciiTheme="minorHAnsi" w:eastAsiaTheme="minorEastAsia" w:hAnsiTheme="minorHAnsi" w:cstheme="minorBidi"/>
            <w:bCs w:val="0"/>
            <w:iCs w:val="0"/>
            <w:sz w:val="22"/>
            <w:szCs w:val="22"/>
            <w:highlight w:val="yellow"/>
            <w:lang w:eastAsia="en-CA"/>
          </w:rPr>
          <w:tab/>
        </w:r>
        <w:r w:rsidR="00C064D6" w:rsidRPr="00C064D6">
          <w:rPr>
            <w:rStyle w:val="Hyperlink"/>
            <w:highlight w:val="yellow"/>
          </w:rPr>
          <w:t>Visual Quality</w:t>
        </w:r>
        <w:r w:rsidR="00C064D6" w:rsidRPr="00C064D6">
          <w:rPr>
            <w:webHidden/>
            <w:highlight w:val="yellow"/>
          </w:rPr>
          <w:tab/>
        </w:r>
        <w:r w:rsidR="00C064D6" w:rsidRPr="00C064D6">
          <w:rPr>
            <w:webHidden/>
            <w:highlight w:val="yellow"/>
          </w:rPr>
          <w:fldChar w:fldCharType="begin"/>
        </w:r>
        <w:r w:rsidR="00C064D6" w:rsidRPr="00C064D6">
          <w:rPr>
            <w:webHidden/>
            <w:highlight w:val="yellow"/>
          </w:rPr>
          <w:instrText xml:space="preserve"> PAGEREF _Toc46493257 \h </w:instrText>
        </w:r>
        <w:r w:rsidR="00C064D6" w:rsidRPr="00C064D6">
          <w:rPr>
            <w:webHidden/>
            <w:highlight w:val="yellow"/>
          </w:rPr>
        </w:r>
        <w:r w:rsidR="00C064D6" w:rsidRPr="00C064D6">
          <w:rPr>
            <w:webHidden/>
            <w:highlight w:val="yellow"/>
          </w:rPr>
          <w:fldChar w:fldCharType="separate"/>
        </w:r>
        <w:r w:rsidR="00C064D6" w:rsidRPr="00C064D6">
          <w:rPr>
            <w:webHidden/>
            <w:highlight w:val="yellow"/>
          </w:rPr>
          <w:t>33</w:t>
        </w:r>
        <w:r w:rsidR="00C064D6" w:rsidRPr="00C064D6">
          <w:rPr>
            <w:webHidden/>
            <w:highlight w:val="yellow"/>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58" w:history="1">
        <w:r w:rsidR="00C064D6" w:rsidRPr="002A535E">
          <w:rPr>
            <w:rStyle w:val="Hyperlink"/>
          </w:rPr>
          <w:t>2.7</w:t>
        </w:r>
        <w:r w:rsidR="00C064D6">
          <w:rPr>
            <w:rFonts w:asciiTheme="minorHAnsi" w:eastAsiaTheme="minorEastAsia" w:hAnsiTheme="minorHAnsi" w:cstheme="minorBidi"/>
            <w:bCs w:val="0"/>
            <w:iCs w:val="0"/>
            <w:sz w:val="22"/>
            <w:szCs w:val="22"/>
            <w:lang w:eastAsia="en-CA"/>
          </w:rPr>
          <w:tab/>
        </w:r>
        <w:r w:rsidR="00C064D6" w:rsidRPr="002A535E">
          <w:rPr>
            <w:rStyle w:val="Hyperlink"/>
          </w:rPr>
          <w:t>Cultural Heritage Resources</w:t>
        </w:r>
        <w:r w:rsidR="00C064D6">
          <w:rPr>
            <w:webHidden/>
          </w:rPr>
          <w:tab/>
        </w:r>
        <w:r w:rsidR="00C064D6">
          <w:rPr>
            <w:webHidden/>
          </w:rPr>
          <w:fldChar w:fldCharType="begin"/>
        </w:r>
        <w:r w:rsidR="00C064D6">
          <w:rPr>
            <w:webHidden/>
          </w:rPr>
          <w:instrText xml:space="preserve"> PAGEREF _Toc46493258 \h </w:instrText>
        </w:r>
        <w:r w:rsidR="00C064D6">
          <w:rPr>
            <w:webHidden/>
          </w:rPr>
        </w:r>
        <w:r w:rsidR="00C064D6">
          <w:rPr>
            <w:webHidden/>
          </w:rPr>
          <w:fldChar w:fldCharType="separate"/>
        </w:r>
        <w:r w:rsidR="00C064D6">
          <w:rPr>
            <w:webHidden/>
          </w:rPr>
          <w:t>36</w:t>
        </w:r>
        <w:r w:rsidR="00C064D6">
          <w:rPr>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59" w:history="1">
        <w:r w:rsidR="00C064D6" w:rsidRPr="002A535E">
          <w:rPr>
            <w:rStyle w:val="Hyperlink"/>
          </w:rPr>
          <w:t>2.8</w:t>
        </w:r>
        <w:r w:rsidR="00C064D6">
          <w:rPr>
            <w:rFonts w:asciiTheme="minorHAnsi" w:eastAsiaTheme="minorEastAsia" w:hAnsiTheme="minorHAnsi" w:cstheme="minorBidi"/>
            <w:bCs w:val="0"/>
            <w:iCs w:val="0"/>
            <w:sz w:val="22"/>
            <w:szCs w:val="22"/>
            <w:lang w:eastAsia="en-CA"/>
          </w:rPr>
          <w:tab/>
        </w:r>
        <w:r w:rsidR="00C064D6" w:rsidRPr="002A535E">
          <w:rPr>
            <w:rStyle w:val="Hyperlink"/>
          </w:rPr>
          <w:t>Recreation</w:t>
        </w:r>
        <w:r w:rsidR="00C064D6">
          <w:rPr>
            <w:webHidden/>
          </w:rPr>
          <w:tab/>
        </w:r>
        <w:r w:rsidR="00C064D6">
          <w:rPr>
            <w:webHidden/>
          </w:rPr>
          <w:fldChar w:fldCharType="begin"/>
        </w:r>
        <w:r w:rsidR="00C064D6">
          <w:rPr>
            <w:webHidden/>
          </w:rPr>
          <w:instrText xml:space="preserve"> PAGEREF _Toc46493259 \h </w:instrText>
        </w:r>
        <w:r w:rsidR="00C064D6">
          <w:rPr>
            <w:webHidden/>
          </w:rPr>
        </w:r>
        <w:r w:rsidR="00C064D6">
          <w:rPr>
            <w:webHidden/>
          </w:rPr>
          <w:fldChar w:fldCharType="separate"/>
        </w:r>
        <w:r w:rsidR="00C064D6">
          <w:rPr>
            <w:webHidden/>
          </w:rPr>
          <w:t>37</w:t>
        </w:r>
        <w:r w:rsidR="00C064D6">
          <w:rPr>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60" w:history="1">
        <w:r w:rsidR="00C064D6" w:rsidRPr="002A535E">
          <w:rPr>
            <w:rStyle w:val="Hyperlink"/>
          </w:rPr>
          <w:t>2.9</w:t>
        </w:r>
        <w:r w:rsidR="00C064D6">
          <w:rPr>
            <w:rFonts w:asciiTheme="minorHAnsi" w:eastAsiaTheme="minorEastAsia" w:hAnsiTheme="minorHAnsi" w:cstheme="minorBidi"/>
            <w:bCs w:val="0"/>
            <w:iCs w:val="0"/>
            <w:sz w:val="22"/>
            <w:szCs w:val="22"/>
            <w:lang w:eastAsia="en-CA"/>
          </w:rPr>
          <w:tab/>
        </w:r>
        <w:r w:rsidR="00C064D6" w:rsidRPr="002A535E">
          <w:rPr>
            <w:rStyle w:val="Hyperlink"/>
          </w:rPr>
          <w:t>Public Review and Comment</w:t>
        </w:r>
        <w:r w:rsidR="00C064D6">
          <w:rPr>
            <w:webHidden/>
          </w:rPr>
          <w:tab/>
        </w:r>
        <w:r w:rsidR="00C064D6">
          <w:rPr>
            <w:webHidden/>
          </w:rPr>
          <w:fldChar w:fldCharType="begin"/>
        </w:r>
        <w:r w:rsidR="00C064D6">
          <w:rPr>
            <w:webHidden/>
          </w:rPr>
          <w:instrText xml:space="preserve"> PAGEREF _Toc46493260 \h </w:instrText>
        </w:r>
        <w:r w:rsidR="00C064D6">
          <w:rPr>
            <w:webHidden/>
          </w:rPr>
        </w:r>
        <w:r w:rsidR="00C064D6">
          <w:rPr>
            <w:webHidden/>
          </w:rPr>
          <w:fldChar w:fldCharType="separate"/>
        </w:r>
        <w:r w:rsidR="00C064D6">
          <w:rPr>
            <w:webHidden/>
          </w:rPr>
          <w:t>38</w:t>
        </w:r>
        <w:r w:rsidR="00C064D6">
          <w:rPr>
            <w:webHidden/>
          </w:rPr>
          <w:fldChar w:fldCharType="end"/>
        </w:r>
      </w:hyperlink>
    </w:p>
    <w:p w:rsidR="00C064D6" w:rsidRDefault="00B6399A">
      <w:pPr>
        <w:pStyle w:val="TOC1"/>
        <w:tabs>
          <w:tab w:val="left" w:pos="660"/>
          <w:tab w:val="right" w:leader="underscore" w:pos="9350"/>
        </w:tabs>
        <w:rPr>
          <w:rFonts w:asciiTheme="minorHAnsi" w:eastAsiaTheme="minorEastAsia" w:hAnsiTheme="minorHAnsi" w:cstheme="minorBidi"/>
          <w:b w:val="0"/>
          <w:bCs w:val="0"/>
          <w:i w:val="0"/>
          <w:iCs w:val="0"/>
          <w:noProof/>
          <w:sz w:val="22"/>
          <w:szCs w:val="22"/>
          <w:lang w:eastAsia="en-CA"/>
        </w:rPr>
      </w:pPr>
      <w:hyperlink w:anchor="_Toc46493261" w:history="1">
        <w:r w:rsidR="00C064D6" w:rsidRPr="002A535E">
          <w:rPr>
            <w:rStyle w:val="Hyperlink"/>
            <w:noProof/>
          </w:rPr>
          <w:t>3.0</w:t>
        </w:r>
        <w:r w:rsidR="00C064D6">
          <w:rPr>
            <w:rFonts w:asciiTheme="minorHAnsi" w:eastAsiaTheme="minorEastAsia" w:hAnsiTheme="minorHAnsi" w:cstheme="minorBidi"/>
            <w:b w:val="0"/>
            <w:bCs w:val="0"/>
            <w:i w:val="0"/>
            <w:iCs w:val="0"/>
            <w:noProof/>
            <w:sz w:val="22"/>
            <w:szCs w:val="22"/>
            <w:lang w:eastAsia="en-CA"/>
          </w:rPr>
          <w:tab/>
        </w:r>
        <w:r w:rsidR="00C064D6" w:rsidRPr="002A535E">
          <w:rPr>
            <w:rStyle w:val="Hyperlink"/>
            <w:noProof/>
          </w:rPr>
          <w:t>Measures</w:t>
        </w:r>
        <w:r w:rsidR="00C064D6">
          <w:rPr>
            <w:noProof/>
            <w:webHidden/>
          </w:rPr>
          <w:tab/>
        </w:r>
        <w:r w:rsidR="00C064D6">
          <w:rPr>
            <w:noProof/>
            <w:webHidden/>
          </w:rPr>
          <w:fldChar w:fldCharType="begin"/>
        </w:r>
        <w:r w:rsidR="00C064D6">
          <w:rPr>
            <w:noProof/>
            <w:webHidden/>
          </w:rPr>
          <w:instrText xml:space="preserve"> PAGEREF _Toc46493261 \h </w:instrText>
        </w:r>
        <w:r w:rsidR="00C064D6">
          <w:rPr>
            <w:noProof/>
            <w:webHidden/>
          </w:rPr>
        </w:r>
        <w:r w:rsidR="00C064D6">
          <w:rPr>
            <w:noProof/>
            <w:webHidden/>
          </w:rPr>
          <w:fldChar w:fldCharType="separate"/>
        </w:r>
        <w:r w:rsidR="00C064D6">
          <w:rPr>
            <w:noProof/>
            <w:webHidden/>
          </w:rPr>
          <w:t>40</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62" w:history="1">
        <w:r w:rsidR="00C064D6" w:rsidRPr="002A535E">
          <w:rPr>
            <w:rStyle w:val="Hyperlink"/>
          </w:rPr>
          <w:t>3.1</w:t>
        </w:r>
        <w:r w:rsidR="00C064D6">
          <w:rPr>
            <w:rFonts w:asciiTheme="minorHAnsi" w:eastAsiaTheme="minorEastAsia" w:hAnsiTheme="minorHAnsi" w:cstheme="minorBidi"/>
            <w:bCs w:val="0"/>
            <w:iCs w:val="0"/>
            <w:sz w:val="22"/>
            <w:szCs w:val="22"/>
            <w:lang w:eastAsia="en-CA"/>
          </w:rPr>
          <w:tab/>
        </w:r>
        <w:r w:rsidR="00C064D6" w:rsidRPr="002A535E">
          <w:rPr>
            <w:rStyle w:val="Hyperlink"/>
          </w:rPr>
          <w:t>Invasive Plants</w:t>
        </w:r>
        <w:r w:rsidR="00C064D6">
          <w:rPr>
            <w:webHidden/>
          </w:rPr>
          <w:tab/>
        </w:r>
        <w:r w:rsidR="00C064D6">
          <w:rPr>
            <w:webHidden/>
          </w:rPr>
          <w:fldChar w:fldCharType="begin"/>
        </w:r>
        <w:r w:rsidR="00C064D6">
          <w:rPr>
            <w:webHidden/>
          </w:rPr>
          <w:instrText xml:space="preserve"> PAGEREF _Toc46493262 \h </w:instrText>
        </w:r>
        <w:r w:rsidR="00C064D6">
          <w:rPr>
            <w:webHidden/>
          </w:rPr>
        </w:r>
        <w:r w:rsidR="00C064D6">
          <w:rPr>
            <w:webHidden/>
          </w:rPr>
          <w:fldChar w:fldCharType="separate"/>
        </w:r>
        <w:r w:rsidR="00C064D6">
          <w:rPr>
            <w:webHidden/>
          </w:rPr>
          <w:t>40</w:t>
        </w:r>
        <w:r w:rsidR="00C064D6">
          <w:rPr>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63" w:history="1">
        <w:r w:rsidR="00C064D6" w:rsidRPr="002A535E">
          <w:rPr>
            <w:rStyle w:val="Hyperlink"/>
            <w:noProof/>
          </w:rPr>
          <w:t>3.1.1</w:t>
        </w:r>
        <w:r w:rsidR="00C064D6">
          <w:rPr>
            <w:rFonts w:asciiTheme="minorHAnsi" w:eastAsiaTheme="minorEastAsia" w:hAnsiTheme="minorHAnsi" w:cstheme="minorBidi"/>
            <w:noProof/>
            <w:sz w:val="22"/>
            <w:szCs w:val="22"/>
            <w:lang w:eastAsia="en-CA"/>
          </w:rPr>
          <w:tab/>
        </w:r>
        <w:r w:rsidR="00C064D6" w:rsidRPr="002A535E">
          <w:rPr>
            <w:rStyle w:val="Hyperlink"/>
            <w:noProof/>
          </w:rPr>
          <w:t>Measures for Preventing the Introduction or Spread of Invasive Plants</w:t>
        </w:r>
        <w:r w:rsidR="00C064D6">
          <w:rPr>
            <w:noProof/>
            <w:webHidden/>
          </w:rPr>
          <w:tab/>
        </w:r>
        <w:r w:rsidR="00C064D6">
          <w:rPr>
            <w:noProof/>
            <w:webHidden/>
          </w:rPr>
          <w:fldChar w:fldCharType="begin"/>
        </w:r>
        <w:r w:rsidR="00C064D6">
          <w:rPr>
            <w:noProof/>
            <w:webHidden/>
          </w:rPr>
          <w:instrText xml:space="preserve"> PAGEREF _Toc46493263 \h </w:instrText>
        </w:r>
        <w:r w:rsidR="00C064D6">
          <w:rPr>
            <w:noProof/>
            <w:webHidden/>
          </w:rPr>
        </w:r>
        <w:r w:rsidR="00C064D6">
          <w:rPr>
            <w:noProof/>
            <w:webHidden/>
          </w:rPr>
          <w:fldChar w:fldCharType="separate"/>
        </w:r>
        <w:r w:rsidR="00C064D6">
          <w:rPr>
            <w:noProof/>
            <w:webHidden/>
          </w:rPr>
          <w:t>40</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64" w:history="1">
        <w:r w:rsidR="00C064D6" w:rsidRPr="002A535E">
          <w:rPr>
            <w:rStyle w:val="Hyperlink"/>
          </w:rPr>
          <w:t>3.2</w:t>
        </w:r>
        <w:r w:rsidR="00C064D6">
          <w:rPr>
            <w:rFonts w:asciiTheme="minorHAnsi" w:eastAsiaTheme="minorEastAsia" w:hAnsiTheme="minorHAnsi" w:cstheme="minorBidi"/>
            <w:bCs w:val="0"/>
            <w:iCs w:val="0"/>
            <w:sz w:val="22"/>
            <w:szCs w:val="22"/>
            <w:lang w:eastAsia="en-CA"/>
          </w:rPr>
          <w:tab/>
        </w:r>
        <w:r w:rsidR="00C064D6" w:rsidRPr="002A535E">
          <w:rPr>
            <w:rStyle w:val="Hyperlink"/>
          </w:rPr>
          <w:t>Range Barriers</w:t>
        </w:r>
        <w:r w:rsidR="00C064D6">
          <w:rPr>
            <w:webHidden/>
          </w:rPr>
          <w:tab/>
        </w:r>
        <w:r w:rsidR="00C064D6">
          <w:rPr>
            <w:webHidden/>
          </w:rPr>
          <w:fldChar w:fldCharType="begin"/>
        </w:r>
        <w:r w:rsidR="00C064D6">
          <w:rPr>
            <w:webHidden/>
          </w:rPr>
          <w:instrText xml:space="preserve"> PAGEREF _Toc46493264 \h </w:instrText>
        </w:r>
        <w:r w:rsidR="00C064D6">
          <w:rPr>
            <w:webHidden/>
          </w:rPr>
        </w:r>
        <w:r w:rsidR="00C064D6">
          <w:rPr>
            <w:webHidden/>
          </w:rPr>
          <w:fldChar w:fldCharType="separate"/>
        </w:r>
        <w:r w:rsidR="00C064D6">
          <w:rPr>
            <w:webHidden/>
          </w:rPr>
          <w:t>41</w:t>
        </w:r>
        <w:r w:rsidR="00C064D6">
          <w:rPr>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65" w:history="1">
        <w:r w:rsidR="00C064D6" w:rsidRPr="002A535E">
          <w:rPr>
            <w:rStyle w:val="Hyperlink"/>
            <w:noProof/>
          </w:rPr>
          <w:t>3.2.1</w:t>
        </w:r>
        <w:r w:rsidR="00C064D6">
          <w:rPr>
            <w:rFonts w:asciiTheme="minorHAnsi" w:eastAsiaTheme="minorEastAsia" w:hAnsiTheme="minorHAnsi" w:cstheme="minorBidi"/>
            <w:noProof/>
            <w:sz w:val="22"/>
            <w:szCs w:val="22"/>
            <w:lang w:eastAsia="en-CA"/>
          </w:rPr>
          <w:tab/>
        </w:r>
        <w:r w:rsidR="00C064D6" w:rsidRPr="002A535E">
          <w:rPr>
            <w:rStyle w:val="Hyperlink"/>
            <w:noProof/>
          </w:rPr>
          <w:t>Measures to Mitigate the Loss of Natural Range Barriers</w:t>
        </w:r>
        <w:r w:rsidR="00C064D6">
          <w:rPr>
            <w:noProof/>
            <w:webHidden/>
          </w:rPr>
          <w:tab/>
        </w:r>
        <w:r w:rsidR="00C064D6">
          <w:rPr>
            <w:noProof/>
            <w:webHidden/>
          </w:rPr>
          <w:fldChar w:fldCharType="begin"/>
        </w:r>
        <w:r w:rsidR="00C064D6">
          <w:rPr>
            <w:noProof/>
            <w:webHidden/>
          </w:rPr>
          <w:instrText xml:space="preserve"> PAGEREF _Toc46493265 \h </w:instrText>
        </w:r>
        <w:r w:rsidR="00C064D6">
          <w:rPr>
            <w:noProof/>
            <w:webHidden/>
          </w:rPr>
        </w:r>
        <w:r w:rsidR="00C064D6">
          <w:rPr>
            <w:noProof/>
            <w:webHidden/>
          </w:rPr>
          <w:fldChar w:fldCharType="separate"/>
        </w:r>
        <w:r w:rsidR="00C064D6">
          <w:rPr>
            <w:noProof/>
            <w:webHidden/>
          </w:rPr>
          <w:t>41</w:t>
        </w:r>
        <w:r w:rsidR="00C064D6">
          <w:rPr>
            <w:noProof/>
            <w:webHidden/>
          </w:rPr>
          <w:fldChar w:fldCharType="end"/>
        </w:r>
      </w:hyperlink>
    </w:p>
    <w:p w:rsidR="00C064D6" w:rsidRDefault="00B6399A">
      <w:pPr>
        <w:pStyle w:val="TOC1"/>
        <w:tabs>
          <w:tab w:val="left" w:pos="660"/>
          <w:tab w:val="right" w:leader="underscore" w:pos="9350"/>
        </w:tabs>
        <w:rPr>
          <w:rFonts w:asciiTheme="minorHAnsi" w:eastAsiaTheme="minorEastAsia" w:hAnsiTheme="minorHAnsi" w:cstheme="minorBidi"/>
          <w:b w:val="0"/>
          <w:bCs w:val="0"/>
          <w:i w:val="0"/>
          <w:iCs w:val="0"/>
          <w:noProof/>
          <w:sz w:val="22"/>
          <w:szCs w:val="22"/>
          <w:lang w:eastAsia="en-CA"/>
        </w:rPr>
      </w:pPr>
      <w:hyperlink w:anchor="_Toc46493266" w:history="1">
        <w:r w:rsidR="00C064D6" w:rsidRPr="002A535E">
          <w:rPr>
            <w:rStyle w:val="Hyperlink"/>
            <w:noProof/>
          </w:rPr>
          <w:t>4.0</w:t>
        </w:r>
        <w:r w:rsidR="00C064D6">
          <w:rPr>
            <w:rFonts w:asciiTheme="minorHAnsi" w:eastAsiaTheme="minorEastAsia" w:hAnsiTheme="minorHAnsi" w:cstheme="minorBidi"/>
            <w:b w:val="0"/>
            <w:bCs w:val="0"/>
            <w:i w:val="0"/>
            <w:iCs w:val="0"/>
            <w:noProof/>
            <w:sz w:val="22"/>
            <w:szCs w:val="22"/>
            <w:lang w:eastAsia="en-CA"/>
          </w:rPr>
          <w:tab/>
        </w:r>
        <w:r w:rsidR="00C064D6" w:rsidRPr="002A535E">
          <w:rPr>
            <w:rStyle w:val="Hyperlink"/>
            <w:noProof/>
          </w:rPr>
          <w:t>Stocking Requirements</w:t>
        </w:r>
        <w:r w:rsidR="00C064D6">
          <w:rPr>
            <w:noProof/>
            <w:webHidden/>
          </w:rPr>
          <w:tab/>
        </w:r>
        <w:r w:rsidR="00C064D6">
          <w:rPr>
            <w:noProof/>
            <w:webHidden/>
          </w:rPr>
          <w:fldChar w:fldCharType="begin"/>
        </w:r>
        <w:r w:rsidR="00C064D6">
          <w:rPr>
            <w:noProof/>
            <w:webHidden/>
          </w:rPr>
          <w:instrText xml:space="preserve"> PAGEREF _Toc46493266 \h </w:instrText>
        </w:r>
        <w:r w:rsidR="00C064D6">
          <w:rPr>
            <w:noProof/>
            <w:webHidden/>
          </w:rPr>
        </w:r>
        <w:r w:rsidR="00C064D6">
          <w:rPr>
            <w:noProof/>
            <w:webHidden/>
          </w:rPr>
          <w:fldChar w:fldCharType="separate"/>
        </w:r>
        <w:r w:rsidR="00C064D6">
          <w:rPr>
            <w:noProof/>
            <w:webHidden/>
          </w:rPr>
          <w:t>43</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67" w:history="1">
        <w:r w:rsidR="00C064D6" w:rsidRPr="002A535E">
          <w:rPr>
            <w:rStyle w:val="Hyperlink"/>
          </w:rPr>
          <w:t>4.1</w:t>
        </w:r>
        <w:r w:rsidR="00C064D6">
          <w:rPr>
            <w:rFonts w:asciiTheme="minorHAnsi" w:eastAsiaTheme="minorEastAsia" w:hAnsiTheme="minorHAnsi" w:cstheme="minorBidi"/>
            <w:bCs w:val="0"/>
            <w:iCs w:val="0"/>
            <w:sz w:val="22"/>
            <w:szCs w:val="22"/>
            <w:lang w:eastAsia="en-CA"/>
          </w:rPr>
          <w:tab/>
        </w:r>
        <w:r w:rsidR="00C064D6" w:rsidRPr="002A535E">
          <w:rPr>
            <w:rStyle w:val="Hyperlink"/>
          </w:rPr>
          <w:t>Stocking Standards</w:t>
        </w:r>
        <w:r w:rsidR="00C064D6">
          <w:rPr>
            <w:webHidden/>
          </w:rPr>
          <w:tab/>
        </w:r>
        <w:r w:rsidR="00C064D6">
          <w:rPr>
            <w:webHidden/>
          </w:rPr>
          <w:fldChar w:fldCharType="begin"/>
        </w:r>
        <w:r w:rsidR="00C064D6">
          <w:rPr>
            <w:webHidden/>
          </w:rPr>
          <w:instrText xml:space="preserve"> PAGEREF _Toc46493267 \h </w:instrText>
        </w:r>
        <w:r w:rsidR="00C064D6">
          <w:rPr>
            <w:webHidden/>
          </w:rPr>
        </w:r>
        <w:r w:rsidR="00C064D6">
          <w:rPr>
            <w:webHidden/>
          </w:rPr>
          <w:fldChar w:fldCharType="separate"/>
        </w:r>
        <w:r w:rsidR="00C064D6">
          <w:rPr>
            <w:webHidden/>
          </w:rPr>
          <w:t>43</w:t>
        </w:r>
        <w:r w:rsidR="00C064D6">
          <w:rPr>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68" w:history="1">
        <w:r w:rsidR="00C064D6" w:rsidRPr="002A535E">
          <w:rPr>
            <w:rStyle w:val="Hyperlink"/>
            <w:noProof/>
          </w:rPr>
          <w:t>4.1.1</w:t>
        </w:r>
        <w:r w:rsidR="00C064D6">
          <w:rPr>
            <w:rFonts w:asciiTheme="minorHAnsi" w:eastAsiaTheme="minorEastAsia" w:hAnsiTheme="minorHAnsi" w:cstheme="minorBidi"/>
            <w:noProof/>
            <w:sz w:val="22"/>
            <w:szCs w:val="22"/>
            <w:lang w:eastAsia="en-CA"/>
          </w:rPr>
          <w:tab/>
        </w:r>
        <w:r w:rsidR="00C064D6" w:rsidRPr="002A535E">
          <w:rPr>
            <w:rStyle w:val="Hyperlink"/>
            <w:noProof/>
          </w:rPr>
          <w:t>Basis for Stocking Standards</w:t>
        </w:r>
        <w:r w:rsidR="00C064D6">
          <w:rPr>
            <w:noProof/>
            <w:webHidden/>
          </w:rPr>
          <w:tab/>
        </w:r>
        <w:r w:rsidR="00C064D6">
          <w:rPr>
            <w:noProof/>
            <w:webHidden/>
          </w:rPr>
          <w:fldChar w:fldCharType="begin"/>
        </w:r>
        <w:r w:rsidR="00C064D6">
          <w:rPr>
            <w:noProof/>
            <w:webHidden/>
          </w:rPr>
          <w:instrText xml:space="preserve"> PAGEREF _Toc46493268 \h </w:instrText>
        </w:r>
        <w:r w:rsidR="00C064D6">
          <w:rPr>
            <w:noProof/>
            <w:webHidden/>
          </w:rPr>
        </w:r>
        <w:r w:rsidR="00C064D6">
          <w:rPr>
            <w:noProof/>
            <w:webHidden/>
          </w:rPr>
          <w:fldChar w:fldCharType="separate"/>
        </w:r>
        <w:r w:rsidR="00C064D6">
          <w:rPr>
            <w:noProof/>
            <w:webHidden/>
          </w:rPr>
          <w:t>43</w:t>
        </w:r>
        <w:r w:rsidR="00C064D6">
          <w:rPr>
            <w:noProof/>
            <w:webHidden/>
          </w:rPr>
          <w:fldChar w:fldCharType="end"/>
        </w:r>
      </w:hyperlink>
    </w:p>
    <w:p w:rsidR="00C064D6" w:rsidRDefault="00B6399A">
      <w:pPr>
        <w:pStyle w:val="TOC2"/>
        <w:tabs>
          <w:tab w:val="left" w:pos="660"/>
        </w:tabs>
        <w:rPr>
          <w:rFonts w:asciiTheme="minorHAnsi" w:eastAsiaTheme="minorEastAsia" w:hAnsiTheme="minorHAnsi" w:cstheme="minorBidi"/>
          <w:bCs w:val="0"/>
          <w:iCs w:val="0"/>
          <w:sz w:val="22"/>
          <w:szCs w:val="22"/>
          <w:lang w:eastAsia="en-CA"/>
        </w:rPr>
      </w:pPr>
      <w:hyperlink w:anchor="_Toc46493269" w:history="1">
        <w:r w:rsidR="00C064D6" w:rsidRPr="002A535E">
          <w:rPr>
            <w:rStyle w:val="Hyperlink"/>
          </w:rPr>
          <w:t>4.2</w:t>
        </w:r>
        <w:r w:rsidR="00C064D6">
          <w:rPr>
            <w:rFonts w:asciiTheme="minorHAnsi" w:eastAsiaTheme="minorEastAsia" w:hAnsiTheme="minorHAnsi" w:cstheme="minorBidi"/>
            <w:bCs w:val="0"/>
            <w:iCs w:val="0"/>
            <w:sz w:val="22"/>
            <w:szCs w:val="22"/>
            <w:lang w:eastAsia="en-CA"/>
          </w:rPr>
          <w:tab/>
        </w:r>
        <w:r w:rsidR="00C064D6" w:rsidRPr="002A535E">
          <w:rPr>
            <w:rStyle w:val="Hyperlink"/>
          </w:rPr>
          <w:t>Special Circumstances</w:t>
        </w:r>
        <w:r w:rsidR="00C064D6">
          <w:rPr>
            <w:webHidden/>
          </w:rPr>
          <w:tab/>
        </w:r>
        <w:r w:rsidR="00C064D6">
          <w:rPr>
            <w:webHidden/>
          </w:rPr>
          <w:fldChar w:fldCharType="begin"/>
        </w:r>
        <w:r w:rsidR="00C064D6">
          <w:rPr>
            <w:webHidden/>
          </w:rPr>
          <w:instrText xml:space="preserve"> PAGEREF _Toc46493269 \h </w:instrText>
        </w:r>
        <w:r w:rsidR="00C064D6">
          <w:rPr>
            <w:webHidden/>
          </w:rPr>
        </w:r>
        <w:r w:rsidR="00C064D6">
          <w:rPr>
            <w:webHidden/>
          </w:rPr>
          <w:fldChar w:fldCharType="separate"/>
        </w:r>
        <w:r w:rsidR="00C064D6">
          <w:rPr>
            <w:webHidden/>
          </w:rPr>
          <w:t>43</w:t>
        </w:r>
        <w:r w:rsidR="00C064D6">
          <w:rPr>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70" w:history="1">
        <w:r w:rsidR="00C064D6" w:rsidRPr="002A535E">
          <w:rPr>
            <w:rStyle w:val="Hyperlink"/>
            <w:noProof/>
          </w:rPr>
          <w:t>4.2.1</w:t>
        </w:r>
        <w:r w:rsidR="00C064D6">
          <w:rPr>
            <w:rFonts w:asciiTheme="minorHAnsi" w:eastAsiaTheme="minorEastAsia" w:hAnsiTheme="minorHAnsi" w:cstheme="minorBidi"/>
            <w:noProof/>
            <w:sz w:val="22"/>
            <w:szCs w:val="22"/>
            <w:lang w:eastAsia="en-CA"/>
          </w:rPr>
          <w:tab/>
        </w:r>
        <w:r w:rsidR="00C064D6" w:rsidRPr="002A535E">
          <w:rPr>
            <w:rStyle w:val="Hyperlink"/>
            <w:noProof/>
          </w:rPr>
          <w:t>Preferred and Acceptable Species</w:t>
        </w:r>
        <w:r w:rsidR="00C064D6">
          <w:rPr>
            <w:noProof/>
            <w:webHidden/>
          </w:rPr>
          <w:tab/>
        </w:r>
        <w:r w:rsidR="00C064D6">
          <w:rPr>
            <w:noProof/>
            <w:webHidden/>
          </w:rPr>
          <w:fldChar w:fldCharType="begin"/>
        </w:r>
        <w:r w:rsidR="00C064D6">
          <w:rPr>
            <w:noProof/>
            <w:webHidden/>
          </w:rPr>
          <w:instrText xml:space="preserve"> PAGEREF _Toc46493270 \h </w:instrText>
        </w:r>
        <w:r w:rsidR="00C064D6">
          <w:rPr>
            <w:noProof/>
            <w:webHidden/>
          </w:rPr>
        </w:r>
        <w:r w:rsidR="00C064D6">
          <w:rPr>
            <w:noProof/>
            <w:webHidden/>
          </w:rPr>
          <w:fldChar w:fldCharType="separate"/>
        </w:r>
        <w:r w:rsidR="00C064D6">
          <w:rPr>
            <w:noProof/>
            <w:webHidden/>
          </w:rPr>
          <w:t>43</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71" w:history="1">
        <w:r w:rsidR="00C064D6" w:rsidRPr="002A535E">
          <w:rPr>
            <w:rStyle w:val="Hyperlink"/>
            <w:noProof/>
          </w:rPr>
          <w:t>4.2.4</w:t>
        </w:r>
        <w:r w:rsidR="00C064D6">
          <w:rPr>
            <w:rFonts w:asciiTheme="minorHAnsi" w:eastAsiaTheme="minorEastAsia" w:hAnsiTheme="minorHAnsi" w:cstheme="minorBidi"/>
            <w:noProof/>
            <w:sz w:val="22"/>
            <w:szCs w:val="22"/>
            <w:lang w:eastAsia="en-CA"/>
          </w:rPr>
          <w:tab/>
        </w:r>
        <w:r w:rsidR="00C064D6" w:rsidRPr="002A535E">
          <w:rPr>
            <w:rStyle w:val="Hyperlink"/>
            <w:noProof/>
          </w:rPr>
          <w:t>Upper Density Limit</w:t>
        </w:r>
        <w:r w:rsidR="00C064D6">
          <w:rPr>
            <w:noProof/>
            <w:webHidden/>
          </w:rPr>
          <w:tab/>
        </w:r>
        <w:r w:rsidR="00C064D6">
          <w:rPr>
            <w:noProof/>
            <w:webHidden/>
          </w:rPr>
          <w:fldChar w:fldCharType="begin"/>
        </w:r>
        <w:r w:rsidR="00C064D6">
          <w:rPr>
            <w:noProof/>
            <w:webHidden/>
          </w:rPr>
          <w:instrText xml:space="preserve"> PAGEREF _Toc46493271 \h </w:instrText>
        </w:r>
        <w:r w:rsidR="00C064D6">
          <w:rPr>
            <w:noProof/>
            <w:webHidden/>
          </w:rPr>
        </w:r>
        <w:r w:rsidR="00C064D6">
          <w:rPr>
            <w:noProof/>
            <w:webHidden/>
          </w:rPr>
          <w:fldChar w:fldCharType="separate"/>
        </w:r>
        <w:r w:rsidR="00C064D6">
          <w:rPr>
            <w:noProof/>
            <w:webHidden/>
          </w:rPr>
          <w:t>44</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72" w:history="1">
        <w:r w:rsidR="00C064D6" w:rsidRPr="002A535E">
          <w:rPr>
            <w:rStyle w:val="Hyperlink"/>
            <w:noProof/>
          </w:rPr>
          <w:t>4.2.5</w:t>
        </w:r>
        <w:r w:rsidR="00C064D6">
          <w:rPr>
            <w:rFonts w:asciiTheme="minorHAnsi" w:eastAsiaTheme="minorEastAsia" w:hAnsiTheme="minorHAnsi" w:cstheme="minorBidi"/>
            <w:noProof/>
            <w:sz w:val="22"/>
            <w:szCs w:val="22"/>
            <w:lang w:eastAsia="en-CA"/>
          </w:rPr>
          <w:tab/>
        </w:r>
        <w:r w:rsidR="00C064D6" w:rsidRPr="002A535E">
          <w:rPr>
            <w:rStyle w:val="Hyperlink"/>
            <w:noProof/>
          </w:rPr>
          <w:t>Height of Trees Relative to Competing Deleterious Brush</w:t>
        </w:r>
        <w:r w:rsidR="00C064D6">
          <w:rPr>
            <w:noProof/>
            <w:webHidden/>
          </w:rPr>
          <w:tab/>
        </w:r>
        <w:r w:rsidR="00C064D6">
          <w:rPr>
            <w:noProof/>
            <w:webHidden/>
          </w:rPr>
          <w:fldChar w:fldCharType="begin"/>
        </w:r>
        <w:r w:rsidR="00C064D6">
          <w:rPr>
            <w:noProof/>
            <w:webHidden/>
          </w:rPr>
          <w:instrText xml:space="preserve"> PAGEREF _Toc46493272 \h </w:instrText>
        </w:r>
        <w:r w:rsidR="00C064D6">
          <w:rPr>
            <w:noProof/>
            <w:webHidden/>
          </w:rPr>
        </w:r>
        <w:r w:rsidR="00C064D6">
          <w:rPr>
            <w:noProof/>
            <w:webHidden/>
          </w:rPr>
          <w:fldChar w:fldCharType="separate"/>
        </w:r>
        <w:r w:rsidR="00C064D6">
          <w:rPr>
            <w:noProof/>
            <w:webHidden/>
          </w:rPr>
          <w:t>44</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73" w:history="1">
        <w:r w:rsidR="00C064D6" w:rsidRPr="002A535E">
          <w:rPr>
            <w:rStyle w:val="Hyperlink"/>
            <w:noProof/>
          </w:rPr>
          <w:t>4.2.6</w:t>
        </w:r>
        <w:r w:rsidR="00C064D6">
          <w:rPr>
            <w:rFonts w:asciiTheme="minorHAnsi" w:eastAsiaTheme="minorEastAsia" w:hAnsiTheme="minorHAnsi" w:cstheme="minorBidi"/>
            <w:noProof/>
            <w:sz w:val="22"/>
            <w:szCs w:val="22"/>
            <w:lang w:eastAsia="en-CA"/>
          </w:rPr>
          <w:tab/>
        </w:r>
        <w:r w:rsidR="00C064D6" w:rsidRPr="002A535E">
          <w:rPr>
            <w:rStyle w:val="Hyperlink"/>
            <w:noProof/>
          </w:rPr>
          <w:t>Stocking and Free Growing Surveys</w:t>
        </w:r>
        <w:r w:rsidR="00C064D6">
          <w:rPr>
            <w:noProof/>
            <w:webHidden/>
          </w:rPr>
          <w:tab/>
        </w:r>
        <w:r w:rsidR="00C064D6">
          <w:rPr>
            <w:noProof/>
            <w:webHidden/>
          </w:rPr>
          <w:fldChar w:fldCharType="begin"/>
        </w:r>
        <w:r w:rsidR="00C064D6">
          <w:rPr>
            <w:noProof/>
            <w:webHidden/>
          </w:rPr>
          <w:instrText xml:space="preserve"> PAGEREF _Toc46493273 \h </w:instrText>
        </w:r>
        <w:r w:rsidR="00C064D6">
          <w:rPr>
            <w:noProof/>
            <w:webHidden/>
          </w:rPr>
        </w:r>
        <w:r w:rsidR="00C064D6">
          <w:rPr>
            <w:noProof/>
            <w:webHidden/>
          </w:rPr>
          <w:fldChar w:fldCharType="separate"/>
        </w:r>
        <w:r w:rsidR="00C064D6">
          <w:rPr>
            <w:noProof/>
            <w:webHidden/>
          </w:rPr>
          <w:t>45</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74" w:history="1">
        <w:r w:rsidR="00C064D6" w:rsidRPr="002A535E">
          <w:rPr>
            <w:rStyle w:val="Hyperlink"/>
            <w:noProof/>
          </w:rPr>
          <w:t>4.2.7</w:t>
        </w:r>
        <w:r w:rsidR="00C064D6">
          <w:rPr>
            <w:rFonts w:asciiTheme="minorHAnsi" w:eastAsiaTheme="minorEastAsia" w:hAnsiTheme="minorHAnsi" w:cstheme="minorBidi"/>
            <w:noProof/>
            <w:sz w:val="22"/>
            <w:szCs w:val="22"/>
            <w:lang w:eastAsia="en-CA"/>
          </w:rPr>
          <w:tab/>
        </w:r>
        <w:r w:rsidR="00C064D6" w:rsidRPr="002A535E">
          <w:rPr>
            <w:rStyle w:val="Hyperlink"/>
            <w:noProof/>
          </w:rPr>
          <w:t>M Value for Stocking and Free Growing Surveys</w:t>
        </w:r>
        <w:r w:rsidR="00C064D6">
          <w:rPr>
            <w:noProof/>
            <w:webHidden/>
          </w:rPr>
          <w:tab/>
        </w:r>
        <w:r w:rsidR="00C064D6">
          <w:rPr>
            <w:noProof/>
            <w:webHidden/>
          </w:rPr>
          <w:fldChar w:fldCharType="begin"/>
        </w:r>
        <w:r w:rsidR="00C064D6">
          <w:rPr>
            <w:noProof/>
            <w:webHidden/>
          </w:rPr>
          <w:instrText xml:space="preserve"> PAGEREF _Toc46493274 \h </w:instrText>
        </w:r>
        <w:r w:rsidR="00C064D6">
          <w:rPr>
            <w:noProof/>
            <w:webHidden/>
          </w:rPr>
        </w:r>
        <w:r w:rsidR="00C064D6">
          <w:rPr>
            <w:noProof/>
            <w:webHidden/>
          </w:rPr>
          <w:fldChar w:fldCharType="separate"/>
        </w:r>
        <w:r w:rsidR="00C064D6">
          <w:rPr>
            <w:noProof/>
            <w:webHidden/>
          </w:rPr>
          <w:t>45</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75" w:history="1">
        <w:r w:rsidR="00C064D6" w:rsidRPr="002A535E">
          <w:rPr>
            <w:rStyle w:val="Hyperlink"/>
            <w:noProof/>
          </w:rPr>
          <w:t>4.2.8</w:t>
        </w:r>
        <w:r w:rsidR="00C064D6">
          <w:rPr>
            <w:rFonts w:asciiTheme="minorHAnsi" w:eastAsiaTheme="minorEastAsia" w:hAnsiTheme="minorHAnsi" w:cstheme="minorBidi"/>
            <w:noProof/>
            <w:sz w:val="22"/>
            <w:szCs w:val="22"/>
            <w:lang w:eastAsia="en-CA"/>
          </w:rPr>
          <w:tab/>
        </w:r>
        <w:r w:rsidR="00C064D6" w:rsidRPr="002A535E">
          <w:rPr>
            <w:rStyle w:val="Hyperlink"/>
            <w:noProof/>
          </w:rPr>
          <w:t>Minimum Inter-tree Horizontal Distances for Well-spaced &amp; Free Growing Stems</w:t>
        </w:r>
        <w:r w:rsidR="00C064D6">
          <w:rPr>
            <w:noProof/>
            <w:webHidden/>
          </w:rPr>
          <w:tab/>
        </w:r>
        <w:r w:rsidR="00C064D6">
          <w:rPr>
            <w:noProof/>
            <w:webHidden/>
          </w:rPr>
          <w:fldChar w:fldCharType="begin"/>
        </w:r>
        <w:r w:rsidR="00C064D6">
          <w:rPr>
            <w:noProof/>
            <w:webHidden/>
          </w:rPr>
          <w:instrText xml:space="preserve"> PAGEREF _Toc46493275 \h </w:instrText>
        </w:r>
        <w:r w:rsidR="00C064D6">
          <w:rPr>
            <w:noProof/>
            <w:webHidden/>
          </w:rPr>
        </w:r>
        <w:r w:rsidR="00C064D6">
          <w:rPr>
            <w:noProof/>
            <w:webHidden/>
          </w:rPr>
          <w:fldChar w:fldCharType="separate"/>
        </w:r>
        <w:r w:rsidR="00C064D6">
          <w:rPr>
            <w:noProof/>
            <w:webHidden/>
          </w:rPr>
          <w:t>45</w:t>
        </w:r>
        <w:r w:rsidR="00C064D6">
          <w:rPr>
            <w:noProof/>
            <w:webHidden/>
          </w:rPr>
          <w:fldChar w:fldCharType="end"/>
        </w:r>
      </w:hyperlink>
    </w:p>
    <w:p w:rsidR="00C064D6" w:rsidRDefault="00B6399A">
      <w:pPr>
        <w:pStyle w:val="TOC3"/>
        <w:tabs>
          <w:tab w:val="left" w:pos="1100"/>
          <w:tab w:val="right" w:leader="underscore" w:pos="9350"/>
        </w:tabs>
        <w:rPr>
          <w:rFonts w:asciiTheme="minorHAnsi" w:eastAsiaTheme="minorEastAsia" w:hAnsiTheme="minorHAnsi" w:cstheme="minorBidi"/>
          <w:noProof/>
          <w:sz w:val="22"/>
          <w:szCs w:val="22"/>
          <w:lang w:eastAsia="en-CA"/>
        </w:rPr>
      </w:pPr>
      <w:hyperlink w:anchor="_Toc46493276" w:history="1">
        <w:r w:rsidR="00C064D6" w:rsidRPr="002A535E">
          <w:rPr>
            <w:rStyle w:val="Hyperlink"/>
            <w:noProof/>
          </w:rPr>
          <w:t>4.2.9</w:t>
        </w:r>
        <w:r w:rsidR="00C064D6">
          <w:rPr>
            <w:rFonts w:asciiTheme="minorHAnsi" w:eastAsiaTheme="minorEastAsia" w:hAnsiTheme="minorHAnsi" w:cstheme="minorBidi"/>
            <w:noProof/>
            <w:sz w:val="22"/>
            <w:szCs w:val="22"/>
            <w:lang w:eastAsia="en-CA"/>
          </w:rPr>
          <w:tab/>
        </w:r>
        <w:r w:rsidR="00C064D6" w:rsidRPr="002A535E">
          <w:rPr>
            <w:rStyle w:val="Hyperlink"/>
            <w:noProof/>
          </w:rPr>
          <w:t>Dispersed Complexes</w:t>
        </w:r>
        <w:r w:rsidR="00C064D6">
          <w:rPr>
            <w:noProof/>
            <w:webHidden/>
          </w:rPr>
          <w:tab/>
        </w:r>
        <w:r w:rsidR="00C064D6">
          <w:rPr>
            <w:noProof/>
            <w:webHidden/>
          </w:rPr>
          <w:fldChar w:fldCharType="begin"/>
        </w:r>
        <w:r w:rsidR="00C064D6">
          <w:rPr>
            <w:noProof/>
            <w:webHidden/>
          </w:rPr>
          <w:instrText xml:space="preserve"> PAGEREF _Toc46493276 \h </w:instrText>
        </w:r>
        <w:r w:rsidR="00C064D6">
          <w:rPr>
            <w:noProof/>
            <w:webHidden/>
          </w:rPr>
        </w:r>
        <w:r w:rsidR="00C064D6">
          <w:rPr>
            <w:noProof/>
            <w:webHidden/>
          </w:rPr>
          <w:fldChar w:fldCharType="separate"/>
        </w:r>
        <w:r w:rsidR="00C064D6">
          <w:rPr>
            <w:noProof/>
            <w:webHidden/>
          </w:rPr>
          <w:t>46</w:t>
        </w:r>
        <w:r w:rsidR="00C064D6">
          <w:rPr>
            <w:noProof/>
            <w:webHidden/>
          </w:rPr>
          <w:fldChar w:fldCharType="end"/>
        </w:r>
      </w:hyperlink>
    </w:p>
    <w:p w:rsidR="00C064D6" w:rsidRDefault="00B6399A">
      <w:pPr>
        <w:pStyle w:val="TOC1"/>
        <w:tabs>
          <w:tab w:val="right" w:leader="underscore" w:pos="9350"/>
        </w:tabs>
        <w:rPr>
          <w:rFonts w:asciiTheme="minorHAnsi" w:eastAsiaTheme="minorEastAsia" w:hAnsiTheme="minorHAnsi" w:cstheme="minorBidi"/>
          <w:b w:val="0"/>
          <w:bCs w:val="0"/>
          <w:i w:val="0"/>
          <w:iCs w:val="0"/>
          <w:noProof/>
          <w:sz w:val="22"/>
          <w:szCs w:val="22"/>
          <w:lang w:eastAsia="en-CA"/>
        </w:rPr>
      </w:pPr>
      <w:hyperlink w:anchor="_Toc46493277" w:history="1">
        <w:r w:rsidR="00C064D6" w:rsidRPr="002A535E">
          <w:rPr>
            <w:rStyle w:val="Hyperlink"/>
            <w:rFonts w:asciiTheme="majorHAnsi" w:hAnsiTheme="majorHAnsi"/>
            <w:noProof/>
          </w:rPr>
          <w:t>A</w:t>
        </w:r>
        <w:r w:rsidR="00C064D6" w:rsidRPr="002A535E">
          <w:rPr>
            <w:rStyle w:val="Hyperlink"/>
            <w:noProof/>
          </w:rPr>
          <w:t>ppendix A – Even-Aged Silviculture Stocking Standards</w:t>
        </w:r>
        <w:r w:rsidR="00C064D6">
          <w:rPr>
            <w:noProof/>
            <w:webHidden/>
          </w:rPr>
          <w:tab/>
        </w:r>
        <w:r w:rsidR="00C064D6">
          <w:rPr>
            <w:noProof/>
            <w:webHidden/>
          </w:rPr>
          <w:fldChar w:fldCharType="begin"/>
        </w:r>
        <w:r w:rsidR="00C064D6">
          <w:rPr>
            <w:noProof/>
            <w:webHidden/>
          </w:rPr>
          <w:instrText xml:space="preserve"> PAGEREF _Toc46493277 \h </w:instrText>
        </w:r>
        <w:r w:rsidR="00C064D6">
          <w:rPr>
            <w:noProof/>
            <w:webHidden/>
          </w:rPr>
        </w:r>
        <w:r w:rsidR="00C064D6">
          <w:rPr>
            <w:noProof/>
            <w:webHidden/>
          </w:rPr>
          <w:fldChar w:fldCharType="separate"/>
        </w:r>
        <w:r w:rsidR="00C064D6">
          <w:rPr>
            <w:noProof/>
            <w:webHidden/>
          </w:rPr>
          <w:t>47</w:t>
        </w:r>
        <w:r w:rsidR="00C064D6">
          <w:rPr>
            <w:noProof/>
            <w:webHidden/>
          </w:rPr>
          <w:fldChar w:fldCharType="end"/>
        </w:r>
      </w:hyperlink>
    </w:p>
    <w:p w:rsidR="00C064D6" w:rsidRDefault="00B6399A">
      <w:pPr>
        <w:pStyle w:val="TOC1"/>
        <w:tabs>
          <w:tab w:val="right" w:leader="underscore" w:pos="9350"/>
        </w:tabs>
        <w:rPr>
          <w:rFonts w:asciiTheme="minorHAnsi" w:eastAsiaTheme="minorEastAsia" w:hAnsiTheme="minorHAnsi" w:cstheme="minorBidi"/>
          <w:b w:val="0"/>
          <w:bCs w:val="0"/>
          <w:i w:val="0"/>
          <w:iCs w:val="0"/>
          <w:noProof/>
          <w:sz w:val="22"/>
          <w:szCs w:val="22"/>
          <w:lang w:eastAsia="en-CA"/>
        </w:rPr>
      </w:pPr>
      <w:hyperlink w:anchor="_Toc46493278" w:history="1">
        <w:r w:rsidR="00C064D6" w:rsidRPr="002A535E">
          <w:rPr>
            <w:rStyle w:val="Hyperlink"/>
            <w:noProof/>
          </w:rPr>
          <w:t>Appendix B – Uneven-aged Silviculture Stocking Standards:</w:t>
        </w:r>
        <w:r w:rsidR="00C064D6">
          <w:rPr>
            <w:noProof/>
            <w:webHidden/>
          </w:rPr>
          <w:tab/>
        </w:r>
        <w:r w:rsidR="00C064D6">
          <w:rPr>
            <w:noProof/>
            <w:webHidden/>
          </w:rPr>
          <w:fldChar w:fldCharType="begin"/>
        </w:r>
        <w:r w:rsidR="00C064D6">
          <w:rPr>
            <w:noProof/>
            <w:webHidden/>
          </w:rPr>
          <w:instrText xml:space="preserve"> PAGEREF _Toc46493278 \h </w:instrText>
        </w:r>
        <w:r w:rsidR="00C064D6">
          <w:rPr>
            <w:noProof/>
            <w:webHidden/>
          </w:rPr>
        </w:r>
        <w:r w:rsidR="00C064D6">
          <w:rPr>
            <w:noProof/>
            <w:webHidden/>
          </w:rPr>
          <w:fldChar w:fldCharType="separate"/>
        </w:r>
        <w:r w:rsidR="00C064D6">
          <w:rPr>
            <w:noProof/>
            <w:webHidden/>
          </w:rPr>
          <w:t>51</w:t>
        </w:r>
        <w:r w:rsidR="00C064D6">
          <w:rPr>
            <w:noProof/>
            <w:webHidden/>
          </w:rPr>
          <w:fldChar w:fldCharType="end"/>
        </w:r>
      </w:hyperlink>
    </w:p>
    <w:p w:rsidR="00C064D6" w:rsidRDefault="00B6399A">
      <w:pPr>
        <w:pStyle w:val="TOC1"/>
        <w:tabs>
          <w:tab w:val="right" w:leader="underscore" w:pos="9350"/>
        </w:tabs>
        <w:rPr>
          <w:rFonts w:asciiTheme="minorHAnsi" w:eastAsiaTheme="minorEastAsia" w:hAnsiTheme="minorHAnsi" w:cstheme="minorBidi"/>
          <w:b w:val="0"/>
          <w:bCs w:val="0"/>
          <w:i w:val="0"/>
          <w:iCs w:val="0"/>
          <w:noProof/>
          <w:sz w:val="22"/>
          <w:szCs w:val="22"/>
          <w:lang w:eastAsia="en-CA"/>
        </w:rPr>
      </w:pPr>
      <w:hyperlink w:anchor="_Toc46493279" w:history="1">
        <w:r w:rsidR="00C064D6" w:rsidRPr="002A535E">
          <w:rPr>
            <w:rStyle w:val="Hyperlink"/>
            <w:noProof/>
          </w:rPr>
          <w:t>Appendix C- Stocking Standards Footnote Table</w:t>
        </w:r>
        <w:r w:rsidR="00C064D6">
          <w:rPr>
            <w:noProof/>
            <w:webHidden/>
          </w:rPr>
          <w:tab/>
        </w:r>
        <w:r w:rsidR="00C064D6">
          <w:rPr>
            <w:noProof/>
            <w:webHidden/>
          </w:rPr>
          <w:fldChar w:fldCharType="begin"/>
        </w:r>
        <w:r w:rsidR="00C064D6">
          <w:rPr>
            <w:noProof/>
            <w:webHidden/>
          </w:rPr>
          <w:instrText xml:space="preserve"> PAGEREF _Toc46493279 \h </w:instrText>
        </w:r>
        <w:r w:rsidR="00C064D6">
          <w:rPr>
            <w:noProof/>
            <w:webHidden/>
          </w:rPr>
        </w:r>
        <w:r w:rsidR="00C064D6">
          <w:rPr>
            <w:noProof/>
            <w:webHidden/>
          </w:rPr>
          <w:fldChar w:fldCharType="separate"/>
        </w:r>
        <w:r w:rsidR="00C064D6">
          <w:rPr>
            <w:noProof/>
            <w:webHidden/>
          </w:rPr>
          <w:t>57</w:t>
        </w:r>
        <w:r w:rsidR="00C064D6">
          <w:rPr>
            <w:noProof/>
            <w:webHidden/>
          </w:rPr>
          <w:fldChar w:fldCharType="end"/>
        </w:r>
      </w:hyperlink>
    </w:p>
    <w:p w:rsidR="00C064D6" w:rsidRDefault="00B6399A">
      <w:pPr>
        <w:pStyle w:val="TOC1"/>
        <w:tabs>
          <w:tab w:val="right" w:leader="underscore" w:pos="9350"/>
        </w:tabs>
        <w:rPr>
          <w:rFonts w:asciiTheme="minorHAnsi" w:eastAsiaTheme="minorEastAsia" w:hAnsiTheme="minorHAnsi" w:cstheme="minorBidi"/>
          <w:b w:val="0"/>
          <w:bCs w:val="0"/>
          <w:i w:val="0"/>
          <w:iCs w:val="0"/>
          <w:noProof/>
          <w:sz w:val="22"/>
          <w:szCs w:val="22"/>
          <w:lang w:eastAsia="en-CA"/>
        </w:rPr>
      </w:pPr>
      <w:hyperlink w:anchor="_Toc46493280" w:history="1">
        <w:r w:rsidR="00C064D6" w:rsidRPr="00C064D6">
          <w:rPr>
            <w:rStyle w:val="Hyperlink"/>
            <w:noProof/>
            <w:highlight w:val="yellow"/>
          </w:rPr>
          <w:t>Appendix D – Stocking Standard in Identified Wildfire-Urban Interface Zones</w:t>
        </w:r>
        <w:r w:rsidR="00C064D6" w:rsidRPr="00C064D6">
          <w:rPr>
            <w:noProof/>
            <w:webHidden/>
            <w:highlight w:val="yellow"/>
          </w:rPr>
          <w:tab/>
        </w:r>
        <w:r w:rsidR="00C064D6" w:rsidRPr="00C064D6">
          <w:rPr>
            <w:noProof/>
            <w:webHidden/>
            <w:highlight w:val="yellow"/>
          </w:rPr>
          <w:fldChar w:fldCharType="begin"/>
        </w:r>
        <w:r w:rsidR="00C064D6" w:rsidRPr="00C064D6">
          <w:rPr>
            <w:noProof/>
            <w:webHidden/>
            <w:highlight w:val="yellow"/>
          </w:rPr>
          <w:instrText xml:space="preserve"> PAGEREF _Toc46493280 \h </w:instrText>
        </w:r>
        <w:r w:rsidR="00C064D6" w:rsidRPr="00C064D6">
          <w:rPr>
            <w:noProof/>
            <w:webHidden/>
            <w:highlight w:val="yellow"/>
          </w:rPr>
        </w:r>
        <w:r w:rsidR="00C064D6" w:rsidRPr="00C064D6">
          <w:rPr>
            <w:noProof/>
            <w:webHidden/>
            <w:highlight w:val="yellow"/>
          </w:rPr>
          <w:fldChar w:fldCharType="separate"/>
        </w:r>
        <w:r w:rsidR="00C064D6" w:rsidRPr="00C064D6">
          <w:rPr>
            <w:noProof/>
            <w:webHidden/>
            <w:highlight w:val="yellow"/>
          </w:rPr>
          <w:t>58</w:t>
        </w:r>
        <w:r w:rsidR="00C064D6" w:rsidRPr="00C064D6">
          <w:rPr>
            <w:noProof/>
            <w:webHidden/>
            <w:highlight w:val="yellow"/>
          </w:rPr>
          <w:fldChar w:fldCharType="end"/>
        </w:r>
      </w:hyperlink>
    </w:p>
    <w:p w:rsidR="00C064D6" w:rsidRDefault="00B6399A">
      <w:pPr>
        <w:pStyle w:val="TOC1"/>
        <w:tabs>
          <w:tab w:val="left" w:pos="660"/>
          <w:tab w:val="right" w:leader="underscore" w:pos="9350"/>
        </w:tabs>
        <w:rPr>
          <w:rFonts w:asciiTheme="minorHAnsi" w:eastAsiaTheme="minorEastAsia" w:hAnsiTheme="minorHAnsi" w:cstheme="minorBidi"/>
          <w:b w:val="0"/>
          <w:bCs w:val="0"/>
          <w:i w:val="0"/>
          <w:iCs w:val="0"/>
          <w:noProof/>
          <w:sz w:val="22"/>
          <w:szCs w:val="22"/>
          <w:lang w:eastAsia="en-CA"/>
        </w:rPr>
      </w:pPr>
      <w:hyperlink w:anchor="_Toc46493281" w:history="1">
        <w:r w:rsidR="00C064D6" w:rsidRPr="00FD26E3">
          <w:rPr>
            <w:rStyle w:val="Hyperlink"/>
            <w:noProof/>
            <w:highlight w:val="yellow"/>
          </w:rPr>
          <w:t>5.0</w:t>
        </w:r>
        <w:r w:rsidR="00C064D6" w:rsidRPr="00FD26E3">
          <w:rPr>
            <w:rFonts w:asciiTheme="minorHAnsi" w:eastAsiaTheme="minorEastAsia" w:hAnsiTheme="minorHAnsi" w:cstheme="minorBidi"/>
            <w:b w:val="0"/>
            <w:bCs w:val="0"/>
            <w:i w:val="0"/>
            <w:iCs w:val="0"/>
            <w:noProof/>
            <w:sz w:val="22"/>
            <w:szCs w:val="22"/>
            <w:highlight w:val="yellow"/>
            <w:lang w:eastAsia="en-CA"/>
          </w:rPr>
          <w:tab/>
        </w:r>
        <w:r w:rsidR="00C064D6" w:rsidRPr="00FD26E3">
          <w:rPr>
            <w:rStyle w:val="Hyperlink"/>
            <w:noProof/>
            <w:highlight w:val="yellow"/>
          </w:rPr>
          <w:t>Signatures of Preparing Forester and Person Required to Prepare the Plan</w:t>
        </w:r>
        <w:r w:rsidR="00C064D6" w:rsidRPr="00FD26E3">
          <w:rPr>
            <w:noProof/>
            <w:webHidden/>
            <w:highlight w:val="yellow"/>
          </w:rPr>
          <w:tab/>
        </w:r>
        <w:r w:rsidR="00C064D6" w:rsidRPr="00FD26E3">
          <w:rPr>
            <w:noProof/>
            <w:webHidden/>
            <w:highlight w:val="yellow"/>
          </w:rPr>
          <w:fldChar w:fldCharType="begin"/>
        </w:r>
        <w:r w:rsidR="00C064D6" w:rsidRPr="00FD26E3">
          <w:rPr>
            <w:noProof/>
            <w:webHidden/>
            <w:highlight w:val="yellow"/>
          </w:rPr>
          <w:instrText xml:space="preserve"> PAGEREF _Toc46493281 \h </w:instrText>
        </w:r>
        <w:r w:rsidR="00C064D6" w:rsidRPr="00FD26E3">
          <w:rPr>
            <w:noProof/>
            <w:webHidden/>
            <w:highlight w:val="yellow"/>
          </w:rPr>
        </w:r>
        <w:r w:rsidR="00C064D6" w:rsidRPr="00FD26E3">
          <w:rPr>
            <w:noProof/>
            <w:webHidden/>
            <w:highlight w:val="yellow"/>
          </w:rPr>
          <w:fldChar w:fldCharType="separate"/>
        </w:r>
        <w:r w:rsidR="00C064D6" w:rsidRPr="00FD26E3">
          <w:rPr>
            <w:noProof/>
            <w:webHidden/>
            <w:highlight w:val="yellow"/>
          </w:rPr>
          <w:t>59</w:t>
        </w:r>
        <w:r w:rsidR="00C064D6" w:rsidRPr="00FD26E3">
          <w:rPr>
            <w:noProof/>
            <w:webHidden/>
            <w:highlight w:val="yellow"/>
          </w:rPr>
          <w:fldChar w:fldCharType="end"/>
        </w:r>
      </w:hyperlink>
    </w:p>
    <w:p w:rsidR="00DD421A" w:rsidRPr="004C7421" w:rsidRDefault="006D1DBE" w:rsidP="00DD421A">
      <w:pPr>
        <w:rPr>
          <w:rFonts w:ascii="Cambria" w:hAnsi="Cambria"/>
          <w:b/>
          <w:bCs/>
          <w:caps/>
          <w:sz w:val="24"/>
          <w:szCs w:val="24"/>
        </w:rPr>
      </w:pPr>
      <w:r>
        <w:rPr>
          <w:rFonts w:ascii="Cambria" w:hAnsi="Cambria"/>
          <w:b/>
          <w:bCs/>
          <w:i/>
          <w:iCs/>
          <w:sz w:val="24"/>
          <w:szCs w:val="24"/>
        </w:rPr>
        <w:fldChar w:fldCharType="end"/>
      </w:r>
    </w:p>
    <w:p w:rsidR="001C0837" w:rsidRDefault="001C0837">
      <w:pPr>
        <w:spacing w:before="0" w:after="0" w:line="240" w:lineRule="auto"/>
        <w:rPr>
          <w:rStyle w:val="IntenseEmphasis"/>
          <w:rFonts w:ascii="Cambria" w:eastAsia="Times New Roman" w:hAnsi="Cambria"/>
          <w:b w:val="0"/>
          <w:bCs w:val="0"/>
          <w:i w:val="0"/>
          <w:iCs w:val="0"/>
          <w:color w:val="17365D"/>
          <w:spacing w:val="5"/>
          <w:kern w:val="28"/>
          <w:sz w:val="32"/>
          <w:szCs w:val="52"/>
        </w:rPr>
      </w:pPr>
      <w:r>
        <w:rPr>
          <w:rStyle w:val="IntenseEmphasis"/>
          <w:bCs w:val="0"/>
          <w:i w:val="0"/>
          <w:iCs w:val="0"/>
          <w:color w:val="17365D"/>
        </w:rPr>
        <w:br w:type="page"/>
      </w:r>
    </w:p>
    <w:p w:rsidR="006B4E49" w:rsidRDefault="00DD421A" w:rsidP="00853D70">
      <w:pPr>
        <w:pStyle w:val="Title"/>
        <w:rPr>
          <w:rStyle w:val="IntenseEmphasis"/>
          <w:bCs w:val="0"/>
          <w:i w:val="0"/>
          <w:iCs w:val="0"/>
          <w:color w:val="17365D"/>
        </w:rPr>
      </w:pPr>
      <w:r w:rsidRPr="00853D70">
        <w:rPr>
          <w:rStyle w:val="IntenseEmphasis"/>
          <w:bCs w:val="0"/>
          <w:i w:val="0"/>
          <w:iCs w:val="0"/>
          <w:color w:val="17365D"/>
        </w:rPr>
        <w:lastRenderedPageBreak/>
        <w:t>List of Tables</w:t>
      </w:r>
      <w:r w:rsidR="00F46EEB">
        <w:rPr>
          <w:rStyle w:val="IntenseEmphasis"/>
          <w:bCs w:val="0"/>
          <w:i w:val="0"/>
          <w:iCs w:val="0"/>
          <w:color w:val="17365D"/>
        </w:rPr>
        <w:t xml:space="preserve"> &amp; Figures</w:t>
      </w:r>
    </w:p>
    <w:p w:rsidR="003B3702" w:rsidRPr="006B4E49" w:rsidRDefault="006D1DBE" w:rsidP="00853D70">
      <w:pPr>
        <w:pStyle w:val="Title"/>
        <w:rPr>
          <w:rStyle w:val="IntenseEmphasis"/>
          <w:bCs w:val="0"/>
          <w:i w:val="0"/>
          <w:iCs w:val="0"/>
          <w:color w:val="17365D"/>
        </w:rPr>
      </w:pPr>
      <w:r w:rsidRPr="00C405AE">
        <w:rPr>
          <w:rStyle w:val="IntenseEmphasis"/>
          <w:i w:val="0"/>
          <w:iCs w:val="0"/>
          <w:color w:val="17365D"/>
        </w:rPr>
        <w:fldChar w:fldCharType="begin"/>
      </w:r>
      <w:r w:rsidR="00DD421A" w:rsidRPr="006B4E49">
        <w:rPr>
          <w:rStyle w:val="IntenseEmphasis"/>
          <w:bCs w:val="0"/>
          <w:i w:val="0"/>
          <w:iCs w:val="0"/>
          <w:color w:val="17365D"/>
        </w:rPr>
        <w:instrText xml:space="preserve"> TOC \h \z \t "Heading table,1" </w:instrText>
      </w:r>
    </w:p>
    <w:p w:rsidR="0043196D" w:rsidRDefault="006D1DBE">
      <w:pPr>
        <w:pStyle w:val="TOC1"/>
        <w:tabs>
          <w:tab w:val="right" w:leader="dot" w:pos="9350"/>
        </w:tabs>
        <w:rPr>
          <w:rFonts w:asciiTheme="minorHAnsi" w:eastAsiaTheme="minorEastAsia" w:hAnsiTheme="minorHAnsi" w:cstheme="minorBidi"/>
          <w:b w:val="0"/>
          <w:bCs w:val="0"/>
          <w:i w:val="0"/>
          <w:iCs w:val="0"/>
          <w:noProof/>
          <w:sz w:val="22"/>
          <w:szCs w:val="22"/>
          <w:lang w:eastAsia="en-CA"/>
        </w:rPr>
      </w:pPr>
      <w:r w:rsidRPr="00C405AE">
        <w:rPr>
          <w:rStyle w:val="IntenseEmphasis"/>
          <w:color w:val="17365D"/>
        </w:rPr>
        <w:fldChar w:fldCharType="separate"/>
      </w:r>
      <w:hyperlink w:anchor="_Toc8201205" w:history="1">
        <w:r w:rsidR="0043196D" w:rsidRPr="001217CB">
          <w:rPr>
            <w:rStyle w:val="Hyperlink"/>
            <w:noProof/>
          </w:rPr>
          <w:t>Table 1:  Forest Development Units of the Nadina FSP</w:t>
        </w:r>
        <w:r w:rsidR="0043196D">
          <w:rPr>
            <w:noProof/>
            <w:webHidden/>
          </w:rPr>
          <w:tab/>
        </w:r>
        <w:r w:rsidR="0043196D">
          <w:rPr>
            <w:noProof/>
            <w:webHidden/>
          </w:rPr>
          <w:fldChar w:fldCharType="begin"/>
        </w:r>
        <w:r w:rsidR="0043196D">
          <w:rPr>
            <w:noProof/>
            <w:webHidden/>
          </w:rPr>
          <w:instrText xml:space="preserve"> PAGEREF _Toc8201205 \h </w:instrText>
        </w:r>
        <w:r w:rsidR="0043196D">
          <w:rPr>
            <w:noProof/>
            <w:webHidden/>
          </w:rPr>
        </w:r>
        <w:r w:rsidR="0043196D">
          <w:rPr>
            <w:noProof/>
            <w:webHidden/>
          </w:rPr>
          <w:fldChar w:fldCharType="separate"/>
        </w:r>
        <w:r w:rsidR="009B3098">
          <w:rPr>
            <w:noProof/>
            <w:webHidden/>
          </w:rPr>
          <w:t>7</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06" w:history="1">
        <w:r w:rsidR="0043196D" w:rsidRPr="001217CB">
          <w:rPr>
            <w:rStyle w:val="Hyperlink"/>
            <w:noProof/>
          </w:rPr>
          <w:t>Figure 1:  Overview Map of the 2019-2024 Forest Stewardship Plan Amendment, showing Forest Development Units for the BCTS Babine Business Area in the Morice and Lakes TSA.</w:t>
        </w:r>
        <w:r w:rsidR="0043196D">
          <w:rPr>
            <w:noProof/>
            <w:webHidden/>
          </w:rPr>
          <w:tab/>
        </w:r>
        <w:r w:rsidR="0043196D">
          <w:rPr>
            <w:noProof/>
            <w:webHidden/>
          </w:rPr>
          <w:fldChar w:fldCharType="begin"/>
        </w:r>
        <w:r w:rsidR="0043196D">
          <w:rPr>
            <w:noProof/>
            <w:webHidden/>
          </w:rPr>
          <w:instrText xml:space="preserve"> PAGEREF _Toc8201206 \h </w:instrText>
        </w:r>
        <w:r w:rsidR="0043196D">
          <w:rPr>
            <w:noProof/>
            <w:webHidden/>
          </w:rPr>
        </w:r>
        <w:r w:rsidR="0043196D">
          <w:rPr>
            <w:noProof/>
            <w:webHidden/>
          </w:rPr>
          <w:fldChar w:fldCharType="separate"/>
        </w:r>
        <w:r w:rsidR="009B3098">
          <w:rPr>
            <w:noProof/>
            <w:webHidden/>
          </w:rPr>
          <w:t>8</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07" w:history="1">
        <w:r w:rsidR="0043196D" w:rsidRPr="001217CB">
          <w:rPr>
            <w:rStyle w:val="Hyperlink"/>
            <w:noProof/>
          </w:rPr>
          <w:t>Table 2:  Seral Stage Distribution for the Lakes North SRMP Area</w:t>
        </w:r>
        <w:r w:rsidR="0043196D">
          <w:rPr>
            <w:noProof/>
            <w:webHidden/>
          </w:rPr>
          <w:tab/>
        </w:r>
        <w:r w:rsidR="0043196D">
          <w:rPr>
            <w:noProof/>
            <w:webHidden/>
          </w:rPr>
          <w:fldChar w:fldCharType="begin"/>
        </w:r>
        <w:r w:rsidR="0043196D">
          <w:rPr>
            <w:noProof/>
            <w:webHidden/>
          </w:rPr>
          <w:instrText xml:space="preserve"> PAGEREF _Toc8201207 \h </w:instrText>
        </w:r>
        <w:r w:rsidR="0043196D">
          <w:rPr>
            <w:noProof/>
            <w:webHidden/>
          </w:rPr>
        </w:r>
        <w:r w:rsidR="0043196D">
          <w:rPr>
            <w:noProof/>
            <w:webHidden/>
          </w:rPr>
          <w:fldChar w:fldCharType="separate"/>
        </w:r>
        <w:r w:rsidR="009B3098">
          <w:rPr>
            <w:noProof/>
            <w:webHidden/>
          </w:rPr>
          <w:t>10</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08" w:history="1">
        <w:r w:rsidR="0043196D" w:rsidRPr="001217CB">
          <w:rPr>
            <w:rStyle w:val="Hyperlink"/>
            <w:rFonts w:cs="TimesNewRoman,Bold"/>
            <w:noProof/>
          </w:rPr>
          <w:t xml:space="preserve">Table 3:  </w:t>
        </w:r>
        <w:r w:rsidR="0043196D" w:rsidRPr="001217CB">
          <w:rPr>
            <w:rStyle w:val="Hyperlink"/>
            <w:noProof/>
          </w:rPr>
          <w:t>Seral Stage Distribution for the Lakes South SRMP</w:t>
        </w:r>
        <w:r w:rsidR="0043196D">
          <w:rPr>
            <w:noProof/>
            <w:webHidden/>
          </w:rPr>
          <w:tab/>
        </w:r>
        <w:r w:rsidR="0043196D">
          <w:rPr>
            <w:noProof/>
            <w:webHidden/>
          </w:rPr>
          <w:fldChar w:fldCharType="begin"/>
        </w:r>
        <w:r w:rsidR="0043196D">
          <w:rPr>
            <w:noProof/>
            <w:webHidden/>
          </w:rPr>
          <w:instrText xml:space="preserve"> PAGEREF _Toc8201208 \h </w:instrText>
        </w:r>
        <w:r w:rsidR="0043196D">
          <w:rPr>
            <w:noProof/>
            <w:webHidden/>
          </w:rPr>
        </w:r>
        <w:r w:rsidR="0043196D">
          <w:rPr>
            <w:noProof/>
            <w:webHidden/>
          </w:rPr>
          <w:fldChar w:fldCharType="separate"/>
        </w:r>
        <w:r w:rsidR="009B3098">
          <w:rPr>
            <w:noProof/>
            <w:webHidden/>
          </w:rPr>
          <w:t>11</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09" w:history="1">
        <w:r w:rsidR="0043196D" w:rsidRPr="001217CB">
          <w:rPr>
            <w:rStyle w:val="Hyperlink"/>
            <w:rFonts w:cs="TimesNewRoman,Bold"/>
            <w:noProof/>
          </w:rPr>
          <w:t xml:space="preserve">Table 4:  </w:t>
        </w:r>
        <w:r w:rsidR="0043196D" w:rsidRPr="001217CB">
          <w:rPr>
            <w:rStyle w:val="Hyperlink"/>
            <w:noProof/>
          </w:rPr>
          <w:t>Seral Stage Distribution for the Caribou Migration Corridor</w:t>
        </w:r>
        <w:r w:rsidR="0043196D">
          <w:rPr>
            <w:noProof/>
            <w:webHidden/>
          </w:rPr>
          <w:tab/>
        </w:r>
        <w:r w:rsidR="0043196D">
          <w:rPr>
            <w:noProof/>
            <w:webHidden/>
          </w:rPr>
          <w:fldChar w:fldCharType="begin"/>
        </w:r>
        <w:r w:rsidR="0043196D">
          <w:rPr>
            <w:noProof/>
            <w:webHidden/>
          </w:rPr>
          <w:instrText xml:space="preserve"> PAGEREF _Toc8201209 \h </w:instrText>
        </w:r>
        <w:r w:rsidR="0043196D">
          <w:rPr>
            <w:noProof/>
            <w:webHidden/>
          </w:rPr>
        </w:r>
        <w:r w:rsidR="0043196D">
          <w:rPr>
            <w:noProof/>
            <w:webHidden/>
          </w:rPr>
          <w:fldChar w:fldCharType="separate"/>
        </w:r>
        <w:r w:rsidR="009B3098">
          <w:rPr>
            <w:noProof/>
            <w:webHidden/>
          </w:rPr>
          <w:t>13</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0" w:history="1">
        <w:r w:rsidR="0043196D" w:rsidRPr="001217CB">
          <w:rPr>
            <w:rStyle w:val="Hyperlink"/>
            <w:noProof/>
          </w:rPr>
          <w:t>Table 5:  Seral Stage Distribution by Resource Management Zone</w:t>
        </w:r>
        <w:r w:rsidR="0043196D">
          <w:rPr>
            <w:noProof/>
            <w:webHidden/>
          </w:rPr>
          <w:tab/>
        </w:r>
        <w:r w:rsidR="0043196D">
          <w:rPr>
            <w:noProof/>
            <w:webHidden/>
          </w:rPr>
          <w:fldChar w:fldCharType="begin"/>
        </w:r>
        <w:r w:rsidR="0043196D">
          <w:rPr>
            <w:noProof/>
            <w:webHidden/>
          </w:rPr>
          <w:instrText xml:space="preserve"> PAGEREF _Toc8201210 \h </w:instrText>
        </w:r>
        <w:r w:rsidR="0043196D">
          <w:rPr>
            <w:noProof/>
            <w:webHidden/>
          </w:rPr>
        </w:r>
        <w:r w:rsidR="0043196D">
          <w:rPr>
            <w:noProof/>
            <w:webHidden/>
          </w:rPr>
          <w:fldChar w:fldCharType="separate"/>
        </w:r>
        <w:r w:rsidR="009B3098">
          <w:rPr>
            <w:noProof/>
            <w:webHidden/>
          </w:rPr>
          <w:t>14</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1" w:history="1">
        <w:r w:rsidR="0043196D" w:rsidRPr="001217CB">
          <w:rPr>
            <w:rStyle w:val="Hyperlink"/>
            <w:noProof/>
          </w:rPr>
          <w:t>Table 6:  Red and Blue listed Ecological Communities</w:t>
        </w:r>
        <w:r w:rsidR="0043196D">
          <w:rPr>
            <w:noProof/>
            <w:webHidden/>
          </w:rPr>
          <w:tab/>
        </w:r>
        <w:r w:rsidR="0043196D">
          <w:rPr>
            <w:noProof/>
            <w:webHidden/>
          </w:rPr>
          <w:fldChar w:fldCharType="begin"/>
        </w:r>
        <w:r w:rsidR="0043196D">
          <w:rPr>
            <w:noProof/>
            <w:webHidden/>
          </w:rPr>
          <w:instrText xml:space="preserve"> PAGEREF _Toc8201211 \h </w:instrText>
        </w:r>
        <w:r w:rsidR="0043196D">
          <w:rPr>
            <w:noProof/>
            <w:webHidden/>
          </w:rPr>
        </w:r>
        <w:r w:rsidR="0043196D">
          <w:rPr>
            <w:noProof/>
            <w:webHidden/>
          </w:rPr>
          <w:fldChar w:fldCharType="separate"/>
        </w:r>
        <w:r w:rsidR="009B3098">
          <w:rPr>
            <w:noProof/>
            <w:webHidden/>
          </w:rPr>
          <w:t>19</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2" w:history="1">
        <w:r w:rsidR="0043196D" w:rsidRPr="001217CB">
          <w:rPr>
            <w:rStyle w:val="Hyperlink"/>
            <w:noProof/>
          </w:rPr>
          <w:t>Table 7:  Hydro-Riparian Ecosystems Criteria</w:t>
        </w:r>
        <w:r w:rsidR="0043196D">
          <w:rPr>
            <w:noProof/>
            <w:webHidden/>
          </w:rPr>
          <w:tab/>
        </w:r>
        <w:r w:rsidR="0043196D">
          <w:rPr>
            <w:noProof/>
            <w:webHidden/>
          </w:rPr>
          <w:fldChar w:fldCharType="begin"/>
        </w:r>
        <w:r w:rsidR="0043196D">
          <w:rPr>
            <w:noProof/>
            <w:webHidden/>
          </w:rPr>
          <w:instrText xml:space="preserve"> PAGEREF _Toc8201212 \h </w:instrText>
        </w:r>
        <w:r w:rsidR="0043196D">
          <w:rPr>
            <w:noProof/>
            <w:webHidden/>
          </w:rPr>
        </w:r>
        <w:r w:rsidR="0043196D">
          <w:rPr>
            <w:noProof/>
            <w:webHidden/>
          </w:rPr>
          <w:fldChar w:fldCharType="separate"/>
        </w:r>
        <w:r w:rsidR="009B3098">
          <w:rPr>
            <w:noProof/>
            <w:webHidden/>
          </w:rPr>
          <w:t>20</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3" w:history="1">
        <w:r w:rsidR="0043196D" w:rsidRPr="001217CB">
          <w:rPr>
            <w:rStyle w:val="Hyperlink"/>
            <w:noProof/>
          </w:rPr>
          <w:t>Table 8:   Minimum Criteria For Forests Providing Connectivity in Landscape Corridors</w:t>
        </w:r>
        <w:r w:rsidR="0043196D">
          <w:rPr>
            <w:noProof/>
            <w:webHidden/>
          </w:rPr>
          <w:tab/>
        </w:r>
        <w:r w:rsidR="0043196D">
          <w:rPr>
            <w:noProof/>
            <w:webHidden/>
          </w:rPr>
          <w:fldChar w:fldCharType="begin"/>
        </w:r>
        <w:r w:rsidR="0043196D">
          <w:rPr>
            <w:noProof/>
            <w:webHidden/>
          </w:rPr>
          <w:instrText xml:space="preserve"> PAGEREF _Toc8201213 \h </w:instrText>
        </w:r>
        <w:r w:rsidR="0043196D">
          <w:rPr>
            <w:noProof/>
            <w:webHidden/>
          </w:rPr>
        </w:r>
        <w:r w:rsidR="0043196D">
          <w:rPr>
            <w:noProof/>
            <w:webHidden/>
          </w:rPr>
          <w:fldChar w:fldCharType="separate"/>
        </w:r>
        <w:r w:rsidR="009B3098">
          <w:rPr>
            <w:noProof/>
            <w:webHidden/>
          </w:rPr>
          <w:t>21</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4" w:history="1">
        <w:r w:rsidR="0043196D" w:rsidRPr="001217CB">
          <w:rPr>
            <w:rStyle w:val="Hyperlink"/>
            <w:noProof/>
          </w:rPr>
          <w:t>Table 9:  Wildlife Tree Patch Retention Targets for the Period an Accelerated AAC for Beetle Harvesting is in Effect</w:t>
        </w:r>
        <w:r w:rsidR="0043196D">
          <w:rPr>
            <w:noProof/>
            <w:webHidden/>
          </w:rPr>
          <w:tab/>
        </w:r>
        <w:r w:rsidR="0043196D">
          <w:rPr>
            <w:noProof/>
            <w:webHidden/>
          </w:rPr>
          <w:fldChar w:fldCharType="begin"/>
        </w:r>
        <w:r w:rsidR="0043196D">
          <w:rPr>
            <w:noProof/>
            <w:webHidden/>
          </w:rPr>
          <w:instrText xml:space="preserve"> PAGEREF _Toc8201214 \h </w:instrText>
        </w:r>
        <w:r w:rsidR="0043196D">
          <w:rPr>
            <w:noProof/>
            <w:webHidden/>
          </w:rPr>
        </w:r>
        <w:r w:rsidR="0043196D">
          <w:rPr>
            <w:noProof/>
            <w:webHidden/>
          </w:rPr>
          <w:fldChar w:fldCharType="separate"/>
        </w:r>
        <w:r w:rsidR="009B3098">
          <w:rPr>
            <w:noProof/>
            <w:webHidden/>
          </w:rPr>
          <w:t>23</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5" w:history="1">
        <w:r w:rsidR="0043196D" w:rsidRPr="001217CB">
          <w:rPr>
            <w:rStyle w:val="Hyperlink"/>
            <w:noProof/>
          </w:rPr>
          <w:t>Table 10:  Proportion of Mature and Old Forest to be Established as Wildlife Tree Retention Areas Resource Management Zone  for each cutblock &gt;=250ha</w:t>
        </w:r>
        <w:r w:rsidR="0043196D">
          <w:rPr>
            <w:noProof/>
            <w:webHidden/>
          </w:rPr>
          <w:tab/>
        </w:r>
        <w:r w:rsidR="0043196D">
          <w:rPr>
            <w:noProof/>
            <w:webHidden/>
          </w:rPr>
          <w:fldChar w:fldCharType="begin"/>
        </w:r>
        <w:r w:rsidR="0043196D">
          <w:rPr>
            <w:noProof/>
            <w:webHidden/>
          </w:rPr>
          <w:instrText xml:space="preserve"> PAGEREF _Toc8201215 \h </w:instrText>
        </w:r>
        <w:r w:rsidR="0043196D">
          <w:rPr>
            <w:noProof/>
            <w:webHidden/>
          </w:rPr>
        </w:r>
        <w:r w:rsidR="0043196D">
          <w:rPr>
            <w:noProof/>
            <w:webHidden/>
          </w:rPr>
          <w:fldChar w:fldCharType="separate"/>
        </w:r>
        <w:r w:rsidR="009B3098">
          <w:rPr>
            <w:noProof/>
            <w:webHidden/>
          </w:rPr>
          <w:t>25</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6" w:history="1">
        <w:r w:rsidR="0043196D" w:rsidRPr="001217CB">
          <w:rPr>
            <w:rStyle w:val="Hyperlink"/>
            <w:noProof/>
          </w:rPr>
          <w:t>Table 11:  Patch Size Target Percentages</w:t>
        </w:r>
        <w:r w:rsidR="0043196D">
          <w:rPr>
            <w:noProof/>
            <w:webHidden/>
          </w:rPr>
          <w:tab/>
        </w:r>
        <w:r w:rsidR="0043196D">
          <w:rPr>
            <w:noProof/>
            <w:webHidden/>
          </w:rPr>
          <w:fldChar w:fldCharType="begin"/>
        </w:r>
        <w:r w:rsidR="0043196D">
          <w:rPr>
            <w:noProof/>
            <w:webHidden/>
          </w:rPr>
          <w:instrText xml:space="preserve"> PAGEREF _Toc8201216 \h </w:instrText>
        </w:r>
        <w:r w:rsidR="0043196D">
          <w:rPr>
            <w:noProof/>
            <w:webHidden/>
          </w:rPr>
        </w:r>
        <w:r w:rsidR="0043196D">
          <w:rPr>
            <w:noProof/>
            <w:webHidden/>
          </w:rPr>
          <w:fldChar w:fldCharType="separate"/>
        </w:r>
        <w:r w:rsidR="009B3098">
          <w:rPr>
            <w:noProof/>
            <w:webHidden/>
          </w:rPr>
          <w:t>26</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7" w:history="1">
        <w:r w:rsidR="0043196D" w:rsidRPr="001217CB">
          <w:rPr>
            <w:rStyle w:val="Hyperlink"/>
            <w:noProof/>
          </w:rPr>
          <w:t>Table 12:  Minimum Riparian Widths for Streams, Wetlands and Lakes.</w:t>
        </w:r>
        <w:r w:rsidR="0043196D">
          <w:rPr>
            <w:noProof/>
            <w:webHidden/>
          </w:rPr>
          <w:tab/>
        </w:r>
        <w:r w:rsidR="0043196D">
          <w:rPr>
            <w:noProof/>
            <w:webHidden/>
          </w:rPr>
          <w:fldChar w:fldCharType="begin"/>
        </w:r>
        <w:r w:rsidR="0043196D">
          <w:rPr>
            <w:noProof/>
            <w:webHidden/>
          </w:rPr>
          <w:instrText xml:space="preserve"> PAGEREF _Toc8201217 \h </w:instrText>
        </w:r>
        <w:r w:rsidR="0043196D">
          <w:rPr>
            <w:noProof/>
            <w:webHidden/>
          </w:rPr>
        </w:r>
        <w:r w:rsidR="0043196D">
          <w:rPr>
            <w:noProof/>
            <w:webHidden/>
          </w:rPr>
          <w:fldChar w:fldCharType="separate"/>
        </w:r>
        <w:r w:rsidR="009B3098">
          <w:rPr>
            <w:noProof/>
            <w:webHidden/>
          </w:rPr>
          <w:t>32</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8" w:history="1">
        <w:r w:rsidR="0043196D" w:rsidRPr="001217CB">
          <w:rPr>
            <w:rStyle w:val="Hyperlink"/>
            <w:noProof/>
          </w:rPr>
          <w:t>Table 13:  Characteristics of Alteration</w:t>
        </w:r>
        <w:r w:rsidR="0043196D">
          <w:rPr>
            <w:noProof/>
            <w:webHidden/>
          </w:rPr>
          <w:tab/>
        </w:r>
        <w:r w:rsidR="0043196D">
          <w:rPr>
            <w:noProof/>
            <w:webHidden/>
          </w:rPr>
          <w:fldChar w:fldCharType="begin"/>
        </w:r>
        <w:r w:rsidR="0043196D">
          <w:rPr>
            <w:noProof/>
            <w:webHidden/>
          </w:rPr>
          <w:instrText xml:space="preserve"> PAGEREF _Toc8201218 \h </w:instrText>
        </w:r>
        <w:r w:rsidR="0043196D">
          <w:rPr>
            <w:noProof/>
            <w:webHidden/>
          </w:rPr>
        </w:r>
        <w:r w:rsidR="0043196D">
          <w:rPr>
            <w:noProof/>
            <w:webHidden/>
          </w:rPr>
          <w:fldChar w:fldCharType="separate"/>
        </w:r>
        <w:r w:rsidR="009B3098">
          <w:rPr>
            <w:noProof/>
            <w:webHidden/>
          </w:rPr>
          <w:t>34</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19" w:history="1">
        <w:r w:rsidR="0043196D" w:rsidRPr="001217CB">
          <w:rPr>
            <w:rStyle w:val="Hyperlink"/>
            <w:noProof/>
          </w:rPr>
          <w:t>Table 14:  Morice TSA Scenic Areas</w:t>
        </w:r>
        <w:r w:rsidR="0043196D">
          <w:rPr>
            <w:noProof/>
            <w:webHidden/>
          </w:rPr>
          <w:tab/>
        </w:r>
        <w:r w:rsidR="0043196D">
          <w:rPr>
            <w:noProof/>
            <w:webHidden/>
          </w:rPr>
          <w:fldChar w:fldCharType="begin"/>
        </w:r>
        <w:r w:rsidR="0043196D">
          <w:rPr>
            <w:noProof/>
            <w:webHidden/>
          </w:rPr>
          <w:instrText xml:space="preserve"> PAGEREF _Toc8201219 \h </w:instrText>
        </w:r>
        <w:r w:rsidR="0043196D">
          <w:rPr>
            <w:noProof/>
            <w:webHidden/>
          </w:rPr>
        </w:r>
        <w:r w:rsidR="0043196D">
          <w:rPr>
            <w:noProof/>
            <w:webHidden/>
          </w:rPr>
          <w:fldChar w:fldCharType="separate"/>
        </w:r>
        <w:r w:rsidR="009B3098">
          <w:rPr>
            <w:noProof/>
            <w:webHidden/>
          </w:rPr>
          <w:t>35</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20" w:history="1">
        <w:r w:rsidR="0043196D" w:rsidRPr="001217CB">
          <w:rPr>
            <w:rStyle w:val="Hyperlink"/>
            <w:noProof/>
          </w:rPr>
          <w:t>Table 15:   Lakes TSA Scenic Areas</w:t>
        </w:r>
        <w:r w:rsidR="0043196D">
          <w:rPr>
            <w:noProof/>
            <w:webHidden/>
          </w:rPr>
          <w:tab/>
        </w:r>
        <w:r w:rsidR="0043196D">
          <w:rPr>
            <w:noProof/>
            <w:webHidden/>
          </w:rPr>
          <w:fldChar w:fldCharType="begin"/>
        </w:r>
        <w:r w:rsidR="0043196D">
          <w:rPr>
            <w:noProof/>
            <w:webHidden/>
          </w:rPr>
          <w:instrText xml:space="preserve"> PAGEREF _Toc8201220 \h </w:instrText>
        </w:r>
        <w:r w:rsidR="0043196D">
          <w:rPr>
            <w:noProof/>
            <w:webHidden/>
          </w:rPr>
        </w:r>
        <w:r w:rsidR="0043196D">
          <w:rPr>
            <w:noProof/>
            <w:webHidden/>
          </w:rPr>
          <w:fldChar w:fldCharType="separate"/>
        </w:r>
        <w:r w:rsidR="009B3098">
          <w:rPr>
            <w:noProof/>
            <w:webHidden/>
          </w:rPr>
          <w:t>35</w:t>
        </w:r>
        <w:r w:rsidR="0043196D">
          <w:rPr>
            <w:noProof/>
            <w:webHidden/>
          </w:rPr>
          <w:fldChar w:fldCharType="end"/>
        </w:r>
      </w:hyperlink>
    </w:p>
    <w:p w:rsidR="0043196D" w:rsidRDefault="00B6399A">
      <w:pPr>
        <w:pStyle w:val="TOC1"/>
        <w:tabs>
          <w:tab w:val="right" w:leader="dot" w:pos="9350"/>
        </w:tabs>
        <w:rPr>
          <w:rFonts w:asciiTheme="minorHAnsi" w:eastAsiaTheme="minorEastAsia" w:hAnsiTheme="minorHAnsi" w:cstheme="minorBidi"/>
          <w:b w:val="0"/>
          <w:bCs w:val="0"/>
          <w:i w:val="0"/>
          <w:iCs w:val="0"/>
          <w:noProof/>
          <w:sz w:val="22"/>
          <w:szCs w:val="22"/>
          <w:lang w:eastAsia="en-CA"/>
        </w:rPr>
      </w:pPr>
      <w:hyperlink w:anchor="_Toc8201221" w:history="1">
        <w:r w:rsidR="0043196D" w:rsidRPr="001217CB">
          <w:rPr>
            <w:rStyle w:val="Hyperlink"/>
            <w:noProof/>
          </w:rPr>
          <w:t>Table 16:  % Height above Competing Brush by BEC at Free Growing</w:t>
        </w:r>
        <w:r w:rsidR="0043196D">
          <w:rPr>
            <w:noProof/>
            <w:webHidden/>
          </w:rPr>
          <w:tab/>
        </w:r>
        <w:r w:rsidR="0043196D">
          <w:rPr>
            <w:noProof/>
            <w:webHidden/>
          </w:rPr>
          <w:fldChar w:fldCharType="begin"/>
        </w:r>
        <w:r w:rsidR="0043196D">
          <w:rPr>
            <w:noProof/>
            <w:webHidden/>
          </w:rPr>
          <w:instrText xml:space="preserve"> PAGEREF _Toc8201221 \h </w:instrText>
        </w:r>
        <w:r w:rsidR="0043196D">
          <w:rPr>
            <w:noProof/>
            <w:webHidden/>
          </w:rPr>
        </w:r>
        <w:r w:rsidR="0043196D">
          <w:rPr>
            <w:noProof/>
            <w:webHidden/>
          </w:rPr>
          <w:fldChar w:fldCharType="separate"/>
        </w:r>
        <w:r w:rsidR="009B3098">
          <w:rPr>
            <w:noProof/>
            <w:webHidden/>
          </w:rPr>
          <w:t>43</w:t>
        </w:r>
        <w:r w:rsidR="0043196D">
          <w:rPr>
            <w:noProof/>
            <w:webHidden/>
          </w:rPr>
          <w:fldChar w:fldCharType="end"/>
        </w:r>
      </w:hyperlink>
    </w:p>
    <w:bookmarkStart w:id="1" w:name="_Toc8130937"/>
    <w:bookmarkStart w:id="2" w:name="_Toc8131003"/>
    <w:bookmarkStart w:id="3" w:name="_Toc8131217"/>
    <w:bookmarkStart w:id="4" w:name="_Toc8131293"/>
    <w:bookmarkStart w:id="5" w:name="_Toc8131411"/>
    <w:bookmarkStart w:id="6" w:name="_Toc8135049"/>
    <w:bookmarkStart w:id="7" w:name="_Toc8130938"/>
    <w:bookmarkStart w:id="8" w:name="_Toc8131004"/>
    <w:bookmarkStart w:id="9" w:name="_Toc8131218"/>
    <w:bookmarkStart w:id="10" w:name="_Toc8131294"/>
    <w:bookmarkStart w:id="11" w:name="_Toc8131412"/>
    <w:bookmarkStart w:id="12" w:name="_Toc8135050"/>
    <w:bookmarkStart w:id="13" w:name="_Toc8130939"/>
    <w:bookmarkStart w:id="14" w:name="_Toc8131005"/>
    <w:bookmarkStart w:id="15" w:name="_Toc8131219"/>
    <w:bookmarkStart w:id="16" w:name="_Toc8131295"/>
    <w:bookmarkStart w:id="17" w:name="_Toc8131413"/>
    <w:bookmarkStart w:id="18" w:name="_Toc8135051"/>
    <w:bookmarkStart w:id="19" w:name="_Toc8130940"/>
    <w:bookmarkStart w:id="20" w:name="_Toc8131006"/>
    <w:bookmarkStart w:id="21" w:name="_Toc8131220"/>
    <w:bookmarkStart w:id="22" w:name="_Toc8131296"/>
    <w:bookmarkStart w:id="23" w:name="_Toc8131414"/>
    <w:bookmarkStart w:id="24" w:name="_Toc8135052"/>
    <w:bookmarkStart w:id="25" w:name="_Toc8130941"/>
    <w:bookmarkStart w:id="26" w:name="_Toc8131007"/>
    <w:bookmarkStart w:id="27" w:name="_Toc8131221"/>
    <w:bookmarkStart w:id="28" w:name="_Toc8131297"/>
    <w:bookmarkStart w:id="29" w:name="_Toc8131415"/>
    <w:bookmarkStart w:id="30" w:name="_Toc8135053"/>
    <w:bookmarkStart w:id="31" w:name="_Toc8130942"/>
    <w:bookmarkStart w:id="32" w:name="_Toc8131008"/>
    <w:bookmarkStart w:id="33" w:name="_Toc8131222"/>
    <w:bookmarkStart w:id="34" w:name="_Toc8131298"/>
    <w:bookmarkStart w:id="35" w:name="_Toc8131416"/>
    <w:bookmarkStart w:id="36" w:name="_Toc8135054"/>
    <w:bookmarkStart w:id="37" w:name="_Toc8130943"/>
    <w:bookmarkStart w:id="38" w:name="_Toc8131009"/>
    <w:bookmarkStart w:id="39" w:name="_Toc8131223"/>
    <w:bookmarkStart w:id="40" w:name="_Toc8131299"/>
    <w:bookmarkStart w:id="41" w:name="_Toc8131417"/>
    <w:bookmarkStart w:id="42" w:name="_Toc8135055"/>
    <w:bookmarkStart w:id="43" w:name="_Toc8130944"/>
    <w:bookmarkStart w:id="44" w:name="_Toc8131010"/>
    <w:bookmarkStart w:id="45" w:name="_Toc8131224"/>
    <w:bookmarkStart w:id="46" w:name="_Toc8131300"/>
    <w:bookmarkStart w:id="47" w:name="_Toc8131418"/>
    <w:bookmarkStart w:id="48" w:name="_Toc8135056"/>
    <w:bookmarkStart w:id="49" w:name="_Toc8130945"/>
    <w:bookmarkStart w:id="50" w:name="_Toc8131011"/>
    <w:bookmarkStart w:id="51" w:name="_Toc8131225"/>
    <w:bookmarkStart w:id="52" w:name="_Toc8131301"/>
    <w:bookmarkStart w:id="53" w:name="_Toc8131419"/>
    <w:bookmarkStart w:id="54" w:name="_Toc8135057"/>
    <w:bookmarkStart w:id="55" w:name="_Toc8130946"/>
    <w:bookmarkStart w:id="56" w:name="_Toc8131012"/>
    <w:bookmarkStart w:id="57" w:name="_Toc8131226"/>
    <w:bookmarkStart w:id="58" w:name="_Toc8131302"/>
    <w:bookmarkStart w:id="59" w:name="_Toc8131420"/>
    <w:bookmarkStart w:id="60" w:name="_Toc8135058"/>
    <w:bookmarkStart w:id="61" w:name="_Toc8130947"/>
    <w:bookmarkStart w:id="62" w:name="_Toc8131013"/>
    <w:bookmarkStart w:id="63" w:name="_Toc8131227"/>
    <w:bookmarkStart w:id="64" w:name="_Toc8131303"/>
    <w:bookmarkStart w:id="65" w:name="_Toc8131421"/>
    <w:bookmarkStart w:id="66" w:name="_Toc8135059"/>
    <w:bookmarkStart w:id="67" w:name="_Toc8130948"/>
    <w:bookmarkStart w:id="68" w:name="_Toc8131014"/>
    <w:bookmarkStart w:id="69" w:name="_Toc8131228"/>
    <w:bookmarkStart w:id="70" w:name="_Toc8131304"/>
    <w:bookmarkStart w:id="71" w:name="_Toc8131422"/>
    <w:bookmarkStart w:id="72" w:name="_Toc8135060"/>
    <w:bookmarkStart w:id="73" w:name="_Toc8130949"/>
    <w:bookmarkStart w:id="74" w:name="_Toc8131015"/>
    <w:bookmarkStart w:id="75" w:name="_Toc8131229"/>
    <w:bookmarkStart w:id="76" w:name="_Toc8131305"/>
    <w:bookmarkStart w:id="77" w:name="_Toc8131423"/>
    <w:bookmarkStart w:id="78" w:name="_Toc8135061"/>
    <w:bookmarkStart w:id="79" w:name="_Toc8130950"/>
    <w:bookmarkStart w:id="80" w:name="_Toc8131016"/>
    <w:bookmarkStart w:id="81" w:name="_Toc8131230"/>
    <w:bookmarkStart w:id="82" w:name="_Toc8131306"/>
    <w:bookmarkStart w:id="83" w:name="_Toc8131424"/>
    <w:bookmarkStart w:id="84" w:name="_Toc8135062"/>
    <w:bookmarkStart w:id="85" w:name="_Toc8130951"/>
    <w:bookmarkStart w:id="86" w:name="_Toc8131017"/>
    <w:bookmarkStart w:id="87" w:name="_Toc8131231"/>
    <w:bookmarkStart w:id="88" w:name="_Toc8131307"/>
    <w:bookmarkStart w:id="89" w:name="_Toc8131425"/>
    <w:bookmarkStart w:id="90" w:name="_Toc8135063"/>
    <w:bookmarkStart w:id="91" w:name="_Toc8130952"/>
    <w:bookmarkStart w:id="92" w:name="_Toc8131018"/>
    <w:bookmarkStart w:id="93" w:name="_Toc8131232"/>
    <w:bookmarkStart w:id="94" w:name="_Toc8131308"/>
    <w:bookmarkStart w:id="95" w:name="_Toc8131426"/>
    <w:bookmarkStart w:id="96" w:name="_Toc8135064"/>
    <w:bookmarkStart w:id="97" w:name="_Toc8130953"/>
    <w:bookmarkStart w:id="98" w:name="_Toc8131019"/>
    <w:bookmarkStart w:id="99" w:name="_Toc8131233"/>
    <w:bookmarkStart w:id="100" w:name="_Toc8131309"/>
    <w:bookmarkStart w:id="101" w:name="_Toc8131427"/>
    <w:bookmarkStart w:id="102" w:name="_Toc8135065"/>
    <w:bookmarkStart w:id="103" w:name="_Toc8130954"/>
    <w:bookmarkStart w:id="104" w:name="_Toc8131020"/>
    <w:bookmarkStart w:id="105" w:name="_Toc8131234"/>
    <w:bookmarkStart w:id="106" w:name="_Toc8131310"/>
    <w:bookmarkStart w:id="107" w:name="_Toc8131428"/>
    <w:bookmarkStart w:id="108" w:name="_Toc813506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rsidR="00C152ED" w:rsidRPr="00591856" w:rsidRDefault="006D1DBE" w:rsidP="00B27D88">
      <w:pPr>
        <w:pStyle w:val="Heading1"/>
      </w:pPr>
      <w:r w:rsidRPr="00C405AE">
        <w:rPr>
          <w:rFonts w:ascii="Calibri" w:hAnsi="Calibri"/>
          <w:b w:val="0"/>
          <w:caps/>
          <w:sz w:val="18"/>
          <w:szCs w:val="18"/>
        </w:rPr>
        <w:lastRenderedPageBreak/>
        <w:fldChar w:fldCharType="end"/>
      </w:r>
      <w:bookmarkStart w:id="109" w:name="_Toc46493233"/>
      <w:r w:rsidR="00CC4E0E" w:rsidRPr="00AF6E7D">
        <w:t>I</w:t>
      </w:r>
      <w:r w:rsidR="00E3229D" w:rsidRPr="00AF6E7D">
        <w:t>nt</w:t>
      </w:r>
      <w:r w:rsidR="00C152ED" w:rsidRPr="00AF6E7D">
        <w:t>erpretation</w:t>
      </w:r>
      <w:bookmarkEnd w:id="0"/>
      <w:bookmarkEnd w:id="109"/>
    </w:p>
    <w:p w:rsidR="007F74FA" w:rsidRPr="00AF6E7D" w:rsidRDefault="00E32A60" w:rsidP="005E11F5">
      <w:pPr>
        <w:pStyle w:val="Heading2"/>
      </w:pPr>
      <w:bookmarkStart w:id="110" w:name="_Toc46493234"/>
      <w:r w:rsidRPr="005E11F5">
        <w:t>Acronyms</w:t>
      </w:r>
      <w:r w:rsidRPr="00AF6E7D">
        <w:t xml:space="preserve"> and </w:t>
      </w:r>
      <w:r w:rsidR="007F74FA" w:rsidRPr="00AF6E7D">
        <w:t>Definitions</w:t>
      </w:r>
      <w:bookmarkEnd w:id="110"/>
    </w:p>
    <w:p w:rsidR="007F74FA" w:rsidRDefault="007F74FA" w:rsidP="000363BF">
      <w:pPr>
        <w:jc w:val="both"/>
      </w:pPr>
      <w:r>
        <w:t xml:space="preserve">The following </w:t>
      </w:r>
      <w:r w:rsidR="00E32A60">
        <w:t xml:space="preserve">acronyms and </w:t>
      </w:r>
      <w:r>
        <w:t>definitions apply to this FSP and its results, strategies, measures and stocking standards.</w:t>
      </w:r>
    </w:p>
    <w:p w:rsidR="00362398" w:rsidRPr="00362398" w:rsidRDefault="00362398" w:rsidP="007F74FA">
      <w:pPr>
        <w:spacing w:after="0"/>
      </w:pPr>
      <w:r>
        <w:rPr>
          <w:b/>
          <w:u w:val="single"/>
        </w:rPr>
        <w:t>AAC</w:t>
      </w:r>
      <w:r>
        <w:t xml:space="preserve"> – means Allowable Annual Cut</w:t>
      </w:r>
    </w:p>
    <w:p w:rsidR="00E3229D" w:rsidRPr="007C2FB3" w:rsidRDefault="00E3229D" w:rsidP="00362398">
      <w:pPr>
        <w:spacing w:after="100" w:line="240" w:lineRule="auto"/>
      </w:pPr>
      <w:r w:rsidRPr="007C2FB3">
        <w:rPr>
          <w:b/>
          <w:bCs/>
          <w:u w:val="single"/>
        </w:rPr>
        <w:t xml:space="preserve">Agreement Holder </w:t>
      </w:r>
      <w:r w:rsidRPr="007C2FB3">
        <w:t xml:space="preserve">– means the holder of a Timber Sale Licence or Road Permit granted by the Timber Sales Manager </w:t>
      </w:r>
      <w:r w:rsidR="00432EB7">
        <w:t>as outlined in section 1.4 of this FSP document.</w:t>
      </w:r>
      <w:r w:rsidRPr="007C2FB3">
        <w:t xml:space="preserve"> </w:t>
      </w:r>
    </w:p>
    <w:p w:rsidR="00E3229D" w:rsidRDefault="00E3229D" w:rsidP="00362398">
      <w:pPr>
        <w:spacing w:after="100" w:line="240" w:lineRule="auto"/>
      </w:pPr>
      <w:r w:rsidRPr="007C2FB3">
        <w:rPr>
          <w:b/>
          <w:bCs/>
          <w:u w:val="single"/>
        </w:rPr>
        <w:t>Basal Area</w:t>
      </w:r>
      <w:r w:rsidRPr="007C2FB3">
        <w:t xml:space="preserve"> – means the cross sectional area of a tree bole measured at diameter at breast height (1.3 metres at high side) and expressed as a ratio of bole area to land area</w:t>
      </w:r>
    </w:p>
    <w:p w:rsidR="00E3229D" w:rsidRDefault="00E3229D" w:rsidP="00362398">
      <w:pPr>
        <w:spacing w:after="100" w:line="240" w:lineRule="auto"/>
      </w:pPr>
      <w:r>
        <w:rPr>
          <w:b/>
          <w:bCs/>
          <w:u w:val="single"/>
        </w:rPr>
        <w:t xml:space="preserve">BCTS </w:t>
      </w:r>
      <w:r>
        <w:t>– means British Columbia Timber Sales, Babine Business Area, under the direction of the Timber Sales Manager</w:t>
      </w:r>
    </w:p>
    <w:p w:rsidR="00C57CB7" w:rsidRDefault="006D1DBE" w:rsidP="00362398">
      <w:pPr>
        <w:spacing w:after="100" w:line="240" w:lineRule="auto"/>
      </w:pPr>
      <w:r w:rsidRPr="00A36B84">
        <w:rPr>
          <w:b/>
          <w:u w:val="single"/>
        </w:rPr>
        <w:t>BCGW</w:t>
      </w:r>
      <w:r w:rsidR="00C57CB7">
        <w:t xml:space="preserve"> – BC Geographic Warehouse</w:t>
      </w:r>
    </w:p>
    <w:p w:rsidR="00E3229D" w:rsidRDefault="00E3229D" w:rsidP="00362398">
      <w:pPr>
        <w:spacing w:after="100" w:line="240" w:lineRule="auto"/>
      </w:pPr>
      <w:r>
        <w:rPr>
          <w:b/>
          <w:bCs/>
          <w:u w:val="single"/>
        </w:rPr>
        <w:t>BEC</w:t>
      </w:r>
      <w:r w:rsidR="00362398">
        <w:rPr>
          <w:b/>
          <w:u w:val="single"/>
        </w:rPr>
        <w:t xml:space="preserve"> (Zone)</w:t>
      </w:r>
      <w:r w:rsidR="00362398">
        <w:t xml:space="preserve"> - </w:t>
      </w:r>
      <w:r>
        <w:t xml:space="preserve">means </w:t>
      </w:r>
      <w:proofErr w:type="spellStart"/>
      <w:r>
        <w:t>Biogeoclimatic</w:t>
      </w:r>
      <w:proofErr w:type="spellEnd"/>
      <w:r>
        <w:t xml:space="preserve"> Ecosystem Classification</w:t>
      </w:r>
      <w:r w:rsidR="00362398">
        <w:t xml:space="preserve"> (Zone)</w:t>
      </w:r>
    </w:p>
    <w:p w:rsidR="00362398" w:rsidRDefault="00362398" w:rsidP="00362398">
      <w:pPr>
        <w:spacing w:after="100" w:line="240" w:lineRule="auto"/>
      </w:pPr>
      <w:r w:rsidRPr="00362398">
        <w:rPr>
          <w:b/>
          <w:u w:val="single"/>
        </w:rPr>
        <w:t xml:space="preserve">CHR </w:t>
      </w:r>
      <w:r>
        <w:t xml:space="preserve">  - means Cultural Heritage Resource</w:t>
      </w:r>
    </w:p>
    <w:p w:rsidR="00362398" w:rsidRPr="00362398" w:rsidRDefault="00362398" w:rsidP="00362398">
      <w:pPr>
        <w:spacing w:after="100" w:line="240" w:lineRule="auto"/>
      </w:pPr>
      <w:r>
        <w:rPr>
          <w:b/>
          <w:u w:val="single"/>
        </w:rPr>
        <w:t>CMT</w:t>
      </w:r>
      <w:r>
        <w:t xml:space="preserve"> – means Culturally Modified Tree</w:t>
      </w:r>
    </w:p>
    <w:p w:rsidR="00E3229D" w:rsidRDefault="00E3229D" w:rsidP="00362398">
      <w:pPr>
        <w:spacing w:after="100" w:line="240" w:lineRule="auto"/>
      </w:pPr>
      <w:r>
        <w:rPr>
          <w:b/>
          <w:bCs/>
          <w:u w:val="single"/>
        </w:rPr>
        <w:t>DDM</w:t>
      </w:r>
      <w:r w:rsidR="009F0557">
        <w:t xml:space="preserve"> – means the Delegated Decision M</w:t>
      </w:r>
      <w:r>
        <w:t>aker appointed by the Minister</w:t>
      </w:r>
    </w:p>
    <w:p w:rsidR="00245AC4" w:rsidRPr="00245AC4" w:rsidRDefault="00245AC4" w:rsidP="00362398">
      <w:pPr>
        <w:spacing w:after="100" w:line="240" w:lineRule="auto"/>
      </w:pPr>
      <w:r>
        <w:rPr>
          <w:b/>
          <w:u w:val="single"/>
        </w:rPr>
        <w:t>ESSF</w:t>
      </w:r>
      <w:r>
        <w:t xml:space="preserve"> – means the Engelmann Spruce Subalpine Fir </w:t>
      </w:r>
      <w:proofErr w:type="spellStart"/>
      <w:r>
        <w:t>Biogeoclimatic</w:t>
      </w:r>
      <w:proofErr w:type="spellEnd"/>
      <w:r>
        <w:t xml:space="preserve"> Zone</w:t>
      </w:r>
      <w:r w:rsidR="00A85370">
        <w:t>, its subzone and variants</w:t>
      </w:r>
    </w:p>
    <w:p w:rsidR="00E3229D" w:rsidRDefault="00E3229D" w:rsidP="00362398">
      <w:pPr>
        <w:spacing w:after="100" w:line="240" w:lineRule="auto"/>
      </w:pPr>
      <w:r>
        <w:rPr>
          <w:b/>
          <w:bCs/>
          <w:u w:val="single"/>
        </w:rPr>
        <w:t>FDU(s)</w:t>
      </w:r>
      <w:r w:rsidR="001A7980">
        <w:rPr>
          <w:b/>
          <w:bCs/>
          <w:u w:val="single"/>
        </w:rPr>
        <w:t xml:space="preserve"> </w:t>
      </w:r>
      <w:r w:rsidR="009F0557">
        <w:t>– means the Forest Development U</w:t>
      </w:r>
      <w:r>
        <w:t>nit(s) under this FSP</w:t>
      </w:r>
    </w:p>
    <w:p w:rsidR="00A85370" w:rsidRPr="00A85370" w:rsidRDefault="00A85370" w:rsidP="00362398">
      <w:pPr>
        <w:spacing w:after="100" w:line="240" w:lineRule="auto"/>
      </w:pPr>
      <w:r w:rsidRPr="00A85370">
        <w:rPr>
          <w:b/>
          <w:u w:val="single"/>
        </w:rPr>
        <w:t>FLNR</w:t>
      </w:r>
      <w:r w:rsidR="00F8472D">
        <w:rPr>
          <w:b/>
          <w:u w:val="single"/>
        </w:rPr>
        <w:t>ORD</w:t>
      </w:r>
      <w:r>
        <w:rPr>
          <w:b/>
          <w:u w:val="single"/>
        </w:rPr>
        <w:t xml:space="preserve"> </w:t>
      </w:r>
      <w:r>
        <w:t>– means the Ministry of Forests, Lands and Natural Resource Operations</w:t>
      </w:r>
      <w:r w:rsidR="00F8472D">
        <w:t xml:space="preserve"> and Rural Development</w:t>
      </w:r>
    </w:p>
    <w:p w:rsidR="00E3229D" w:rsidRDefault="00E3229D" w:rsidP="00362398">
      <w:pPr>
        <w:spacing w:after="100" w:line="240" w:lineRule="auto"/>
      </w:pPr>
      <w:r>
        <w:rPr>
          <w:b/>
          <w:bCs/>
          <w:u w:val="single"/>
        </w:rPr>
        <w:t>FPC</w:t>
      </w:r>
      <w:r>
        <w:t xml:space="preserve"> – means the </w:t>
      </w:r>
      <w:r>
        <w:rPr>
          <w:i/>
          <w:iCs/>
        </w:rPr>
        <w:t>Forest Practices Code of British Columbia Act</w:t>
      </w:r>
      <w:r>
        <w:t>, RSBC 1996, c.159</w:t>
      </w:r>
    </w:p>
    <w:p w:rsidR="00E3229D" w:rsidRDefault="00E3229D" w:rsidP="00362398">
      <w:pPr>
        <w:spacing w:after="100" w:line="240" w:lineRule="auto"/>
      </w:pPr>
      <w:r>
        <w:rPr>
          <w:b/>
          <w:bCs/>
          <w:u w:val="single"/>
        </w:rPr>
        <w:t>FPPR</w:t>
      </w:r>
      <w:r>
        <w:t xml:space="preserve"> – means the </w:t>
      </w:r>
      <w:r>
        <w:rPr>
          <w:i/>
          <w:iCs/>
        </w:rPr>
        <w:t>Forest Planning and Practices Regulation</w:t>
      </w:r>
      <w:r>
        <w:t>, B.C. Reg. 14/2004</w:t>
      </w:r>
    </w:p>
    <w:p w:rsidR="00E3229D" w:rsidRDefault="00E3229D" w:rsidP="00362398">
      <w:pPr>
        <w:pStyle w:val="Header"/>
        <w:spacing w:after="100"/>
      </w:pPr>
      <w:r>
        <w:rPr>
          <w:b/>
          <w:bCs/>
          <w:u w:val="single"/>
        </w:rPr>
        <w:t xml:space="preserve">FRPA </w:t>
      </w:r>
      <w:r>
        <w:t xml:space="preserve">– means the </w:t>
      </w:r>
      <w:r>
        <w:rPr>
          <w:i/>
          <w:iCs/>
        </w:rPr>
        <w:t>Forest and Range Practices Act</w:t>
      </w:r>
      <w:r>
        <w:t>, RSBC 2002, c.69</w:t>
      </w:r>
    </w:p>
    <w:p w:rsidR="00E3229D" w:rsidRDefault="008B6CB5" w:rsidP="00362398">
      <w:pPr>
        <w:pStyle w:val="Header"/>
        <w:spacing w:after="100"/>
      </w:pPr>
      <w:r>
        <w:rPr>
          <w:b/>
          <w:u w:val="single"/>
        </w:rPr>
        <w:t>LCM</w:t>
      </w:r>
      <w:r>
        <w:t xml:space="preserve"> – means Landscape Connectivity Matrix as outlined in Lakes North SRMP</w:t>
      </w:r>
    </w:p>
    <w:p w:rsidR="00E3229D" w:rsidRDefault="00E3229D" w:rsidP="00362398">
      <w:pPr>
        <w:pStyle w:val="Header"/>
        <w:spacing w:after="100"/>
      </w:pPr>
      <w:r>
        <w:rPr>
          <w:b/>
          <w:bCs/>
          <w:u w:val="single"/>
        </w:rPr>
        <w:t>NDT</w:t>
      </w:r>
      <w:r>
        <w:rPr>
          <w:b/>
          <w:bCs/>
        </w:rPr>
        <w:t xml:space="preserve"> </w:t>
      </w:r>
      <w:r w:rsidR="00362398">
        <w:t>– means Natural Disturbance T</w:t>
      </w:r>
      <w:r>
        <w:t>ype</w:t>
      </w:r>
    </w:p>
    <w:p w:rsidR="00534156" w:rsidRPr="00534156" w:rsidRDefault="00534156" w:rsidP="00362398">
      <w:pPr>
        <w:pStyle w:val="Header"/>
        <w:spacing w:after="100"/>
      </w:pPr>
      <w:r>
        <w:rPr>
          <w:b/>
          <w:u w:val="single"/>
        </w:rPr>
        <w:t>OSBG</w:t>
      </w:r>
      <w:r w:rsidR="00362398">
        <w:t xml:space="preserve"> – means an Objective Set by G</w:t>
      </w:r>
      <w:r>
        <w:t>overnment</w:t>
      </w:r>
    </w:p>
    <w:p w:rsidR="00E3229D" w:rsidRDefault="00E3229D" w:rsidP="00362398">
      <w:pPr>
        <w:pStyle w:val="Header"/>
        <w:spacing w:after="100"/>
      </w:pPr>
      <w:r>
        <w:rPr>
          <w:b/>
          <w:bCs/>
          <w:u w:val="single"/>
        </w:rPr>
        <w:t>OGMA(s)</w:t>
      </w:r>
      <w:r w:rsidR="009F0557">
        <w:t xml:space="preserve"> – means Old Growth Management A</w:t>
      </w:r>
      <w:r>
        <w:t>rea(s)</w:t>
      </w:r>
    </w:p>
    <w:p w:rsidR="00F62B48" w:rsidRDefault="003A4858" w:rsidP="00362398">
      <w:pPr>
        <w:pStyle w:val="Header"/>
        <w:spacing w:after="100"/>
      </w:pPr>
      <w:r w:rsidRPr="003A4858">
        <w:rPr>
          <w:b/>
          <w:bCs/>
          <w:u w:val="single"/>
        </w:rPr>
        <w:t>Qualified Person</w:t>
      </w:r>
      <w:r>
        <w:t xml:space="preserve"> – means a person who by experience and/or education is considered knowledgeable and able to provide expert advice on a given subject in a given situation</w:t>
      </w:r>
    </w:p>
    <w:p w:rsidR="00E3229D" w:rsidRDefault="00E3229D" w:rsidP="00362398">
      <w:pPr>
        <w:pStyle w:val="Header"/>
        <w:spacing w:after="100"/>
      </w:pPr>
      <w:r>
        <w:rPr>
          <w:b/>
          <w:bCs/>
          <w:u w:val="single"/>
        </w:rPr>
        <w:t xml:space="preserve">Qualified </w:t>
      </w:r>
      <w:r w:rsidR="009F0557">
        <w:rPr>
          <w:b/>
          <w:bCs/>
          <w:u w:val="single"/>
        </w:rPr>
        <w:t>Professional</w:t>
      </w:r>
      <w:r w:rsidR="009F0557">
        <w:rPr>
          <w:bCs/>
        </w:rPr>
        <w:t xml:space="preserve"> </w:t>
      </w:r>
      <w:r w:rsidR="009F0557">
        <w:t>–</w:t>
      </w:r>
      <w:r>
        <w:t xml:space="preserve"> means a person who by education, experience and professional credentials is considered knowledgeable and able to provide expert advice on a given subject in a given situation </w:t>
      </w:r>
    </w:p>
    <w:p w:rsidR="009F0557" w:rsidRDefault="009F0557" w:rsidP="00362398">
      <w:pPr>
        <w:pStyle w:val="Header"/>
        <w:spacing w:after="100"/>
      </w:pPr>
      <w:r>
        <w:rPr>
          <w:b/>
          <w:u w:val="single"/>
        </w:rPr>
        <w:lastRenderedPageBreak/>
        <w:t>RMA</w:t>
      </w:r>
      <w:r>
        <w:t xml:space="preserve"> – means Riparian Management Area</w:t>
      </w:r>
    </w:p>
    <w:p w:rsidR="009F0557" w:rsidRPr="009F0557" w:rsidRDefault="009F0557" w:rsidP="00362398">
      <w:pPr>
        <w:pStyle w:val="Header"/>
        <w:spacing w:after="100"/>
      </w:pPr>
      <w:r>
        <w:rPr>
          <w:b/>
          <w:u w:val="single"/>
        </w:rPr>
        <w:t>RMZ</w:t>
      </w:r>
      <w:r>
        <w:t xml:space="preserve"> – means Riparian Management Zone</w:t>
      </w:r>
    </w:p>
    <w:p w:rsidR="00E3229D" w:rsidRDefault="00E3229D" w:rsidP="00362398">
      <w:pPr>
        <w:pStyle w:val="Header"/>
        <w:spacing w:after="100"/>
        <w:rPr>
          <w:i/>
          <w:iCs/>
          <w:lang w:val="en-GB"/>
        </w:rPr>
      </w:pPr>
      <w:r w:rsidRPr="00B37243">
        <w:rPr>
          <w:b/>
          <w:bCs/>
          <w:u w:val="single"/>
          <w:lang w:val="en-GB"/>
        </w:rPr>
        <w:t>Safety or Roadside hazard</w:t>
      </w:r>
      <w:r w:rsidR="009F0557" w:rsidRPr="00B37243">
        <w:rPr>
          <w:bCs/>
          <w:lang w:val="en-GB"/>
        </w:rPr>
        <w:t xml:space="preserve"> </w:t>
      </w:r>
      <w:r w:rsidRPr="00B37243">
        <w:t xml:space="preserve">– </w:t>
      </w:r>
      <w:r w:rsidRPr="00B37243">
        <w:rPr>
          <w:lang w:val="en-GB"/>
        </w:rPr>
        <w:t xml:space="preserve">as defined by the </w:t>
      </w:r>
      <w:r w:rsidRPr="00B37243">
        <w:rPr>
          <w:i/>
          <w:iCs/>
          <w:lang w:val="en-GB"/>
        </w:rPr>
        <w:t>Workers Compensation Act</w:t>
      </w:r>
    </w:p>
    <w:p w:rsidR="00245AC4" w:rsidRDefault="00245AC4" w:rsidP="00362398">
      <w:pPr>
        <w:pStyle w:val="Header"/>
        <w:spacing w:after="100"/>
        <w:rPr>
          <w:iCs/>
          <w:lang w:val="en-GB"/>
        </w:rPr>
      </w:pPr>
      <w:r w:rsidRPr="00245AC4">
        <w:rPr>
          <w:b/>
          <w:iCs/>
          <w:u w:val="single"/>
          <w:lang w:val="en-GB"/>
        </w:rPr>
        <w:t>SBS</w:t>
      </w:r>
      <w:r w:rsidR="009F0557">
        <w:rPr>
          <w:iCs/>
          <w:lang w:val="en-GB"/>
        </w:rPr>
        <w:t xml:space="preserve"> -</w:t>
      </w:r>
      <w:r>
        <w:rPr>
          <w:b/>
          <w:iCs/>
          <w:lang w:val="en-GB"/>
        </w:rPr>
        <w:t xml:space="preserve"> </w:t>
      </w:r>
      <w:r>
        <w:rPr>
          <w:iCs/>
          <w:lang w:val="en-GB"/>
        </w:rPr>
        <w:t xml:space="preserve">means the Sub Boreal Spruce </w:t>
      </w:r>
      <w:proofErr w:type="spellStart"/>
      <w:r>
        <w:rPr>
          <w:iCs/>
          <w:lang w:val="en-GB"/>
        </w:rPr>
        <w:t>Biogeoclimatic</w:t>
      </w:r>
      <w:proofErr w:type="spellEnd"/>
      <w:r>
        <w:rPr>
          <w:iCs/>
          <w:lang w:val="en-GB"/>
        </w:rPr>
        <w:t xml:space="preserve"> Zone</w:t>
      </w:r>
      <w:r w:rsidR="00A85370">
        <w:rPr>
          <w:iCs/>
          <w:lang w:val="en-GB"/>
        </w:rPr>
        <w:t>, its subzones and variants</w:t>
      </w:r>
    </w:p>
    <w:p w:rsidR="00022F6F" w:rsidRPr="00022F6F" w:rsidRDefault="00022F6F" w:rsidP="00362398">
      <w:pPr>
        <w:pStyle w:val="Header"/>
        <w:spacing w:after="100"/>
      </w:pPr>
      <w:r>
        <w:rPr>
          <w:b/>
          <w:iCs/>
          <w:u w:val="single"/>
          <w:lang w:val="en-GB"/>
        </w:rPr>
        <w:t>SRMP</w:t>
      </w:r>
      <w:r>
        <w:rPr>
          <w:iCs/>
          <w:lang w:val="en-GB"/>
        </w:rPr>
        <w:t xml:space="preserve"> – means Sustainable Resource Management Plan</w:t>
      </w:r>
    </w:p>
    <w:p w:rsidR="00E3229D" w:rsidRDefault="00E3229D" w:rsidP="00362398">
      <w:pPr>
        <w:pStyle w:val="Header"/>
        <w:spacing w:after="100"/>
      </w:pPr>
      <w:r>
        <w:rPr>
          <w:b/>
          <w:bCs/>
          <w:u w:val="single"/>
        </w:rPr>
        <w:t>THLB</w:t>
      </w:r>
      <w:r w:rsidR="009F0557">
        <w:rPr>
          <w:bCs/>
        </w:rPr>
        <w:t xml:space="preserve"> </w:t>
      </w:r>
      <w:r>
        <w:t>– means the Timber Harvesting Land Base</w:t>
      </w:r>
    </w:p>
    <w:p w:rsidR="004077EB" w:rsidRDefault="00E3229D" w:rsidP="00362398">
      <w:pPr>
        <w:pStyle w:val="Header"/>
        <w:spacing w:after="100"/>
      </w:pPr>
      <w:r>
        <w:rPr>
          <w:b/>
          <w:bCs/>
          <w:u w:val="single"/>
        </w:rPr>
        <w:t>TSA</w:t>
      </w:r>
      <w:r>
        <w:t xml:space="preserve"> – means Timber Supply Area</w:t>
      </w:r>
    </w:p>
    <w:p w:rsidR="004077EB" w:rsidRPr="004077EB" w:rsidRDefault="004077EB" w:rsidP="00362398">
      <w:pPr>
        <w:pStyle w:val="Header"/>
        <w:spacing w:after="100"/>
      </w:pPr>
      <w:r w:rsidRPr="004077EB">
        <w:rPr>
          <w:b/>
          <w:u w:val="single"/>
        </w:rPr>
        <w:t>TSL</w:t>
      </w:r>
      <w:r>
        <w:rPr>
          <w:b/>
          <w:u w:val="single"/>
        </w:rPr>
        <w:t xml:space="preserve"> </w:t>
      </w:r>
      <w:r>
        <w:t>– means a Timber Sale Licence as authorized by the Timber Sales Manager for the BC Timber Sales Babine Business Area or other such person as that person may delegate</w:t>
      </w:r>
    </w:p>
    <w:p w:rsidR="009F0557" w:rsidRDefault="00E3229D" w:rsidP="00362398">
      <w:pPr>
        <w:pStyle w:val="Header"/>
        <w:spacing w:after="100"/>
      </w:pPr>
      <w:r>
        <w:rPr>
          <w:b/>
          <w:bCs/>
          <w:u w:val="single"/>
        </w:rPr>
        <w:t>TSM</w:t>
      </w:r>
      <w:r>
        <w:t xml:space="preserve"> – means the Timber Sales Manager for British Columbia Timber Sales Babine Business Area or other such person as that person may delegate</w:t>
      </w:r>
    </w:p>
    <w:p w:rsidR="009F0557" w:rsidRDefault="00E3229D" w:rsidP="00362398">
      <w:pPr>
        <w:pStyle w:val="Header"/>
        <w:spacing w:after="100"/>
      </w:pPr>
      <w:r>
        <w:rPr>
          <w:b/>
          <w:bCs/>
          <w:u w:val="single"/>
        </w:rPr>
        <w:t>VQO</w:t>
      </w:r>
      <w:r w:rsidR="009F0557">
        <w:t xml:space="preserve"> – means Visual Quality O</w:t>
      </w:r>
      <w:r>
        <w:t>bjective</w:t>
      </w:r>
    </w:p>
    <w:p w:rsidR="009F0557" w:rsidRDefault="009F0557" w:rsidP="00ED5594">
      <w:pPr>
        <w:pStyle w:val="Header"/>
      </w:pPr>
      <w:r>
        <w:rPr>
          <w:b/>
          <w:u w:val="single"/>
        </w:rPr>
        <w:t>WT</w:t>
      </w:r>
      <w:r w:rsidR="00A85370">
        <w:rPr>
          <w:b/>
          <w:u w:val="single"/>
        </w:rPr>
        <w:t>RA</w:t>
      </w:r>
      <w:r w:rsidR="00512D5C">
        <w:rPr>
          <w:b/>
          <w:u w:val="single"/>
        </w:rPr>
        <w:t>/WTP</w:t>
      </w:r>
      <w:r w:rsidR="00A85370">
        <w:rPr>
          <w:b/>
          <w:u w:val="single"/>
        </w:rPr>
        <w:t xml:space="preserve"> </w:t>
      </w:r>
      <w:r w:rsidR="00916CF2">
        <w:t xml:space="preserve">– means Wildlife Tree Retention Area and is an area occupied by wildlife trees that is (a) located in a </w:t>
      </w:r>
      <w:proofErr w:type="spellStart"/>
      <w:r w:rsidR="00916CF2">
        <w:t>cutblock</w:t>
      </w:r>
      <w:proofErr w:type="spellEnd"/>
      <w:r w:rsidR="00916CF2">
        <w:t xml:space="preserve">, (b) in an area that is contiguous to a </w:t>
      </w:r>
      <w:proofErr w:type="spellStart"/>
      <w:r w:rsidR="00916CF2">
        <w:t>cutblock</w:t>
      </w:r>
      <w:proofErr w:type="spellEnd"/>
      <w:r w:rsidR="00916CF2">
        <w:t xml:space="preserve">, or (c) in an area close to the </w:t>
      </w:r>
      <w:proofErr w:type="spellStart"/>
      <w:r w:rsidR="00916CF2">
        <w:t>cutblock</w:t>
      </w:r>
      <w:proofErr w:type="spellEnd"/>
      <w:r w:rsidR="00916CF2">
        <w:t xml:space="preserve"> that the wildlife trees could directly impact on, or be directly impacted by, a forest practice carried out in the </w:t>
      </w:r>
      <w:proofErr w:type="spellStart"/>
      <w:r w:rsidR="00916CF2">
        <w:t>cutblock</w:t>
      </w:r>
      <w:proofErr w:type="spellEnd"/>
      <w:r w:rsidR="00916CF2">
        <w:t>.</w:t>
      </w:r>
    </w:p>
    <w:p w:rsidR="007F74FA" w:rsidRPr="00ED5594" w:rsidRDefault="007F74FA" w:rsidP="006E2F19">
      <w:pPr>
        <w:pStyle w:val="Heading2"/>
      </w:pPr>
      <w:bookmarkStart w:id="111" w:name="_Toc46493235"/>
      <w:r w:rsidRPr="00ED5594">
        <w:t>Changes to Legislation</w:t>
      </w:r>
      <w:bookmarkEnd w:id="111"/>
    </w:p>
    <w:p w:rsidR="007F74FA" w:rsidRPr="007F74FA" w:rsidRDefault="007F74FA" w:rsidP="00ED5594">
      <w:pPr>
        <w:pStyle w:val="Header"/>
        <w:jc w:val="both"/>
      </w:pPr>
      <w:r>
        <w:t xml:space="preserve">If legislation referred to in this </w:t>
      </w:r>
      <w:r w:rsidR="00537608">
        <w:t>Forest Stewardship Plan (</w:t>
      </w:r>
      <w:r>
        <w:t>FSP</w:t>
      </w:r>
      <w:r w:rsidR="00537608">
        <w:t>)</w:t>
      </w:r>
      <w:r w:rsidR="00E32A60">
        <w:t xml:space="preserve"> is renamed or a provision of legislation referred to in this FSP is renumbered, the reference in this FSP is to be construed as a reference to the provision as renamed or renumbered, as the case may be.</w:t>
      </w:r>
    </w:p>
    <w:p w:rsidR="00E32A60" w:rsidRPr="00ED5594" w:rsidRDefault="00E32A60" w:rsidP="00D7079E">
      <w:pPr>
        <w:pStyle w:val="Heading2"/>
      </w:pPr>
      <w:bookmarkStart w:id="112" w:name="_Toc46493236"/>
      <w:r w:rsidRPr="00ED5594">
        <w:t>Objectives Cancelled</w:t>
      </w:r>
      <w:bookmarkEnd w:id="112"/>
    </w:p>
    <w:p w:rsidR="00DD0D04" w:rsidRDefault="00DD0D04" w:rsidP="00ED5594">
      <w:pPr>
        <w:spacing w:after="0"/>
        <w:jc w:val="both"/>
      </w:pPr>
      <w:r>
        <w:t>If an established objective for which a result or strategy is included under this FSP is cance</w:t>
      </w:r>
      <w:r w:rsidR="001A7980">
        <w:t>l</w:t>
      </w:r>
      <w:r>
        <w:t xml:space="preserve">led, the result or strategy under this FSP pertaining to that objective is no longer applicable, effective on the date of cancellation of the objective. </w:t>
      </w:r>
    </w:p>
    <w:p w:rsidR="00DD0D04" w:rsidRPr="00ED5594" w:rsidRDefault="00DD0D04" w:rsidP="00D7079E">
      <w:pPr>
        <w:pStyle w:val="Heading2"/>
      </w:pPr>
      <w:bookmarkStart w:id="113" w:name="_Toc46493237"/>
      <w:r w:rsidRPr="00ED5594">
        <w:t>Application of this FSP</w:t>
      </w:r>
      <w:bookmarkEnd w:id="113"/>
    </w:p>
    <w:p w:rsidR="00DD0D04" w:rsidRDefault="00DD0D04" w:rsidP="00CB2EB9">
      <w:pPr>
        <w:spacing w:after="0"/>
        <w:jc w:val="both"/>
      </w:pPr>
      <w:r>
        <w:t>This Forest Stewardship Plan</w:t>
      </w:r>
      <w:r>
        <w:rPr>
          <w:i/>
          <w:iCs/>
        </w:rPr>
        <w:t xml:space="preserve"> </w:t>
      </w:r>
      <w:r>
        <w:t xml:space="preserve">(FSP) has been prepared for </w:t>
      </w:r>
      <w:r w:rsidR="00CB2EB9">
        <w:t>the BCTS</w:t>
      </w:r>
      <w:r>
        <w:t xml:space="preserve"> Babine Timber Sales Office (TSO), as required under section 3(2) of </w:t>
      </w:r>
      <w:r w:rsidR="00CB2EB9">
        <w:t>FRPA</w:t>
      </w:r>
      <w:r>
        <w:t>.  The area subject to this FSP is located within the identified FDU</w:t>
      </w:r>
      <w:r w:rsidR="00CB2EB9">
        <w:t>s</w:t>
      </w:r>
      <w:r>
        <w:t xml:space="preserve"> on the FSP map (see</w:t>
      </w:r>
      <w:r w:rsidR="00CB2EB9">
        <w:t xml:space="preserve"> Figure 1</w:t>
      </w:r>
      <w:r>
        <w:t>) in the Morice and</w:t>
      </w:r>
      <w:r w:rsidR="00CB2EB9">
        <w:t xml:space="preserve"> Lakes Timber TSAs</w:t>
      </w:r>
      <w:r>
        <w:t xml:space="preserve"> within the Nadina Forest District.  </w:t>
      </w:r>
    </w:p>
    <w:p w:rsidR="00DD0D04" w:rsidRDefault="00DD0D04" w:rsidP="00DD0D04">
      <w:pPr>
        <w:pStyle w:val="Header"/>
      </w:pPr>
    </w:p>
    <w:p w:rsidR="00DD0D04" w:rsidRDefault="00DD0D04" w:rsidP="00DD0D04">
      <w:r>
        <w:t xml:space="preserve">Subject to exemption under FRPA, this FSP applies to: </w:t>
      </w:r>
    </w:p>
    <w:p w:rsidR="00DD0D04" w:rsidRPr="00CB2EB9" w:rsidRDefault="00DD0D04" w:rsidP="00CB2EB9">
      <w:pPr>
        <w:pStyle w:val="Bullet1"/>
        <w:numPr>
          <w:ilvl w:val="0"/>
          <w:numId w:val="1"/>
        </w:numPr>
        <w:spacing w:line="288" w:lineRule="auto"/>
        <w:jc w:val="both"/>
        <w:rPr>
          <w:rFonts w:ascii="Calibri" w:hAnsi="Calibri"/>
        </w:rPr>
      </w:pPr>
      <w:r w:rsidRPr="00CB2EB9">
        <w:rPr>
          <w:rFonts w:ascii="Calibri" w:hAnsi="Calibri"/>
        </w:rPr>
        <w:lastRenderedPageBreak/>
        <w:t xml:space="preserve">a Timber Sale Licence advertised and entered into by the Timber Sale Manager (TSM) to which Section 3(1) of FRPA does not apply; </w:t>
      </w:r>
    </w:p>
    <w:p w:rsidR="00DD0D04" w:rsidRPr="00CB2EB9" w:rsidRDefault="00DD0D04" w:rsidP="00CB2EB9">
      <w:pPr>
        <w:pStyle w:val="Bullet1"/>
        <w:numPr>
          <w:ilvl w:val="0"/>
          <w:numId w:val="1"/>
        </w:numPr>
        <w:spacing w:line="288" w:lineRule="auto"/>
        <w:jc w:val="both"/>
        <w:rPr>
          <w:rFonts w:ascii="Calibri" w:hAnsi="Calibri"/>
        </w:rPr>
      </w:pPr>
      <w:r w:rsidRPr="00CB2EB9">
        <w:rPr>
          <w:rFonts w:ascii="Calibri" w:hAnsi="Calibri"/>
        </w:rPr>
        <w:t>a road permit granted by the TSM to a person holding a Timber Sale Licence referred to in subsection (1); and</w:t>
      </w:r>
    </w:p>
    <w:p w:rsidR="00DD0D04" w:rsidRDefault="00DD0D04" w:rsidP="00CB2EB9">
      <w:pPr>
        <w:pStyle w:val="Bullet1"/>
        <w:numPr>
          <w:ilvl w:val="0"/>
          <w:numId w:val="1"/>
        </w:numPr>
        <w:spacing w:line="288" w:lineRule="auto"/>
        <w:jc w:val="both"/>
        <w:rPr>
          <w:rFonts w:ascii="Calibri" w:hAnsi="Calibri"/>
        </w:rPr>
      </w:pPr>
      <w:r w:rsidRPr="00CB2EB9">
        <w:rPr>
          <w:rFonts w:ascii="Calibri" w:hAnsi="Calibri"/>
        </w:rPr>
        <w:t xml:space="preserve">an access road constructed by the TSM to an area to be harvested under a Timber Sale Licence referred to in subsection (1).    </w:t>
      </w:r>
    </w:p>
    <w:p w:rsidR="00865A52" w:rsidRPr="00EE1376" w:rsidRDefault="00EE1376" w:rsidP="00D7079E">
      <w:pPr>
        <w:pStyle w:val="Heading2"/>
      </w:pPr>
      <w:bookmarkStart w:id="114" w:name="_Toc46493238"/>
      <w:r>
        <w:t>Date of Submission, Commencement of Term, and Term of FSP</w:t>
      </w:r>
      <w:bookmarkEnd w:id="114"/>
    </w:p>
    <w:p w:rsidR="00591856" w:rsidRPr="00591856" w:rsidRDefault="00591856" w:rsidP="00B65F0D">
      <w:pPr>
        <w:pStyle w:val="Heading3"/>
      </w:pPr>
      <w:bookmarkStart w:id="115" w:name="_Toc46493239"/>
      <w:r w:rsidRPr="00591856">
        <w:t>Submission Date</w:t>
      </w:r>
      <w:bookmarkEnd w:id="115"/>
    </w:p>
    <w:p w:rsidR="00591856" w:rsidRDefault="00591856" w:rsidP="00EE1376">
      <w:pPr>
        <w:spacing w:after="0"/>
      </w:pPr>
      <w:r>
        <w:t>The</w:t>
      </w:r>
      <w:r w:rsidR="000363BF">
        <w:t xml:space="preserve"> submiss</w:t>
      </w:r>
      <w:r w:rsidR="00311C9D">
        <w:t xml:space="preserve">ion date of this FSP is </w:t>
      </w:r>
      <w:r w:rsidR="009B3098">
        <w:t xml:space="preserve">September </w:t>
      </w:r>
      <w:r w:rsidR="007F0CC6">
        <w:t>4</w:t>
      </w:r>
      <w:r w:rsidR="003E13FD">
        <w:t>, 2019</w:t>
      </w:r>
      <w:r w:rsidR="000363BF">
        <w:t>.</w:t>
      </w:r>
    </w:p>
    <w:p w:rsidR="00591856" w:rsidRPr="00591856" w:rsidRDefault="00591856" w:rsidP="00B65F0D">
      <w:pPr>
        <w:pStyle w:val="Heading3"/>
      </w:pPr>
      <w:bookmarkStart w:id="116" w:name="_Toc46493240"/>
      <w:r w:rsidRPr="00591856">
        <w:t>Term and Effective Date</w:t>
      </w:r>
      <w:bookmarkEnd w:id="116"/>
    </w:p>
    <w:p w:rsidR="00865A52" w:rsidRDefault="00865A52" w:rsidP="00EE1376">
      <w:pPr>
        <w:spacing w:after="0"/>
        <w:jc w:val="both"/>
      </w:pPr>
      <w:r>
        <w:t xml:space="preserve">The term of this Forest Stewardship Plan </w:t>
      </w:r>
      <w:r w:rsidR="005A60C0">
        <w:t>is five</w:t>
      </w:r>
      <w:r w:rsidR="00CD7067">
        <w:t xml:space="preserve"> (5) years</w:t>
      </w:r>
      <w:r>
        <w:t xml:space="preserve"> and commences on the date this plan is approved b</w:t>
      </w:r>
      <w:r w:rsidR="00EE1376">
        <w:t>y the DDM</w:t>
      </w:r>
      <w:r w:rsidR="00537608">
        <w:t>.</w:t>
      </w:r>
    </w:p>
    <w:p w:rsidR="00865A52" w:rsidRPr="00591856" w:rsidRDefault="00865A52" w:rsidP="00C66E83">
      <w:pPr>
        <w:pStyle w:val="Heading2"/>
        <w:spacing w:before="360"/>
      </w:pPr>
      <w:bookmarkStart w:id="117" w:name="_Toc46493241"/>
      <w:r w:rsidRPr="00591856">
        <w:t>Forest Development Units</w:t>
      </w:r>
      <w:bookmarkEnd w:id="117"/>
    </w:p>
    <w:p w:rsidR="00537608" w:rsidRPr="00537608" w:rsidRDefault="006B2EFC" w:rsidP="00537608">
      <w:pPr>
        <w:jc w:val="both"/>
      </w:pPr>
      <w:r>
        <w:t>The BCTS operating areas in the Morice and Lakes TSA’s within the Nadina Forest D</w:t>
      </w:r>
      <w:r w:rsidR="0098719F">
        <w:t>i</w:t>
      </w:r>
      <w:r w:rsidR="00C312CA">
        <w:t>strict has been divided into three</w:t>
      </w:r>
      <w:r w:rsidR="00591856">
        <w:t xml:space="preserve"> FDU’s as shown on Figure 1 and accompanying FSP maps</w:t>
      </w:r>
      <w:r w:rsidR="00537608">
        <w:t xml:space="preserve">. </w:t>
      </w:r>
      <w:r w:rsidR="00537608" w:rsidRPr="00537608">
        <w:t>See figure 1 (map) and table 1 (FDU names).</w:t>
      </w:r>
    </w:p>
    <w:p w:rsidR="00075618" w:rsidRPr="0000739B" w:rsidRDefault="00C312CA" w:rsidP="0000739B">
      <w:pPr>
        <w:pStyle w:val="Headingtable"/>
      </w:pPr>
      <w:bookmarkStart w:id="118" w:name="_Toc8201205"/>
      <w:r w:rsidRPr="0000739B">
        <w:t>Table 1</w:t>
      </w:r>
      <w:r w:rsidR="00224FC0" w:rsidRPr="0000739B">
        <w:t xml:space="preserve">:  </w:t>
      </w:r>
      <w:r w:rsidR="003719CF" w:rsidRPr="0000739B">
        <w:t>Forest Development Units of the Nadina FSP</w:t>
      </w:r>
      <w:bookmarkEnd w:id="118"/>
    </w:p>
    <w:p w:rsidR="00786770" w:rsidRPr="00786770" w:rsidRDefault="00786770" w:rsidP="00786770">
      <w:pPr>
        <w:pStyle w:val="Headingtable"/>
        <w:spacing w:before="0"/>
        <w:rPr>
          <w:sz w:val="10"/>
          <w:szCs w:val="1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3"/>
        <w:gridCol w:w="1871"/>
      </w:tblGrid>
      <w:tr w:rsidR="00C312CA" w:rsidRPr="00A22209" w:rsidTr="007B5B96">
        <w:tc>
          <w:tcPr>
            <w:tcW w:w="1933" w:type="dxa"/>
            <w:shd w:val="clear" w:color="auto" w:fill="F2F2F2"/>
            <w:vAlign w:val="center"/>
          </w:tcPr>
          <w:p w:rsidR="00C312CA" w:rsidRPr="00A22209" w:rsidRDefault="00C312CA" w:rsidP="007B5B96">
            <w:pPr>
              <w:spacing w:after="0" w:line="240" w:lineRule="auto"/>
              <w:jc w:val="center"/>
              <w:rPr>
                <w:b/>
              </w:rPr>
            </w:pPr>
            <w:r w:rsidRPr="00A22209">
              <w:rPr>
                <w:b/>
              </w:rPr>
              <w:t>FDU Name</w:t>
            </w:r>
          </w:p>
        </w:tc>
        <w:tc>
          <w:tcPr>
            <w:tcW w:w="1871" w:type="dxa"/>
            <w:shd w:val="clear" w:color="auto" w:fill="F2F2F2"/>
            <w:vAlign w:val="center"/>
          </w:tcPr>
          <w:p w:rsidR="00C312CA" w:rsidRPr="00A22209" w:rsidRDefault="00C312CA" w:rsidP="007B5B96">
            <w:pPr>
              <w:spacing w:after="0" w:line="240" w:lineRule="auto"/>
              <w:jc w:val="center"/>
              <w:rPr>
                <w:b/>
              </w:rPr>
            </w:pPr>
            <w:r w:rsidRPr="00A22209">
              <w:rPr>
                <w:b/>
              </w:rPr>
              <w:t>TSA</w:t>
            </w:r>
          </w:p>
        </w:tc>
      </w:tr>
      <w:tr w:rsidR="00C312CA" w:rsidRPr="00A22209" w:rsidTr="00F843D7">
        <w:tc>
          <w:tcPr>
            <w:tcW w:w="1933" w:type="dxa"/>
            <w:vAlign w:val="center"/>
          </w:tcPr>
          <w:p w:rsidR="00C312CA" w:rsidRPr="00A22209" w:rsidRDefault="007B5B96" w:rsidP="00F843D7">
            <w:pPr>
              <w:spacing w:after="0" w:line="240" w:lineRule="auto"/>
              <w:jc w:val="center"/>
            </w:pPr>
            <w:r w:rsidRPr="00A22209">
              <w:t>Lakes North</w:t>
            </w:r>
          </w:p>
        </w:tc>
        <w:tc>
          <w:tcPr>
            <w:tcW w:w="1871" w:type="dxa"/>
            <w:vAlign w:val="center"/>
          </w:tcPr>
          <w:p w:rsidR="00C312CA" w:rsidRPr="00A22209" w:rsidRDefault="00C312CA" w:rsidP="00F843D7">
            <w:pPr>
              <w:spacing w:after="0" w:line="240" w:lineRule="auto"/>
              <w:jc w:val="center"/>
            </w:pPr>
            <w:r w:rsidRPr="00A22209">
              <w:t>Lakes</w:t>
            </w:r>
          </w:p>
        </w:tc>
      </w:tr>
      <w:tr w:rsidR="00C312CA" w:rsidRPr="00A22209" w:rsidTr="00F843D7">
        <w:tc>
          <w:tcPr>
            <w:tcW w:w="1933" w:type="dxa"/>
            <w:vAlign w:val="center"/>
          </w:tcPr>
          <w:p w:rsidR="00C312CA" w:rsidRPr="00A22209" w:rsidRDefault="007B5B96" w:rsidP="00F843D7">
            <w:pPr>
              <w:spacing w:after="0" w:line="240" w:lineRule="auto"/>
              <w:jc w:val="center"/>
            </w:pPr>
            <w:r w:rsidRPr="00A22209">
              <w:t>Lakes South</w:t>
            </w:r>
          </w:p>
        </w:tc>
        <w:tc>
          <w:tcPr>
            <w:tcW w:w="1871" w:type="dxa"/>
            <w:vAlign w:val="center"/>
          </w:tcPr>
          <w:p w:rsidR="00C312CA" w:rsidRPr="00A22209" w:rsidRDefault="00C312CA" w:rsidP="00F843D7">
            <w:pPr>
              <w:spacing w:after="0" w:line="240" w:lineRule="auto"/>
              <w:jc w:val="center"/>
            </w:pPr>
            <w:r w:rsidRPr="00A22209">
              <w:t>Lakes</w:t>
            </w:r>
          </w:p>
        </w:tc>
      </w:tr>
      <w:tr w:rsidR="00C312CA" w:rsidRPr="00A22209" w:rsidTr="00F843D7">
        <w:tc>
          <w:tcPr>
            <w:tcW w:w="1933" w:type="dxa"/>
            <w:vAlign w:val="center"/>
          </w:tcPr>
          <w:p w:rsidR="00C312CA" w:rsidRPr="00A22209" w:rsidRDefault="00C312CA" w:rsidP="00F843D7">
            <w:pPr>
              <w:spacing w:after="0" w:line="240" w:lineRule="auto"/>
              <w:jc w:val="center"/>
            </w:pPr>
            <w:r w:rsidRPr="00A22209">
              <w:t>Morice</w:t>
            </w:r>
          </w:p>
        </w:tc>
        <w:tc>
          <w:tcPr>
            <w:tcW w:w="1871" w:type="dxa"/>
            <w:vAlign w:val="center"/>
          </w:tcPr>
          <w:p w:rsidR="00C312CA" w:rsidRPr="00A22209" w:rsidRDefault="00C312CA" w:rsidP="00F843D7">
            <w:pPr>
              <w:spacing w:after="0" w:line="240" w:lineRule="auto"/>
              <w:jc w:val="center"/>
            </w:pPr>
            <w:r w:rsidRPr="00A22209">
              <w:t>Morice</w:t>
            </w:r>
          </w:p>
        </w:tc>
      </w:tr>
    </w:tbl>
    <w:p w:rsidR="00075618" w:rsidRDefault="00075618" w:rsidP="004510A2">
      <w:pPr>
        <w:spacing w:after="0"/>
        <w:jc w:val="both"/>
      </w:pPr>
      <w:r>
        <w:t xml:space="preserve">The above three FDUs have previously been approved in the BCTS </w:t>
      </w:r>
      <w:r w:rsidR="0021702E">
        <w:t xml:space="preserve">2014 </w:t>
      </w:r>
      <w:r>
        <w:t>FSP submission.  There are no new FDU’s being proposed with this submission</w:t>
      </w:r>
      <w:r w:rsidRPr="0046305C">
        <w:t>.</w:t>
      </w:r>
    </w:p>
    <w:p w:rsidR="00CD7067" w:rsidRDefault="00075618" w:rsidP="00C32231">
      <w:pPr>
        <w:spacing w:after="0"/>
      </w:pPr>
      <w:r>
        <w:t xml:space="preserve">The FDUs </w:t>
      </w:r>
      <w:r w:rsidR="004510A2">
        <w:t>exclude areas with legally defined boundaries including, but not limited to</w:t>
      </w:r>
      <w:r w:rsidR="006059A0">
        <w:t>,</w:t>
      </w:r>
      <w:r w:rsidR="004510A2">
        <w:t xml:space="preserve"> Indian Reserves, </w:t>
      </w:r>
      <w:r w:rsidR="00B7089F">
        <w:t xml:space="preserve">and </w:t>
      </w:r>
      <w:r w:rsidR="004510A2">
        <w:t>private land</w:t>
      </w:r>
      <w:r w:rsidR="00C32231">
        <w:t>.</w:t>
      </w:r>
      <w:r w:rsidR="00B05F4C">
        <w:t xml:space="preserve"> </w:t>
      </w:r>
    </w:p>
    <w:p w:rsidR="000D01D6" w:rsidRDefault="0000739B" w:rsidP="00A36B84">
      <w:pPr>
        <w:spacing w:after="0"/>
      </w:pPr>
      <w:r w:rsidRPr="00163FDA">
        <w:object w:dxaOrig="9180" w:dyaOrig="11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4pt;height:586.2pt" o:ole="">
            <v:imagedata r:id="rId13" o:title=""/>
          </v:shape>
          <o:OLEObject Type="Embed" ProgID="AcroExch.Document.11" ShapeID="_x0000_i1025" DrawAspect="Content" ObjectID="_1657603421" r:id="rId14"/>
        </w:object>
      </w:r>
    </w:p>
    <w:p w:rsidR="000D01D6" w:rsidRDefault="00E27E2B" w:rsidP="0000739B">
      <w:pPr>
        <w:pStyle w:val="Headingtable"/>
      </w:pPr>
      <w:bookmarkStart w:id="119" w:name="_Toc8201206"/>
      <w:r>
        <w:t xml:space="preserve">Figure 1:  Overview Map of the </w:t>
      </w:r>
      <w:r w:rsidR="00F45A3E">
        <w:t>2019</w:t>
      </w:r>
      <w:r>
        <w:t>-</w:t>
      </w:r>
      <w:r w:rsidR="00F45A3E">
        <w:t xml:space="preserve">2024 </w:t>
      </w:r>
      <w:r>
        <w:t xml:space="preserve">Forest Stewardship Plan </w:t>
      </w:r>
      <w:r w:rsidR="002F4DC1" w:rsidRPr="0046305C">
        <w:t>Amendment,</w:t>
      </w:r>
      <w:r w:rsidR="002F4DC1">
        <w:t xml:space="preserve"> </w:t>
      </w:r>
      <w:r>
        <w:t>showing Forest Development Units</w:t>
      </w:r>
      <w:r w:rsidR="001A5D65">
        <w:t xml:space="preserve"> </w:t>
      </w:r>
      <w:r>
        <w:t>for the BCTS Babine Business Area in the Morice and Lakes TSA</w:t>
      </w:r>
      <w:r w:rsidR="002F4DC1">
        <w:t>.</w:t>
      </w:r>
      <w:bookmarkEnd w:id="119"/>
    </w:p>
    <w:p w:rsidR="00246B88" w:rsidRPr="00246B88" w:rsidRDefault="00D038E5" w:rsidP="0048303F">
      <w:pPr>
        <w:pStyle w:val="Heading1"/>
      </w:pPr>
      <w:bookmarkStart w:id="120" w:name="_Toc391545647"/>
      <w:bookmarkStart w:id="121" w:name="_Toc46493242"/>
      <w:bookmarkEnd w:id="120"/>
      <w:r>
        <w:lastRenderedPageBreak/>
        <w:t>R</w:t>
      </w:r>
      <w:r w:rsidR="0048303F">
        <w:t>esults</w:t>
      </w:r>
      <w:r w:rsidR="00246B88" w:rsidRPr="00246B88">
        <w:t xml:space="preserve"> and Strategies </w:t>
      </w:r>
      <w:r w:rsidR="00246B88" w:rsidRPr="00C577E4">
        <w:t>for</w:t>
      </w:r>
      <w:r w:rsidR="00246B88" w:rsidRPr="00246B88">
        <w:t xml:space="preserve"> Objectives</w:t>
      </w:r>
      <w:bookmarkEnd w:id="121"/>
    </w:p>
    <w:p w:rsidR="00EF2B42" w:rsidRPr="005D0488" w:rsidRDefault="00745B05" w:rsidP="00C577E4">
      <w:pPr>
        <w:pStyle w:val="Heading2"/>
      </w:pPr>
      <w:bookmarkStart w:id="122" w:name="_Toc46493243"/>
      <w:r w:rsidRPr="005D0488">
        <w:t>Objective</w:t>
      </w:r>
      <w:r w:rsidR="00845E3F" w:rsidRPr="005D0488">
        <w:t>s</w:t>
      </w:r>
      <w:r w:rsidRPr="005D0488">
        <w:t xml:space="preserve"> Set by Government for </w:t>
      </w:r>
      <w:r w:rsidRPr="00C577E4">
        <w:t>Biodiversity</w:t>
      </w:r>
      <w:bookmarkEnd w:id="122"/>
    </w:p>
    <w:p w:rsidR="009A7CA6" w:rsidRPr="009B3E8E" w:rsidRDefault="003D36F2" w:rsidP="00B65F0D">
      <w:pPr>
        <w:pStyle w:val="Heading3"/>
      </w:pPr>
      <w:bookmarkStart w:id="123" w:name="_Toc46493244"/>
      <w:r w:rsidRPr="00C577E4">
        <w:t>Seral Stage Distribution</w:t>
      </w:r>
      <w:bookmarkEnd w:id="12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3719CF" w:rsidRPr="00A22209" w:rsidTr="00F519B8">
        <w:tc>
          <w:tcPr>
            <w:tcW w:w="1915" w:type="dxa"/>
            <w:shd w:val="clear" w:color="auto" w:fill="F2F2F2"/>
            <w:vAlign w:val="center"/>
          </w:tcPr>
          <w:p w:rsidR="003719CF" w:rsidRPr="00A22209" w:rsidRDefault="003719CF" w:rsidP="00272527">
            <w:pPr>
              <w:spacing w:before="0" w:after="0" w:line="240" w:lineRule="auto"/>
              <w:jc w:val="center"/>
              <w:rPr>
                <w:b/>
              </w:rPr>
            </w:pPr>
            <w:r w:rsidRPr="00A22209">
              <w:rPr>
                <w:b/>
              </w:rPr>
              <w:t>Objective #</w:t>
            </w:r>
          </w:p>
          <w:p w:rsidR="003719CF" w:rsidRPr="00A22209" w:rsidRDefault="003719CF" w:rsidP="00272527">
            <w:pPr>
              <w:spacing w:before="0" w:after="0" w:line="240" w:lineRule="auto"/>
              <w:jc w:val="center"/>
              <w:rPr>
                <w:b/>
              </w:rPr>
            </w:pPr>
            <w:r w:rsidRPr="00A22209">
              <w:rPr>
                <w:b/>
              </w:rPr>
              <w:t>(in this FSP)</w:t>
            </w:r>
          </w:p>
        </w:tc>
        <w:tc>
          <w:tcPr>
            <w:tcW w:w="1915" w:type="dxa"/>
            <w:shd w:val="clear" w:color="auto" w:fill="F2F2F2"/>
            <w:vAlign w:val="center"/>
          </w:tcPr>
          <w:p w:rsidR="003719CF" w:rsidRPr="00A22209" w:rsidRDefault="003719CF" w:rsidP="00272527">
            <w:pPr>
              <w:spacing w:before="0" w:after="0" w:line="240" w:lineRule="auto"/>
              <w:jc w:val="center"/>
              <w:rPr>
                <w:b/>
              </w:rPr>
            </w:pPr>
            <w:r w:rsidRPr="00A22209">
              <w:rPr>
                <w:b/>
              </w:rPr>
              <w:t>Type of Objective</w:t>
            </w:r>
          </w:p>
        </w:tc>
        <w:tc>
          <w:tcPr>
            <w:tcW w:w="1915" w:type="dxa"/>
            <w:shd w:val="clear" w:color="auto" w:fill="F2F2F2"/>
            <w:vAlign w:val="center"/>
          </w:tcPr>
          <w:p w:rsidR="003719CF" w:rsidRPr="00A22209" w:rsidRDefault="003719CF" w:rsidP="00272527">
            <w:pPr>
              <w:spacing w:before="0" w:after="0" w:line="240" w:lineRule="auto"/>
              <w:jc w:val="center"/>
              <w:rPr>
                <w:b/>
              </w:rPr>
            </w:pPr>
            <w:r w:rsidRPr="00A22209">
              <w:rPr>
                <w:b/>
              </w:rPr>
              <w:t>Category/Source of Objective</w:t>
            </w:r>
          </w:p>
        </w:tc>
        <w:tc>
          <w:tcPr>
            <w:tcW w:w="1915" w:type="dxa"/>
            <w:shd w:val="clear" w:color="auto" w:fill="F2F2F2"/>
            <w:vAlign w:val="center"/>
          </w:tcPr>
          <w:p w:rsidR="003719CF" w:rsidRPr="00A22209" w:rsidRDefault="003719CF" w:rsidP="00272527">
            <w:pPr>
              <w:spacing w:before="0" w:after="0" w:line="240" w:lineRule="auto"/>
              <w:jc w:val="center"/>
              <w:rPr>
                <w:b/>
              </w:rPr>
            </w:pPr>
            <w:r w:rsidRPr="00A22209">
              <w:rPr>
                <w:b/>
              </w:rPr>
              <w:t>Decision Creating Objective</w:t>
            </w:r>
          </w:p>
        </w:tc>
        <w:tc>
          <w:tcPr>
            <w:tcW w:w="1916" w:type="dxa"/>
            <w:shd w:val="clear" w:color="auto" w:fill="F2F2F2"/>
            <w:vAlign w:val="center"/>
          </w:tcPr>
          <w:p w:rsidR="003719CF" w:rsidRPr="00A22209" w:rsidRDefault="003719CF" w:rsidP="00272527">
            <w:pPr>
              <w:spacing w:before="0" w:after="0" w:line="240" w:lineRule="auto"/>
              <w:jc w:val="center"/>
              <w:rPr>
                <w:b/>
              </w:rPr>
            </w:pPr>
            <w:r w:rsidRPr="00A22209">
              <w:rPr>
                <w:b/>
              </w:rPr>
              <w:t>Effective Date of Objective</w:t>
            </w:r>
          </w:p>
        </w:tc>
      </w:tr>
      <w:tr w:rsidR="003719CF" w:rsidRPr="00A22209" w:rsidTr="00962E42">
        <w:tc>
          <w:tcPr>
            <w:tcW w:w="1915" w:type="dxa"/>
            <w:vAlign w:val="center"/>
          </w:tcPr>
          <w:p w:rsidR="003719CF" w:rsidRPr="00A22209" w:rsidRDefault="003719CF" w:rsidP="00962E42">
            <w:pPr>
              <w:spacing w:after="0" w:line="240" w:lineRule="auto"/>
              <w:jc w:val="center"/>
              <w:rPr>
                <w:b/>
                <w:sz w:val="24"/>
                <w:szCs w:val="24"/>
              </w:rPr>
            </w:pPr>
            <w:r w:rsidRPr="00A22209">
              <w:rPr>
                <w:b/>
                <w:sz w:val="24"/>
                <w:szCs w:val="24"/>
              </w:rPr>
              <w:t>1</w:t>
            </w:r>
          </w:p>
        </w:tc>
        <w:tc>
          <w:tcPr>
            <w:tcW w:w="1915" w:type="dxa"/>
            <w:vAlign w:val="center"/>
          </w:tcPr>
          <w:p w:rsidR="003719CF" w:rsidRPr="00A22209" w:rsidRDefault="003719CF" w:rsidP="00962E42">
            <w:pPr>
              <w:spacing w:after="0" w:line="240" w:lineRule="auto"/>
              <w:jc w:val="center"/>
            </w:pPr>
            <w:r w:rsidRPr="00A22209">
              <w:t>Land Use Objective</w:t>
            </w:r>
          </w:p>
        </w:tc>
        <w:tc>
          <w:tcPr>
            <w:tcW w:w="1915" w:type="dxa"/>
            <w:vAlign w:val="center"/>
          </w:tcPr>
          <w:p w:rsidR="003719CF" w:rsidRPr="00A22209" w:rsidRDefault="003719CF" w:rsidP="00962E42">
            <w:pPr>
              <w:spacing w:after="0" w:line="240" w:lineRule="auto"/>
              <w:jc w:val="center"/>
            </w:pPr>
            <w:r w:rsidRPr="00A22209">
              <w:t>Lakes North SRMP</w:t>
            </w:r>
          </w:p>
        </w:tc>
        <w:tc>
          <w:tcPr>
            <w:tcW w:w="1915" w:type="dxa"/>
          </w:tcPr>
          <w:p w:rsidR="003719CF" w:rsidRPr="00A22209" w:rsidRDefault="00B75052" w:rsidP="00962E42">
            <w:pPr>
              <w:spacing w:after="0" w:line="240" w:lineRule="auto"/>
            </w:pPr>
            <w:r w:rsidRPr="00A22209">
              <w:t>Ministerial Order by</w:t>
            </w:r>
            <w:r w:rsidR="003719CF" w:rsidRPr="00A22209">
              <w:t xml:space="preserve"> the Minister of Agriculture and Lands, Pursuant to Section 93.4(1) of the </w:t>
            </w:r>
            <w:r w:rsidR="003719CF" w:rsidRPr="00A22209">
              <w:rPr>
                <w:i/>
              </w:rPr>
              <w:t>Land Act</w:t>
            </w:r>
            <w:r w:rsidR="004313AB" w:rsidRPr="00A22209">
              <w:rPr>
                <w:i/>
              </w:rPr>
              <w:t>.</w:t>
            </w:r>
          </w:p>
        </w:tc>
        <w:tc>
          <w:tcPr>
            <w:tcW w:w="1916" w:type="dxa"/>
            <w:vAlign w:val="center"/>
          </w:tcPr>
          <w:p w:rsidR="003719CF" w:rsidRPr="00A22209" w:rsidRDefault="003719CF" w:rsidP="00962E42">
            <w:pPr>
              <w:spacing w:after="0" w:line="240" w:lineRule="auto"/>
              <w:jc w:val="center"/>
            </w:pPr>
            <w:r w:rsidRPr="00A22209">
              <w:t>January 26, 2009</w:t>
            </w:r>
          </w:p>
        </w:tc>
      </w:tr>
      <w:tr w:rsidR="003719CF" w:rsidRPr="00A22209" w:rsidTr="00F519B8">
        <w:tc>
          <w:tcPr>
            <w:tcW w:w="9576" w:type="dxa"/>
            <w:gridSpan w:val="5"/>
            <w:shd w:val="clear" w:color="auto" w:fill="F2F2F2"/>
            <w:vAlign w:val="center"/>
          </w:tcPr>
          <w:p w:rsidR="00FA2651" w:rsidRDefault="00627094" w:rsidP="00080B39">
            <w:pPr>
              <w:pStyle w:val="Heading4"/>
            </w:pPr>
            <w:r>
              <w:t xml:space="preserve">  </w:t>
            </w:r>
            <w:r w:rsidR="003719CF" w:rsidRPr="00A22209">
              <w:t>Objective Set by Government for Seral Stage – Lakes North</w:t>
            </w:r>
          </w:p>
          <w:p w:rsidR="00F843D7" w:rsidRPr="00F843D7" w:rsidRDefault="00F843D7" w:rsidP="00F843D7">
            <w:pPr>
              <w:spacing w:before="0" w:after="0"/>
              <w:rPr>
                <w:sz w:val="16"/>
                <w:szCs w:val="16"/>
              </w:rPr>
            </w:pPr>
          </w:p>
        </w:tc>
      </w:tr>
      <w:tr w:rsidR="003719CF" w:rsidRPr="00A22209" w:rsidTr="00962E42">
        <w:tc>
          <w:tcPr>
            <w:tcW w:w="9576" w:type="dxa"/>
            <w:gridSpan w:val="5"/>
          </w:tcPr>
          <w:p w:rsidR="003719CF" w:rsidRPr="00A22209" w:rsidRDefault="003719CF" w:rsidP="00CB20D7">
            <w:pPr>
              <w:spacing w:after="0" w:line="240" w:lineRule="auto"/>
              <w:rPr>
                <w:sz w:val="16"/>
                <w:szCs w:val="16"/>
              </w:rPr>
            </w:pPr>
            <w:r w:rsidRPr="00A22209">
              <w:t>Maintain a r</w:t>
            </w:r>
            <w:r w:rsidR="007B5B96" w:rsidRPr="00A22209">
              <w:t xml:space="preserve">ange of forest </w:t>
            </w:r>
            <w:proofErr w:type="spellStart"/>
            <w:r w:rsidR="007B5B96" w:rsidRPr="00A22209">
              <w:t>seral</w:t>
            </w:r>
            <w:proofErr w:type="spellEnd"/>
            <w:r w:rsidR="007B5B96" w:rsidRPr="00A22209">
              <w:t xml:space="preserve"> stages by </w:t>
            </w:r>
            <w:proofErr w:type="spellStart"/>
            <w:r w:rsidR="007B5B96" w:rsidRPr="00A22209">
              <w:t>b</w:t>
            </w:r>
            <w:r w:rsidRPr="00A22209">
              <w:t>iogeoclimatic</w:t>
            </w:r>
            <w:proofErr w:type="spellEnd"/>
            <w:r w:rsidRPr="00A22209">
              <w:t xml:space="preserve"> zone within each of the landscape units shown on </w:t>
            </w:r>
            <w:r w:rsidRPr="00A22209">
              <w:rPr>
                <w:i/>
              </w:rPr>
              <w:t xml:space="preserve">Map </w:t>
            </w:r>
            <w:r w:rsidR="00D27EF8" w:rsidRPr="00A22209">
              <w:rPr>
                <w:i/>
              </w:rPr>
              <w:t xml:space="preserve">3 Nadina FSP – Lakes North </w:t>
            </w:r>
            <w:r w:rsidRPr="00A22209">
              <w:rPr>
                <w:i/>
              </w:rPr>
              <w:t xml:space="preserve">and </w:t>
            </w:r>
            <w:r w:rsidR="00D27EF8" w:rsidRPr="00A22209">
              <w:rPr>
                <w:i/>
              </w:rPr>
              <w:t xml:space="preserve">South FDU </w:t>
            </w:r>
            <w:r w:rsidR="00923C5B">
              <w:rPr>
                <w:i/>
              </w:rPr>
              <w:t xml:space="preserve">- </w:t>
            </w:r>
            <w:r w:rsidR="00D27EF8" w:rsidRPr="00A22209">
              <w:rPr>
                <w:i/>
              </w:rPr>
              <w:t>Land Management</w:t>
            </w:r>
            <w:r w:rsidR="00D27EF8" w:rsidRPr="00A22209">
              <w:t xml:space="preserve"> and </w:t>
            </w:r>
            <w:r w:rsidRPr="00A22209">
              <w:t>in accordance with Table 2.</w:t>
            </w:r>
          </w:p>
        </w:tc>
      </w:tr>
    </w:tbl>
    <w:p w:rsidR="00FA2651" w:rsidRPr="00115E3D" w:rsidRDefault="00FA2651" w:rsidP="00115E3D">
      <w:pPr>
        <w:pStyle w:val="Heading4"/>
        <w:numPr>
          <w:ilvl w:val="0"/>
          <w:numId w:val="0"/>
        </w:numPr>
        <w:spacing w:before="0"/>
        <w:rPr>
          <w:b w:val="0"/>
        </w:rPr>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FA2651" w:rsidRPr="00A22209" w:rsidTr="00F322A9">
        <w:trPr>
          <w:trHeight w:val="513"/>
        </w:trPr>
        <w:tc>
          <w:tcPr>
            <w:tcW w:w="9606" w:type="dxa"/>
            <w:shd w:val="clear" w:color="auto" w:fill="D9D9D9"/>
          </w:tcPr>
          <w:p w:rsidR="00FA2651" w:rsidRPr="00C577E4" w:rsidRDefault="00FA2651" w:rsidP="00080B39">
            <w:pPr>
              <w:pStyle w:val="Heading5"/>
            </w:pPr>
            <w:r w:rsidRPr="00C577E4">
              <w:t>Results or Strat</w:t>
            </w:r>
            <w:r w:rsidR="002F1CB1" w:rsidRPr="00C577E4">
              <w:t xml:space="preserve">egies for </w:t>
            </w:r>
            <w:r w:rsidRPr="00C577E4">
              <w:t>Objective 1</w:t>
            </w:r>
          </w:p>
        </w:tc>
      </w:tr>
      <w:tr w:rsidR="00FA2651" w:rsidRPr="00A22209" w:rsidTr="00F519B8">
        <w:trPr>
          <w:trHeight w:val="540"/>
        </w:trPr>
        <w:tc>
          <w:tcPr>
            <w:tcW w:w="9606" w:type="dxa"/>
            <w:shd w:val="clear" w:color="auto" w:fill="F2F2F2"/>
            <w:vAlign w:val="center"/>
          </w:tcPr>
          <w:p w:rsidR="00FA2651" w:rsidRPr="00A22209" w:rsidRDefault="00FA2651" w:rsidP="00FA2651">
            <w:pPr>
              <w:pStyle w:val="Header"/>
              <w:rPr>
                <w:b/>
                <w:bCs/>
                <w:u w:val="single"/>
              </w:rPr>
            </w:pPr>
            <w:r w:rsidRPr="00A22209">
              <w:t>Applicable FDU(s):  Lakes North</w:t>
            </w:r>
          </w:p>
        </w:tc>
      </w:tr>
    </w:tbl>
    <w:p w:rsidR="00281E43" w:rsidRDefault="00281E43" w:rsidP="00281E43">
      <w:pPr>
        <w:spacing w:before="0" w:after="0"/>
      </w:pPr>
    </w:p>
    <w:p w:rsidR="00505485" w:rsidRDefault="00815E91">
      <w:pPr>
        <w:pStyle w:val="ListParagraph"/>
        <w:numPr>
          <w:ilvl w:val="0"/>
          <w:numId w:val="49"/>
        </w:numPr>
      </w:pPr>
      <w:r w:rsidRPr="00D51376">
        <w:t>For the term of</w:t>
      </w:r>
      <w:r w:rsidR="00A6299B" w:rsidRPr="00D51376">
        <w:t xml:space="preserve"> this FSP, </w:t>
      </w:r>
      <w:r w:rsidR="005A0269" w:rsidRPr="00D51376">
        <w:t>harvesting and road construction authorized by the TSM will maintain</w:t>
      </w:r>
      <w:r w:rsidR="00A54B44" w:rsidRPr="00D51376">
        <w:t>:</w:t>
      </w:r>
    </w:p>
    <w:p w:rsidR="00505485" w:rsidRDefault="005A0269">
      <w:pPr>
        <w:pStyle w:val="ListParagraph"/>
        <w:numPr>
          <w:ilvl w:val="1"/>
          <w:numId w:val="50"/>
        </w:numPr>
      </w:pPr>
      <w:r w:rsidRPr="00D51376">
        <w:t xml:space="preserve">the percentage of forest in </w:t>
      </w:r>
      <w:r w:rsidR="00963B0A" w:rsidRPr="00D51376">
        <w:t xml:space="preserve">an </w:t>
      </w:r>
      <w:r w:rsidRPr="00D51376">
        <w:rPr>
          <w:u w:val="single"/>
        </w:rPr>
        <w:t>early</w:t>
      </w:r>
      <w:r w:rsidRPr="00D51376">
        <w:t xml:space="preserve"> seral </w:t>
      </w:r>
      <w:r w:rsidR="00963B0A" w:rsidRPr="00D51376">
        <w:t xml:space="preserve">stage </w:t>
      </w:r>
      <w:r w:rsidRPr="00D51376">
        <w:t>below the target level</w:t>
      </w:r>
      <w:r w:rsidR="00861D6B" w:rsidRPr="00D51376">
        <w:t>s</w:t>
      </w:r>
      <w:r w:rsidRPr="00D51376">
        <w:t xml:space="preserve"> indicated in </w:t>
      </w:r>
      <w:r w:rsidR="009F1AE9" w:rsidRPr="00D51376">
        <w:t>Table 2</w:t>
      </w:r>
      <w:r w:rsidRPr="00D51376">
        <w:t xml:space="preserve"> by BEC zone variant and landscape unit</w:t>
      </w:r>
      <w:r w:rsidR="00963B0A" w:rsidRPr="00D51376">
        <w:t>;</w:t>
      </w:r>
    </w:p>
    <w:p w:rsidR="00505485" w:rsidRDefault="00963B0A">
      <w:pPr>
        <w:pStyle w:val="ListParagraph"/>
        <w:numPr>
          <w:ilvl w:val="1"/>
          <w:numId w:val="50"/>
        </w:numPr>
      </w:pPr>
      <w:r w:rsidRPr="00D51376">
        <w:t xml:space="preserve">the percentage of forest in a </w:t>
      </w:r>
      <w:r w:rsidR="00C405AE" w:rsidRPr="00600F77">
        <w:rPr>
          <w:u w:val="single"/>
        </w:rPr>
        <w:t>mature plus old</w:t>
      </w:r>
      <w:r w:rsidRPr="00D51376">
        <w:t xml:space="preserve"> seral stage above the target levels indicated in </w:t>
      </w:r>
      <w:r w:rsidR="009F1AE9" w:rsidRPr="00D51376">
        <w:t>Table 2</w:t>
      </w:r>
      <w:r w:rsidRPr="00D51376">
        <w:t xml:space="preserve"> by BEC zone variant and landscape unit</w:t>
      </w:r>
      <w:r w:rsidR="003754BB" w:rsidRPr="00D51376">
        <w:t>;</w:t>
      </w:r>
    </w:p>
    <w:p w:rsidR="00505485" w:rsidRDefault="005667D2">
      <w:pPr>
        <w:pStyle w:val="ListParagraph"/>
        <w:numPr>
          <w:ilvl w:val="1"/>
          <w:numId w:val="50"/>
        </w:numPr>
      </w:pPr>
      <w:r w:rsidRPr="00D51376">
        <w:t xml:space="preserve">the </w:t>
      </w:r>
      <w:r w:rsidR="003754BB" w:rsidRPr="00D51376">
        <w:t xml:space="preserve">percentage of forest in an </w:t>
      </w:r>
      <w:r w:rsidR="003754BB" w:rsidRPr="00D51376">
        <w:rPr>
          <w:u w:val="single"/>
        </w:rPr>
        <w:t>old</w:t>
      </w:r>
      <w:r w:rsidR="003754BB" w:rsidRPr="00D51376">
        <w:t xml:space="preserve"> seral stage above the target levels indicated in </w:t>
      </w:r>
      <w:r w:rsidR="009F1AE9" w:rsidRPr="00D51376">
        <w:t>Table 2</w:t>
      </w:r>
      <w:r w:rsidR="003754BB" w:rsidRPr="00D51376">
        <w:rPr>
          <w:color w:val="FF0000"/>
        </w:rPr>
        <w:t xml:space="preserve"> </w:t>
      </w:r>
      <w:r w:rsidR="003754BB" w:rsidRPr="00D51376">
        <w:t>by BEC zone variant and landscape unit</w:t>
      </w:r>
      <w:r w:rsidR="007050A8" w:rsidRPr="00D51376">
        <w:t>.</w:t>
      </w:r>
    </w:p>
    <w:p w:rsidR="00505485" w:rsidRDefault="00505485">
      <w:pPr>
        <w:pStyle w:val="ListParagraph"/>
      </w:pPr>
    </w:p>
    <w:p w:rsidR="00505485" w:rsidRDefault="00C04F55">
      <w:pPr>
        <w:pStyle w:val="ListParagraph"/>
        <w:numPr>
          <w:ilvl w:val="0"/>
          <w:numId w:val="49"/>
        </w:numPr>
      </w:pPr>
      <w:r w:rsidRPr="00D51376">
        <w:t xml:space="preserve">If the percentage of forest in an </w:t>
      </w:r>
      <w:r w:rsidRPr="00D51376">
        <w:rPr>
          <w:u w:val="single"/>
        </w:rPr>
        <w:t>early</w:t>
      </w:r>
      <w:r w:rsidRPr="00D51376">
        <w:t xml:space="preserve"> seral stage </w:t>
      </w:r>
      <w:r w:rsidR="00860B1C" w:rsidRPr="00D51376">
        <w:t>is above</w:t>
      </w:r>
      <w:r w:rsidRPr="00D51376">
        <w:t xml:space="preserve"> the target levels</w:t>
      </w:r>
      <w:r w:rsidR="00860B1C" w:rsidRPr="00D51376">
        <w:t xml:space="preserve">, or if </w:t>
      </w:r>
      <w:r w:rsidRPr="00D51376">
        <w:t xml:space="preserve">the percentage of forest in a </w:t>
      </w:r>
      <w:r w:rsidRPr="00D51376">
        <w:rPr>
          <w:u w:val="single"/>
        </w:rPr>
        <w:t>mature plus old</w:t>
      </w:r>
      <w:r w:rsidRPr="00D51376">
        <w:t xml:space="preserve"> seral stage </w:t>
      </w:r>
      <w:r w:rsidR="00860B1C" w:rsidRPr="00D51376">
        <w:t>is below</w:t>
      </w:r>
      <w:r w:rsidRPr="00D51376">
        <w:t xml:space="preserve"> the target levels</w:t>
      </w:r>
      <w:r w:rsidR="003922E9" w:rsidRPr="00D51376">
        <w:t xml:space="preserve">, or </w:t>
      </w:r>
      <w:r w:rsidR="0051429F" w:rsidRPr="00D51376">
        <w:t>if the</w:t>
      </w:r>
      <w:r w:rsidRPr="00D51376">
        <w:t xml:space="preserve"> percentage of forest in an </w:t>
      </w:r>
      <w:r w:rsidRPr="00D51376">
        <w:rPr>
          <w:u w:val="single"/>
        </w:rPr>
        <w:t>old</w:t>
      </w:r>
      <w:r w:rsidRPr="00D51376">
        <w:t xml:space="preserve"> seral stage </w:t>
      </w:r>
      <w:r w:rsidR="003922E9" w:rsidRPr="00D51376">
        <w:t>is below</w:t>
      </w:r>
      <w:r w:rsidRPr="00D51376">
        <w:t xml:space="preserve"> the target levels</w:t>
      </w:r>
      <w:r w:rsidR="003922E9" w:rsidRPr="00D51376">
        <w:t>, as</w:t>
      </w:r>
      <w:r w:rsidRPr="00D51376">
        <w:t xml:space="preserve"> </w:t>
      </w:r>
      <w:r w:rsidR="004443F5" w:rsidRPr="00D51376">
        <w:t>specified</w:t>
      </w:r>
      <w:r w:rsidRPr="00D51376">
        <w:t xml:space="preserve"> in Table 2</w:t>
      </w:r>
      <w:r w:rsidRPr="00D51376">
        <w:rPr>
          <w:color w:val="FF0000"/>
        </w:rPr>
        <w:t xml:space="preserve"> </w:t>
      </w:r>
      <w:r w:rsidRPr="00D51376">
        <w:t>by BEC zone variant and landscape unit</w:t>
      </w:r>
      <w:r w:rsidR="003922E9" w:rsidRPr="00D51376">
        <w:t xml:space="preserve"> at the commencement date of this FSP, the TSM will:</w:t>
      </w:r>
    </w:p>
    <w:p w:rsidR="00505485" w:rsidRDefault="00F9479A">
      <w:pPr>
        <w:pStyle w:val="ListParagraph"/>
        <w:numPr>
          <w:ilvl w:val="1"/>
          <w:numId w:val="49"/>
        </w:numPr>
      </w:pPr>
      <w:r w:rsidRPr="00D51376">
        <w:t xml:space="preserve">in the case of the </w:t>
      </w:r>
      <w:r w:rsidRPr="00F9479A">
        <w:rPr>
          <w:u w:val="single"/>
        </w:rPr>
        <w:t>early</w:t>
      </w:r>
      <w:r w:rsidRPr="00D51376">
        <w:t xml:space="preserve">, or </w:t>
      </w:r>
      <w:r w:rsidRPr="00F9479A">
        <w:rPr>
          <w:u w:val="single"/>
        </w:rPr>
        <w:t>mature plus old</w:t>
      </w:r>
      <w:r w:rsidRPr="00D51376">
        <w:t>, not issue any new TSL’s in those BEC zone variant and landscape unit combinations until the target levels as specified in Table 2 by BEC zone variant and landscape unit have been achieved;</w:t>
      </w:r>
    </w:p>
    <w:p w:rsidR="00505485" w:rsidRDefault="00F9479A">
      <w:pPr>
        <w:pStyle w:val="ListParagraph"/>
        <w:numPr>
          <w:ilvl w:val="1"/>
          <w:numId w:val="49"/>
        </w:numPr>
      </w:pPr>
      <w:r w:rsidRPr="00D51376">
        <w:lastRenderedPageBreak/>
        <w:t xml:space="preserve">in the case of the </w:t>
      </w:r>
      <w:r w:rsidRPr="00D51376">
        <w:rPr>
          <w:u w:val="single"/>
        </w:rPr>
        <w:t>old</w:t>
      </w:r>
      <w:r w:rsidRPr="00D51376">
        <w:t xml:space="preserve"> </w:t>
      </w:r>
      <w:r w:rsidR="008E0829">
        <w:t xml:space="preserve">seral </w:t>
      </w:r>
      <w:r w:rsidRPr="00D51376">
        <w:t>target</w:t>
      </w:r>
      <w:r w:rsidR="008E0829">
        <w:t>s</w:t>
      </w:r>
      <w:r w:rsidRPr="00D51376">
        <w:t xml:space="preserve">, not issue any new TSL’s containing </w:t>
      </w:r>
      <w:r w:rsidRPr="00D51376">
        <w:rPr>
          <w:u w:val="single"/>
        </w:rPr>
        <w:t>old</w:t>
      </w:r>
      <w:r w:rsidRPr="00D51376">
        <w:t xml:space="preserve"> forest in those BEC zone variant and landscape unit combinations, and will maintain an area of </w:t>
      </w:r>
      <w:r w:rsidRPr="00D51376">
        <w:rPr>
          <w:u w:val="single"/>
        </w:rPr>
        <w:t>mature</w:t>
      </w:r>
      <w:r w:rsidRPr="00D51376">
        <w:t xml:space="preserve"> seral forest within those BEC zone variant and landscape unit combinations, equal to the area of </w:t>
      </w:r>
      <w:r w:rsidRPr="00D51376">
        <w:rPr>
          <w:u w:val="single"/>
        </w:rPr>
        <w:t>old</w:t>
      </w:r>
      <w:r w:rsidRPr="00D51376">
        <w:t xml:space="preserve"> seral forest in deficit until there is adequate </w:t>
      </w:r>
      <w:r w:rsidRPr="00D51376">
        <w:rPr>
          <w:u w:val="single"/>
        </w:rPr>
        <w:t>old</w:t>
      </w:r>
      <w:r w:rsidRPr="00D51376">
        <w:t xml:space="preserve"> forest to no longer be below the target level.</w:t>
      </w:r>
    </w:p>
    <w:p w:rsidR="00124022" w:rsidRDefault="00F9479A" w:rsidP="0017531B">
      <w:pPr>
        <w:pStyle w:val="Headingtable"/>
        <w:spacing w:before="0"/>
        <w:jc w:val="both"/>
      </w:pPr>
      <w:r w:rsidRPr="00D51376" w:rsidDel="00D51376">
        <w:t xml:space="preserve"> </w:t>
      </w:r>
      <w:bookmarkStart w:id="124" w:name="_Toc8201207"/>
      <w:r w:rsidR="00224FC0">
        <w:t xml:space="preserve">Table 2:  </w:t>
      </w:r>
      <w:r w:rsidR="003719CF" w:rsidRPr="003719CF">
        <w:t>Seral Stage Distribution for the Lakes North SRMP Area</w:t>
      </w:r>
      <w:bookmarkEnd w:id="124"/>
    </w:p>
    <w:p w:rsidR="00F322A9" w:rsidRPr="00224FC0" w:rsidRDefault="00F322A9" w:rsidP="00F322A9">
      <w:pPr>
        <w:pStyle w:val="Headingtable"/>
        <w:spacing w:before="0"/>
        <w:rPr>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880"/>
        <w:gridCol w:w="1880"/>
        <w:gridCol w:w="1880"/>
        <w:gridCol w:w="1880"/>
      </w:tblGrid>
      <w:tr w:rsidR="00124022" w:rsidRPr="00A22209" w:rsidTr="007B5B96">
        <w:trPr>
          <w:trHeight w:val="662"/>
        </w:trPr>
        <w:tc>
          <w:tcPr>
            <w:tcW w:w="1771" w:type="dxa"/>
            <w:shd w:val="clear" w:color="auto" w:fill="F2F2F2"/>
            <w:vAlign w:val="center"/>
          </w:tcPr>
          <w:p w:rsidR="00124022" w:rsidRPr="00A22209" w:rsidRDefault="00124022" w:rsidP="006A2087">
            <w:pPr>
              <w:spacing w:before="0" w:after="0"/>
              <w:jc w:val="center"/>
              <w:rPr>
                <w:b/>
              </w:rPr>
            </w:pPr>
            <w:r w:rsidRPr="00A22209">
              <w:rPr>
                <w:b/>
              </w:rPr>
              <w:t>Landscape Unit</w:t>
            </w:r>
          </w:p>
        </w:tc>
        <w:tc>
          <w:tcPr>
            <w:tcW w:w="1880" w:type="dxa"/>
            <w:shd w:val="clear" w:color="auto" w:fill="F2F2F2"/>
            <w:vAlign w:val="center"/>
          </w:tcPr>
          <w:p w:rsidR="00124022" w:rsidRPr="00A22209" w:rsidRDefault="00124022" w:rsidP="00F322A9">
            <w:pPr>
              <w:spacing w:before="0" w:after="0"/>
              <w:jc w:val="center"/>
              <w:rPr>
                <w:b/>
              </w:rPr>
            </w:pPr>
            <w:r w:rsidRPr="00A22209">
              <w:rPr>
                <w:b/>
              </w:rPr>
              <w:t>Biodiversity Emphasis Option</w:t>
            </w:r>
          </w:p>
        </w:tc>
        <w:tc>
          <w:tcPr>
            <w:tcW w:w="1880" w:type="dxa"/>
            <w:shd w:val="clear" w:color="auto" w:fill="F2F2F2"/>
            <w:vAlign w:val="center"/>
          </w:tcPr>
          <w:p w:rsidR="00124022" w:rsidRPr="00A22209" w:rsidRDefault="00124022" w:rsidP="006A2087">
            <w:pPr>
              <w:spacing w:before="0" w:after="0"/>
              <w:jc w:val="center"/>
              <w:rPr>
                <w:b/>
              </w:rPr>
            </w:pPr>
            <w:r w:rsidRPr="00A22209">
              <w:rPr>
                <w:b/>
              </w:rPr>
              <w:t xml:space="preserve">BEC </w:t>
            </w:r>
            <w:r w:rsidR="003614FA" w:rsidRPr="00A22209">
              <w:rPr>
                <w:b/>
              </w:rPr>
              <w:t>Zone</w:t>
            </w:r>
            <w:r w:rsidR="00BC358A">
              <w:rPr>
                <w:b/>
              </w:rPr>
              <w:t>*</w:t>
            </w:r>
          </w:p>
        </w:tc>
        <w:tc>
          <w:tcPr>
            <w:tcW w:w="1880" w:type="dxa"/>
            <w:shd w:val="clear" w:color="auto" w:fill="F2F2F2"/>
            <w:vAlign w:val="center"/>
          </w:tcPr>
          <w:p w:rsidR="00124022" w:rsidRPr="00A22209" w:rsidRDefault="00124022" w:rsidP="006A2087">
            <w:pPr>
              <w:spacing w:before="0" w:after="0"/>
              <w:jc w:val="center"/>
              <w:rPr>
                <w:b/>
              </w:rPr>
            </w:pPr>
            <w:r w:rsidRPr="00A22209">
              <w:rPr>
                <w:b/>
              </w:rPr>
              <w:t>Seral Stage</w:t>
            </w:r>
            <w:r w:rsidR="0043498D">
              <w:rPr>
                <w:b/>
              </w:rPr>
              <w:t>*</w:t>
            </w:r>
            <w:r w:rsidR="00BC358A">
              <w:rPr>
                <w:b/>
              </w:rPr>
              <w:t>*</w:t>
            </w:r>
          </w:p>
        </w:tc>
        <w:tc>
          <w:tcPr>
            <w:tcW w:w="1880" w:type="dxa"/>
            <w:shd w:val="clear" w:color="auto" w:fill="F2F2F2"/>
            <w:vAlign w:val="center"/>
          </w:tcPr>
          <w:p w:rsidR="00124022" w:rsidRPr="00A22209" w:rsidRDefault="00124022" w:rsidP="006A2087">
            <w:pPr>
              <w:spacing w:before="0" w:after="0"/>
              <w:jc w:val="center"/>
              <w:rPr>
                <w:b/>
              </w:rPr>
            </w:pPr>
            <w:r w:rsidRPr="00A22209">
              <w:rPr>
                <w:b/>
              </w:rPr>
              <w:t>Target</w:t>
            </w:r>
            <w:r w:rsidR="005667D2" w:rsidRPr="00A22209">
              <w:rPr>
                <w:b/>
              </w:rPr>
              <w:t xml:space="preserve"> </w:t>
            </w:r>
            <w:r w:rsidRPr="00A22209">
              <w:rPr>
                <w:b/>
              </w:rPr>
              <w:t>(%)</w:t>
            </w:r>
          </w:p>
        </w:tc>
      </w:tr>
      <w:tr w:rsidR="00124022" w:rsidRPr="00A22209" w:rsidTr="00B97F13">
        <w:tc>
          <w:tcPr>
            <w:tcW w:w="1771" w:type="dxa"/>
            <w:vMerge w:val="restart"/>
            <w:vAlign w:val="center"/>
          </w:tcPr>
          <w:p w:rsidR="00124022" w:rsidRPr="00452961" w:rsidRDefault="00124022" w:rsidP="00281E43">
            <w:pPr>
              <w:pStyle w:val="NoSpacing"/>
            </w:pPr>
            <w:r w:rsidRPr="00452961">
              <w:t>Burns Lake East</w:t>
            </w:r>
          </w:p>
          <w:p w:rsidR="00124022" w:rsidRPr="00452961" w:rsidRDefault="00124022" w:rsidP="00281E43">
            <w:pPr>
              <w:pStyle w:val="NoSpacing"/>
            </w:pPr>
            <w:r w:rsidRPr="00452961">
              <w:t>Burns Lake West</w:t>
            </w:r>
          </w:p>
          <w:p w:rsidR="00124022" w:rsidRPr="00452961" w:rsidRDefault="00124022" w:rsidP="00281E43">
            <w:pPr>
              <w:pStyle w:val="NoSpacing"/>
            </w:pPr>
            <w:proofErr w:type="spellStart"/>
            <w:r w:rsidRPr="00452961">
              <w:t>Taltapin</w:t>
            </w:r>
            <w:proofErr w:type="spellEnd"/>
          </w:p>
          <w:p w:rsidR="00124022" w:rsidRPr="00452961" w:rsidRDefault="00124022" w:rsidP="00281E43">
            <w:pPr>
              <w:pStyle w:val="NoSpacing"/>
            </w:pPr>
            <w:r w:rsidRPr="00452961">
              <w:t>Babine West</w:t>
            </w:r>
          </w:p>
        </w:tc>
        <w:tc>
          <w:tcPr>
            <w:tcW w:w="1880" w:type="dxa"/>
            <w:vMerge w:val="restart"/>
            <w:vAlign w:val="center"/>
          </w:tcPr>
          <w:p w:rsidR="00124022" w:rsidRPr="00452961" w:rsidRDefault="00124022" w:rsidP="00281E43">
            <w:pPr>
              <w:spacing w:before="0" w:after="0"/>
              <w:jc w:val="center"/>
              <w:rPr>
                <w:sz w:val="20"/>
                <w:szCs w:val="20"/>
              </w:rPr>
            </w:pPr>
            <w:r w:rsidRPr="00452961">
              <w:rPr>
                <w:sz w:val="20"/>
                <w:szCs w:val="20"/>
              </w:rPr>
              <w:t>Low</w:t>
            </w:r>
          </w:p>
        </w:tc>
        <w:tc>
          <w:tcPr>
            <w:tcW w:w="1880" w:type="dxa"/>
            <w:vMerge w:val="restart"/>
            <w:vAlign w:val="center"/>
          </w:tcPr>
          <w:p w:rsidR="00124022" w:rsidRPr="00452961" w:rsidRDefault="00124022" w:rsidP="00281E43">
            <w:pPr>
              <w:spacing w:before="0" w:after="0"/>
              <w:jc w:val="center"/>
              <w:rPr>
                <w:sz w:val="20"/>
                <w:szCs w:val="20"/>
              </w:rPr>
            </w:pPr>
            <w:r w:rsidRPr="00452961">
              <w:rPr>
                <w:sz w:val="20"/>
                <w:szCs w:val="20"/>
              </w:rPr>
              <w:t>SBS</w:t>
            </w:r>
          </w:p>
        </w:tc>
        <w:tc>
          <w:tcPr>
            <w:tcW w:w="1880" w:type="dxa"/>
          </w:tcPr>
          <w:p w:rsidR="00124022" w:rsidRPr="00452961" w:rsidRDefault="00124022" w:rsidP="00281E43">
            <w:pPr>
              <w:spacing w:before="0" w:after="0"/>
              <w:rPr>
                <w:sz w:val="20"/>
                <w:szCs w:val="20"/>
              </w:rPr>
            </w:pPr>
            <w:r w:rsidRPr="00452961">
              <w:rPr>
                <w:sz w:val="20"/>
                <w:szCs w:val="20"/>
              </w:rPr>
              <w:t>Early</w:t>
            </w:r>
          </w:p>
        </w:tc>
        <w:tc>
          <w:tcPr>
            <w:tcW w:w="1880" w:type="dxa"/>
          </w:tcPr>
          <w:p w:rsidR="00124022" w:rsidRPr="00452961" w:rsidRDefault="00124022" w:rsidP="00281E43">
            <w:pPr>
              <w:spacing w:before="0" w:after="0"/>
              <w:jc w:val="center"/>
              <w:rPr>
                <w:sz w:val="20"/>
                <w:szCs w:val="20"/>
              </w:rPr>
            </w:pPr>
            <w:r w:rsidRPr="00452961">
              <w:rPr>
                <w:sz w:val="20"/>
                <w:szCs w:val="20"/>
              </w:rPr>
              <w:t>n/a</w:t>
            </w:r>
          </w:p>
        </w:tc>
      </w:tr>
      <w:tr w:rsidR="00124022" w:rsidRPr="00A22209" w:rsidTr="00B97F13">
        <w:tc>
          <w:tcPr>
            <w:tcW w:w="1771" w:type="dxa"/>
            <w:vMerge/>
            <w:vAlign w:val="center"/>
          </w:tcPr>
          <w:p w:rsidR="00124022" w:rsidRPr="00452961" w:rsidRDefault="00124022" w:rsidP="00281E43">
            <w:pPr>
              <w:spacing w:before="0" w:after="0"/>
              <w:rPr>
                <w:sz w:val="20"/>
                <w:szCs w:val="20"/>
              </w:rPr>
            </w:pPr>
          </w:p>
        </w:tc>
        <w:tc>
          <w:tcPr>
            <w:tcW w:w="1880" w:type="dxa"/>
            <w:vMerge/>
            <w:vAlign w:val="center"/>
          </w:tcPr>
          <w:p w:rsidR="00124022" w:rsidRPr="00452961" w:rsidRDefault="00124022" w:rsidP="00281E43">
            <w:pPr>
              <w:spacing w:before="0" w:after="0"/>
              <w:rPr>
                <w:sz w:val="20"/>
                <w:szCs w:val="20"/>
              </w:rPr>
            </w:pPr>
          </w:p>
        </w:tc>
        <w:tc>
          <w:tcPr>
            <w:tcW w:w="1880" w:type="dxa"/>
            <w:vMerge/>
            <w:vAlign w:val="center"/>
          </w:tcPr>
          <w:p w:rsidR="00124022" w:rsidRPr="00452961" w:rsidRDefault="00124022" w:rsidP="00281E43">
            <w:pPr>
              <w:spacing w:before="0" w:after="0"/>
              <w:jc w:val="center"/>
              <w:rPr>
                <w:sz w:val="20"/>
                <w:szCs w:val="20"/>
              </w:rPr>
            </w:pPr>
          </w:p>
        </w:tc>
        <w:tc>
          <w:tcPr>
            <w:tcW w:w="1880" w:type="dxa"/>
          </w:tcPr>
          <w:p w:rsidR="00124022" w:rsidRPr="00452961" w:rsidRDefault="00124022" w:rsidP="00281E43">
            <w:pPr>
              <w:spacing w:before="0" w:after="0"/>
              <w:rPr>
                <w:sz w:val="20"/>
                <w:szCs w:val="20"/>
              </w:rPr>
            </w:pPr>
            <w:r w:rsidRPr="00452961">
              <w:rPr>
                <w:sz w:val="20"/>
                <w:szCs w:val="20"/>
              </w:rPr>
              <w:t>Mature + Old</w:t>
            </w:r>
          </w:p>
        </w:tc>
        <w:tc>
          <w:tcPr>
            <w:tcW w:w="1880" w:type="dxa"/>
          </w:tcPr>
          <w:p w:rsidR="00124022" w:rsidRPr="00452961" w:rsidRDefault="00124022" w:rsidP="00281E43">
            <w:pPr>
              <w:spacing w:before="0" w:after="0"/>
              <w:jc w:val="center"/>
              <w:rPr>
                <w:sz w:val="20"/>
                <w:szCs w:val="20"/>
              </w:rPr>
            </w:pPr>
            <w:r w:rsidRPr="00452961">
              <w:rPr>
                <w:sz w:val="20"/>
                <w:szCs w:val="20"/>
              </w:rPr>
              <w:t>&gt; 11</w:t>
            </w:r>
          </w:p>
        </w:tc>
      </w:tr>
      <w:tr w:rsidR="00124022" w:rsidRPr="00A22209" w:rsidTr="00B97F13">
        <w:tc>
          <w:tcPr>
            <w:tcW w:w="1771" w:type="dxa"/>
            <w:vMerge/>
            <w:vAlign w:val="center"/>
          </w:tcPr>
          <w:p w:rsidR="00124022" w:rsidRPr="00452961" w:rsidRDefault="00124022" w:rsidP="00281E43">
            <w:pPr>
              <w:spacing w:before="0" w:after="0"/>
              <w:rPr>
                <w:sz w:val="20"/>
                <w:szCs w:val="20"/>
              </w:rPr>
            </w:pPr>
          </w:p>
        </w:tc>
        <w:tc>
          <w:tcPr>
            <w:tcW w:w="1880" w:type="dxa"/>
            <w:vMerge/>
            <w:vAlign w:val="center"/>
          </w:tcPr>
          <w:p w:rsidR="00124022" w:rsidRPr="00452961" w:rsidRDefault="00124022" w:rsidP="00281E43">
            <w:pPr>
              <w:spacing w:before="0" w:after="0"/>
              <w:rPr>
                <w:sz w:val="20"/>
                <w:szCs w:val="20"/>
              </w:rPr>
            </w:pPr>
          </w:p>
        </w:tc>
        <w:tc>
          <w:tcPr>
            <w:tcW w:w="1880" w:type="dxa"/>
            <w:vMerge/>
            <w:vAlign w:val="center"/>
          </w:tcPr>
          <w:p w:rsidR="00124022" w:rsidRPr="00452961" w:rsidRDefault="00124022" w:rsidP="00281E43">
            <w:pPr>
              <w:spacing w:before="0" w:after="0"/>
              <w:jc w:val="center"/>
              <w:rPr>
                <w:sz w:val="20"/>
                <w:szCs w:val="20"/>
              </w:rPr>
            </w:pPr>
          </w:p>
        </w:tc>
        <w:tc>
          <w:tcPr>
            <w:tcW w:w="1880" w:type="dxa"/>
          </w:tcPr>
          <w:p w:rsidR="00124022" w:rsidRPr="00452961" w:rsidRDefault="00124022" w:rsidP="00281E43">
            <w:pPr>
              <w:spacing w:before="0" w:after="0"/>
              <w:rPr>
                <w:sz w:val="20"/>
                <w:szCs w:val="20"/>
              </w:rPr>
            </w:pPr>
            <w:r w:rsidRPr="00452961">
              <w:rPr>
                <w:sz w:val="20"/>
                <w:szCs w:val="20"/>
              </w:rPr>
              <w:t>Old</w:t>
            </w:r>
          </w:p>
        </w:tc>
        <w:tc>
          <w:tcPr>
            <w:tcW w:w="1880" w:type="dxa"/>
          </w:tcPr>
          <w:p w:rsidR="00124022" w:rsidRPr="00452961" w:rsidRDefault="00124022" w:rsidP="00281E43">
            <w:pPr>
              <w:spacing w:before="0" w:after="0"/>
              <w:jc w:val="center"/>
              <w:rPr>
                <w:sz w:val="20"/>
                <w:szCs w:val="20"/>
              </w:rPr>
            </w:pPr>
            <w:r w:rsidRPr="00452961">
              <w:rPr>
                <w:sz w:val="20"/>
                <w:szCs w:val="20"/>
              </w:rPr>
              <w:t>&gt; 11</w:t>
            </w:r>
          </w:p>
        </w:tc>
      </w:tr>
      <w:tr w:rsidR="00124022" w:rsidRPr="00A22209" w:rsidTr="00B97F13">
        <w:tc>
          <w:tcPr>
            <w:tcW w:w="1771" w:type="dxa"/>
            <w:vMerge/>
            <w:vAlign w:val="center"/>
          </w:tcPr>
          <w:p w:rsidR="00124022" w:rsidRPr="00452961" w:rsidRDefault="00124022" w:rsidP="00281E43">
            <w:pPr>
              <w:spacing w:before="0" w:after="0"/>
              <w:rPr>
                <w:sz w:val="20"/>
                <w:szCs w:val="20"/>
              </w:rPr>
            </w:pPr>
          </w:p>
        </w:tc>
        <w:tc>
          <w:tcPr>
            <w:tcW w:w="1880" w:type="dxa"/>
            <w:vMerge/>
            <w:vAlign w:val="center"/>
          </w:tcPr>
          <w:p w:rsidR="00124022" w:rsidRPr="00452961" w:rsidRDefault="00124022" w:rsidP="00281E43">
            <w:pPr>
              <w:spacing w:before="0" w:after="0"/>
              <w:rPr>
                <w:sz w:val="20"/>
                <w:szCs w:val="20"/>
              </w:rPr>
            </w:pPr>
          </w:p>
        </w:tc>
        <w:tc>
          <w:tcPr>
            <w:tcW w:w="1880" w:type="dxa"/>
            <w:vMerge w:val="restart"/>
            <w:vAlign w:val="center"/>
          </w:tcPr>
          <w:p w:rsidR="00124022" w:rsidRPr="00452961" w:rsidRDefault="00124022" w:rsidP="00281E43">
            <w:pPr>
              <w:spacing w:before="0" w:after="0"/>
              <w:jc w:val="center"/>
              <w:rPr>
                <w:sz w:val="20"/>
                <w:szCs w:val="20"/>
              </w:rPr>
            </w:pPr>
            <w:r w:rsidRPr="00452961">
              <w:rPr>
                <w:sz w:val="20"/>
                <w:szCs w:val="20"/>
              </w:rPr>
              <w:t>ESSF</w:t>
            </w:r>
          </w:p>
        </w:tc>
        <w:tc>
          <w:tcPr>
            <w:tcW w:w="1880" w:type="dxa"/>
          </w:tcPr>
          <w:p w:rsidR="00124022" w:rsidRPr="00452961" w:rsidRDefault="00124022" w:rsidP="00281E43">
            <w:pPr>
              <w:spacing w:before="0" w:after="0"/>
              <w:rPr>
                <w:sz w:val="20"/>
                <w:szCs w:val="20"/>
              </w:rPr>
            </w:pPr>
            <w:r w:rsidRPr="00452961">
              <w:rPr>
                <w:sz w:val="20"/>
                <w:szCs w:val="20"/>
              </w:rPr>
              <w:t>Early</w:t>
            </w:r>
          </w:p>
        </w:tc>
        <w:tc>
          <w:tcPr>
            <w:tcW w:w="1880" w:type="dxa"/>
          </w:tcPr>
          <w:p w:rsidR="00124022" w:rsidRPr="00452961" w:rsidRDefault="00124022" w:rsidP="00281E43">
            <w:pPr>
              <w:spacing w:before="0" w:after="0"/>
              <w:jc w:val="center"/>
              <w:rPr>
                <w:sz w:val="20"/>
                <w:szCs w:val="20"/>
              </w:rPr>
            </w:pPr>
            <w:r w:rsidRPr="00452961">
              <w:rPr>
                <w:sz w:val="20"/>
                <w:szCs w:val="20"/>
              </w:rPr>
              <w:t>n/a</w:t>
            </w:r>
          </w:p>
        </w:tc>
      </w:tr>
      <w:tr w:rsidR="00124022" w:rsidRPr="00A22209" w:rsidTr="00B97F13">
        <w:tc>
          <w:tcPr>
            <w:tcW w:w="1771" w:type="dxa"/>
            <w:vMerge/>
            <w:vAlign w:val="center"/>
          </w:tcPr>
          <w:p w:rsidR="00124022" w:rsidRPr="00452961" w:rsidRDefault="00124022" w:rsidP="00281E43">
            <w:pPr>
              <w:spacing w:before="0" w:after="0"/>
              <w:rPr>
                <w:sz w:val="20"/>
                <w:szCs w:val="20"/>
              </w:rPr>
            </w:pPr>
          </w:p>
        </w:tc>
        <w:tc>
          <w:tcPr>
            <w:tcW w:w="1880" w:type="dxa"/>
            <w:vMerge/>
            <w:vAlign w:val="center"/>
          </w:tcPr>
          <w:p w:rsidR="00124022" w:rsidRPr="00452961" w:rsidRDefault="00124022" w:rsidP="00281E43">
            <w:pPr>
              <w:spacing w:before="0" w:after="0"/>
              <w:rPr>
                <w:sz w:val="20"/>
                <w:szCs w:val="20"/>
              </w:rPr>
            </w:pPr>
          </w:p>
        </w:tc>
        <w:tc>
          <w:tcPr>
            <w:tcW w:w="1880" w:type="dxa"/>
            <w:vMerge/>
            <w:vAlign w:val="center"/>
          </w:tcPr>
          <w:p w:rsidR="00124022" w:rsidRPr="00452961" w:rsidRDefault="00124022" w:rsidP="00281E43">
            <w:pPr>
              <w:spacing w:before="0" w:after="0"/>
              <w:jc w:val="center"/>
              <w:rPr>
                <w:sz w:val="20"/>
                <w:szCs w:val="20"/>
              </w:rPr>
            </w:pPr>
          </w:p>
        </w:tc>
        <w:tc>
          <w:tcPr>
            <w:tcW w:w="1880" w:type="dxa"/>
          </w:tcPr>
          <w:p w:rsidR="00124022" w:rsidRPr="00452961" w:rsidRDefault="00124022" w:rsidP="00281E43">
            <w:pPr>
              <w:spacing w:before="0" w:after="0"/>
              <w:rPr>
                <w:sz w:val="20"/>
                <w:szCs w:val="20"/>
              </w:rPr>
            </w:pPr>
            <w:r w:rsidRPr="00452961">
              <w:rPr>
                <w:sz w:val="20"/>
                <w:szCs w:val="20"/>
              </w:rPr>
              <w:t>Mature + Old</w:t>
            </w:r>
          </w:p>
        </w:tc>
        <w:tc>
          <w:tcPr>
            <w:tcW w:w="1880" w:type="dxa"/>
          </w:tcPr>
          <w:p w:rsidR="00124022" w:rsidRPr="00452961" w:rsidRDefault="00124022" w:rsidP="00281E43">
            <w:pPr>
              <w:spacing w:before="0" w:after="0"/>
              <w:jc w:val="center"/>
              <w:rPr>
                <w:sz w:val="20"/>
                <w:szCs w:val="20"/>
              </w:rPr>
            </w:pPr>
            <w:r w:rsidRPr="00452961">
              <w:rPr>
                <w:sz w:val="20"/>
                <w:szCs w:val="20"/>
              </w:rPr>
              <w:t>&gt; 14</w:t>
            </w:r>
          </w:p>
        </w:tc>
      </w:tr>
      <w:tr w:rsidR="00124022" w:rsidRPr="00A22209" w:rsidTr="00B97F13">
        <w:tc>
          <w:tcPr>
            <w:tcW w:w="1771" w:type="dxa"/>
            <w:vMerge/>
            <w:vAlign w:val="center"/>
          </w:tcPr>
          <w:p w:rsidR="00124022" w:rsidRPr="00452961" w:rsidRDefault="00124022" w:rsidP="00281E43">
            <w:pPr>
              <w:spacing w:before="0" w:after="0"/>
              <w:rPr>
                <w:sz w:val="20"/>
                <w:szCs w:val="20"/>
              </w:rPr>
            </w:pPr>
          </w:p>
        </w:tc>
        <w:tc>
          <w:tcPr>
            <w:tcW w:w="1880" w:type="dxa"/>
            <w:vMerge/>
            <w:vAlign w:val="center"/>
          </w:tcPr>
          <w:p w:rsidR="00124022" w:rsidRPr="00452961" w:rsidRDefault="00124022" w:rsidP="00281E43">
            <w:pPr>
              <w:spacing w:before="0" w:after="0"/>
              <w:rPr>
                <w:sz w:val="20"/>
                <w:szCs w:val="20"/>
              </w:rPr>
            </w:pPr>
          </w:p>
        </w:tc>
        <w:tc>
          <w:tcPr>
            <w:tcW w:w="1880" w:type="dxa"/>
            <w:vMerge/>
            <w:vAlign w:val="center"/>
          </w:tcPr>
          <w:p w:rsidR="00124022" w:rsidRPr="00452961" w:rsidRDefault="00124022" w:rsidP="00281E43">
            <w:pPr>
              <w:spacing w:before="0" w:after="0"/>
              <w:jc w:val="center"/>
              <w:rPr>
                <w:sz w:val="20"/>
                <w:szCs w:val="20"/>
              </w:rPr>
            </w:pPr>
          </w:p>
        </w:tc>
        <w:tc>
          <w:tcPr>
            <w:tcW w:w="1880" w:type="dxa"/>
          </w:tcPr>
          <w:p w:rsidR="00124022" w:rsidRPr="00452961" w:rsidRDefault="00124022" w:rsidP="00281E43">
            <w:pPr>
              <w:spacing w:before="0" w:after="0"/>
              <w:rPr>
                <w:sz w:val="20"/>
                <w:szCs w:val="20"/>
              </w:rPr>
            </w:pPr>
            <w:r w:rsidRPr="00452961">
              <w:rPr>
                <w:sz w:val="20"/>
                <w:szCs w:val="20"/>
              </w:rPr>
              <w:t>Old</w:t>
            </w:r>
          </w:p>
        </w:tc>
        <w:tc>
          <w:tcPr>
            <w:tcW w:w="1880" w:type="dxa"/>
          </w:tcPr>
          <w:p w:rsidR="00124022" w:rsidRPr="00452961" w:rsidRDefault="00124022" w:rsidP="00281E43">
            <w:pPr>
              <w:spacing w:before="0" w:after="0"/>
              <w:jc w:val="center"/>
              <w:rPr>
                <w:sz w:val="20"/>
                <w:szCs w:val="20"/>
              </w:rPr>
            </w:pPr>
            <w:r w:rsidRPr="00452961">
              <w:rPr>
                <w:sz w:val="20"/>
                <w:szCs w:val="20"/>
              </w:rPr>
              <w:t>&gt; 9</w:t>
            </w:r>
          </w:p>
        </w:tc>
      </w:tr>
      <w:tr w:rsidR="00124022" w:rsidRPr="00A22209" w:rsidTr="00B97F13">
        <w:tc>
          <w:tcPr>
            <w:tcW w:w="1771" w:type="dxa"/>
            <w:vMerge w:val="restart"/>
            <w:vAlign w:val="center"/>
          </w:tcPr>
          <w:p w:rsidR="00124022" w:rsidRPr="00452961" w:rsidRDefault="00124022" w:rsidP="00281E43">
            <w:pPr>
              <w:pStyle w:val="NoSpacing"/>
            </w:pPr>
            <w:r w:rsidRPr="00452961">
              <w:t>Babine East</w:t>
            </w:r>
          </w:p>
          <w:p w:rsidR="00124022" w:rsidRPr="00452961" w:rsidRDefault="00124022" w:rsidP="00281E43">
            <w:pPr>
              <w:pStyle w:val="NoSpacing"/>
            </w:pPr>
            <w:r w:rsidRPr="00452961">
              <w:t>Bulkley</w:t>
            </w:r>
          </w:p>
          <w:p w:rsidR="00124022" w:rsidRPr="00452961" w:rsidRDefault="00124022" w:rsidP="00281E43">
            <w:pPr>
              <w:pStyle w:val="NoSpacing"/>
            </w:pPr>
            <w:r w:rsidRPr="00452961">
              <w:t>Fleming</w:t>
            </w:r>
          </w:p>
        </w:tc>
        <w:tc>
          <w:tcPr>
            <w:tcW w:w="1880" w:type="dxa"/>
            <w:vMerge w:val="restart"/>
            <w:vAlign w:val="center"/>
          </w:tcPr>
          <w:p w:rsidR="00124022" w:rsidRPr="00452961" w:rsidRDefault="00124022" w:rsidP="00281E43">
            <w:pPr>
              <w:spacing w:before="0" w:after="0"/>
              <w:jc w:val="center"/>
              <w:rPr>
                <w:sz w:val="20"/>
                <w:szCs w:val="20"/>
              </w:rPr>
            </w:pPr>
            <w:r w:rsidRPr="00452961">
              <w:rPr>
                <w:sz w:val="20"/>
                <w:szCs w:val="20"/>
              </w:rPr>
              <w:t>Intermediate</w:t>
            </w:r>
          </w:p>
        </w:tc>
        <w:tc>
          <w:tcPr>
            <w:tcW w:w="1880" w:type="dxa"/>
            <w:vMerge w:val="restart"/>
            <w:vAlign w:val="center"/>
          </w:tcPr>
          <w:p w:rsidR="00124022" w:rsidRPr="00452961" w:rsidRDefault="00B97F13" w:rsidP="00281E43">
            <w:pPr>
              <w:spacing w:before="0" w:after="0"/>
              <w:jc w:val="center"/>
              <w:rPr>
                <w:sz w:val="20"/>
                <w:szCs w:val="20"/>
              </w:rPr>
            </w:pPr>
            <w:r w:rsidRPr="00452961">
              <w:rPr>
                <w:sz w:val="20"/>
                <w:szCs w:val="20"/>
              </w:rPr>
              <w:t>S</w:t>
            </w:r>
            <w:r w:rsidR="00124022" w:rsidRPr="00452961">
              <w:rPr>
                <w:sz w:val="20"/>
                <w:szCs w:val="20"/>
              </w:rPr>
              <w:t>BS</w:t>
            </w:r>
          </w:p>
        </w:tc>
        <w:tc>
          <w:tcPr>
            <w:tcW w:w="1880" w:type="dxa"/>
          </w:tcPr>
          <w:p w:rsidR="00124022" w:rsidRPr="00452961" w:rsidRDefault="00124022" w:rsidP="00281E43">
            <w:pPr>
              <w:spacing w:before="0" w:after="0"/>
              <w:rPr>
                <w:sz w:val="20"/>
                <w:szCs w:val="20"/>
              </w:rPr>
            </w:pPr>
            <w:r w:rsidRPr="00452961">
              <w:rPr>
                <w:sz w:val="20"/>
                <w:szCs w:val="20"/>
              </w:rPr>
              <w:t>Early</w:t>
            </w:r>
          </w:p>
        </w:tc>
        <w:tc>
          <w:tcPr>
            <w:tcW w:w="1880" w:type="dxa"/>
          </w:tcPr>
          <w:p w:rsidR="00124022" w:rsidRPr="00452961" w:rsidRDefault="00124022" w:rsidP="00281E43">
            <w:pPr>
              <w:spacing w:before="0" w:after="0"/>
              <w:jc w:val="center"/>
              <w:rPr>
                <w:sz w:val="20"/>
                <w:szCs w:val="20"/>
              </w:rPr>
            </w:pPr>
            <w:r w:rsidRPr="00452961">
              <w:rPr>
                <w:sz w:val="20"/>
                <w:szCs w:val="20"/>
              </w:rPr>
              <w:t>&lt; 54</w:t>
            </w:r>
          </w:p>
        </w:tc>
      </w:tr>
      <w:tr w:rsidR="00124022" w:rsidRPr="00A22209" w:rsidTr="00B97F13">
        <w:tc>
          <w:tcPr>
            <w:tcW w:w="1771" w:type="dxa"/>
            <w:vMerge/>
          </w:tcPr>
          <w:p w:rsidR="00124022" w:rsidRPr="00452961" w:rsidRDefault="00124022" w:rsidP="00281E43">
            <w:pPr>
              <w:spacing w:before="0" w:after="0"/>
              <w:rPr>
                <w:sz w:val="20"/>
                <w:szCs w:val="20"/>
              </w:rPr>
            </w:pPr>
          </w:p>
        </w:tc>
        <w:tc>
          <w:tcPr>
            <w:tcW w:w="1880" w:type="dxa"/>
            <w:vMerge/>
          </w:tcPr>
          <w:p w:rsidR="00124022" w:rsidRPr="00452961" w:rsidRDefault="00124022" w:rsidP="00281E43">
            <w:pPr>
              <w:spacing w:before="0" w:after="0"/>
              <w:jc w:val="center"/>
              <w:rPr>
                <w:sz w:val="20"/>
                <w:szCs w:val="20"/>
              </w:rPr>
            </w:pPr>
          </w:p>
        </w:tc>
        <w:tc>
          <w:tcPr>
            <w:tcW w:w="1880" w:type="dxa"/>
            <w:vMerge/>
            <w:vAlign w:val="center"/>
          </w:tcPr>
          <w:p w:rsidR="00124022" w:rsidRPr="00452961" w:rsidRDefault="00124022" w:rsidP="00281E43">
            <w:pPr>
              <w:spacing w:before="0" w:after="0"/>
              <w:jc w:val="center"/>
              <w:rPr>
                <w:sz w:val="20"/>
                <w:szCs w:val="20"/>
              </w:rPr>
            </w:pPr>
          </w:p>
        </w:tc>
        <w:tc>
          <w:tcPr>
            <w:tcW w:w="1880" w:type="dxa"/>
          </w:tcPr>
          <w:p w:rsidR="00124022" w:rsidRPr="00452961" w:rsidRDefault="00124022" w:rsidP="00281E43">
            <w:pPr>
              <w:spacing w:before="0" w:after="0"/>
              <w:rPr>
                <w:sz w:val="20"/>
                <w:szCs w:val="20"/>
              </w:rPr>
            </w:pPr>
            <w:r w:rsidRPr="00452961">
              <w:rPr>
                <w:sz w:val="20"/>
                <w:szCs w:val="20"/>
              </w:rPr>
              <w:t>Mature + Old</w:t>
            </w:r>
          </w:p>
        </w:tc>
        <w:tc>
          <w:tcPr>
            <w:tcW w:w="1880" w:type="dxa"/>
          </w:tcPr>
          <w:p w:rsidR="00124022" w:rsidRPr="00452961" w:rsidRDefault="00124022" w:rsidP="00281E43">
            <w:pPr>
              <w:spacing w:before="0" w:after="0"/>
              <w:jc w:val="center"/>
              <w:rPr>
                <w:sz w:val="20"/>
                <w:szCs w:val="20"/>
              </w:rPr>
            </w:pPr>
            <w:r w:rsidRPr="00452961">
              <w:rPr>
                <w:sz w:val="20"/>
                <w:szCs w:val="20"/>
              </w:rPr>
              <w:t>&gt;23</w:t>
            </w:r>
          </w:p>
        </w:tc>
      </w:tr>
      <w:tr w:rsidR="00124022" w:rsidRPr="00A22209" w:rsidTr="00B97F13">
        <w:tc>
          <w:tcPr>
            <w:tcW w:w="1771" w:type="dxa"/>
            <w:vMerge/>
          </w:tcPr>
          <w:p w:rsidR="00124022" w:rsidRPr="00452961" w:rsidRDefault="00124022" w:rsidP="00281E43">
            <w:pPr>
              <w:spacing w:before="0" w:after="0"/>
              <w:rPr>
                <w:sz w:val="20"/>
                <w:szCs w:val="20"/>
              </w:rPr>
            </w:pPr>
          </w:p>
        </w:tc>
        <w:tc>
          <w:tcPr>
            <w:tcW w:w="1880" w:type="dxa"/>
            <w:vMerge/>
          </w:tcPr>
          <w:p w:rsidR="00124022" w:rsidRPr="00452961" w:rsidRDefault="00124022" w:rsidP="00281E43">
            <w:pPr>
              <w:spacing w:before="0" w:after="0"/>
              <w:jc w:val="center"/>
              <w:rPr>
                <w:sz w:val="20"/>
                <w:szCs w:val="20"/>
              </w:rPr>
            </w:pPr>
          </w:p>
        </w:tc>
        <w:tc>
          <w:tcPr>
            <w:tcW w:w="1880" w:type="dxa"/>
            <w:vMerge/>
            <w:vAlign w:val="center"/>
          </w:tcPr>
          <w:p w:rsidR="00124022" w:rsidRPr="00452961" w:rsidRDefault="00124022" w:rsidP="00281E43">
            <w:pPr>
              <w:spacing w:before="0" w:after="0"/>
              <w:jc w:val="center"/>
              <w:rPr>
                <w:sz w:val="20"/>
                <w:szCs w:val="20"/>
              </w:rPr>
            </w:pPr>
          </w:p>
        </w:tc>
        <w:tc>
          <w:tcPr>
            <w:tcW w:w="1880" w:type="dxa"/>
          </w:tcPr>
          <w:p w:rsidR="00124022" w:rsidRPr="00452961" w:rsidRDefault="00124022" w:rsidP="00281E43">
            <w:pPr>
              <w:spacing w:before="0" w:after="0"/>
              <w:rPr>
                <w:sz w:val="20"/>
                <w:szCs w:val="20"/>
              </w:rPr>
            </w:pPr>
            <w:r w:rsidRPr="00452961">
              <w:rPr>
                <w:sz w:val="20"/>
                <w:szCs w:val="20"/>
              </w:rPr>
              <w:t>Old</w:t>
            </w:r>
          </w:p>
        </w:tc>
        <w:tc>
          <w:tcPr>
            <w:tcW w:w="1880" w:type="dxa"/>
          </w:tcPr>
          <w:p w:rsidR="00124022" w:rsidRPr="00452961" w:rsidRDefault="00124022" w:rsidP="00281E43">
            <w:pPr>
              <w:spacing w:before="0" w:after="0"/>
              <w:jc w:val="center"/>
              <w:rPr>
                <w:sz w:val="20"/>
                <w:szCs w:val="20"/>
              </w:rPr>
            </w:pPr>
            <w:r w:rsidRPr="00452961">
              <w:rPr>
                <w:sz w:val="20"/>
                <w:szCs w:val="20"/>
              </w:rPr>
              <w:t>&gt;11</w:t>
            </w:r>
          </w:p>
        </w:tc>
      </w:tr>
      <w:tr w:rsidR="00124022" w:rsidRPr="00A22209" w:rsidTr="00B97F13">
        <w:tc>
          <w:tcPr>
            <w:tcW w:w="1771" w:type="dxa"/>
            <w:vMerge/>
          </w:tcPr>
          <w:p w:rsidR="00124022" w:rsidRPr="00452961" w:rsidRDefault="00124022" w:rsidP="00281E43">
            <w:pPr>
              <w:spacing w:before="0" w:after="0"/>
              <w:rPr>
                <w:sz w:val="20"/>
                <w:szCs w:val="20"/>
              </w:rPr>
            </w:pPr>
          </w:p>
        </w:tc>
        <w:tc>
          <w:tcPr>
            <w:tcW w:w="1880" w:type="dxa"/>
            <w:vMerge/>
          </w:tcPr>
          <w:p w:rsidR="00124022" w:rsidRPr="00452961" w:rsidRDefault="00124022" w:rsidP="00281E43">
            <w:pPr>
              <w:spacing w:before="0" w:after="0"/>
              <w:rPr>
                <w:sz w:val="20"/>
                <w:szCs w:val="20"/>
              </w:rPr>
            </w:pPr>
          </w:p>
        </w:tc>
        <w:tc>
          <w:tcPr>
            <w:tcW w:w="1880" w:type="dxa"/>
            <w:vMerge w:val="restart"/>
            <w:vAlign w:val="center"/>
          </w:tcPr>
          <w:p w:rsidR="00124022" w:rsidRPr="00452961" w:rsidRDefault="00124022" w:rsidP="00281E43">
            <w:pPr>
              <w:spacing w:before="0" w:after="0"/>
              <w:jc w:val="center"/>
              <w:rPr>
                <w:sz w:val="20"/>
                <w:szCs w:val="20"/>
              </w:rPr>
            </w:pPr>
            <w:r w:rsidRPr="00452961">
              <w:rPr>
                <w:sz w:val="20"/>
                <w:szCs w:val="20"/>
              </w:rPr>
              <w:t>ESSF</w:t>
            </w:r>
          </w:p>
        </w:tc>
        <w:tc>
          <w:tcPr>
            <w:tcW w:w="1880" w:type="dxa"/>
          </w:tcPr>
          <w:p w:rsidR="00124022" w:rsidRPr="00452961" w:rsidRDefault="00124022" w:rsidP="00281E43">
            <w:pPr>
              <w:spacing w:before="0" w:after="0"/>
              <w:rPr>
                <w:sz w:val="20"/>
                <w:szCs w:val="20"/>
              </w:rPr>
            </w:pPr>
            <w:r w:rsidRPr="00452961">
              <w:rPr>
                <w:sz w:val="20"/>
                <w:szCs w:val="20"/>
              </w:rPr>
              <w:t>Early</w:t>
            </w:r>
          </w:p>
        </w:tc>
        <w:tc>
          <w:tcPr>
            <w:tcW w:w="1880" w:type="dxa"/>
          </w:tcPr>
          <w:p w:rsidR="00124022" w:rsidRPr="00452961" w:rsidRDefault="00124022" w:rsidP="00281E43">
            <w:pPr>
              <w:spacing w:before="0" w:after="0"/>
              <w:jc w:val="center"/>
              <w:rPr>
                <w:sz w:val="20"/>
                <w:szCs w:val="20"/>
              </w:rPr>
            </w:pPr>
            <w:r w:rsidRPr="00452961">
              <w:rPr>
                <w:sz w:val="20"/>
                <w:szCs w:val="20"/>
              </w:rPr>
              <w:t>&lt;36</w:t>
            </w:r>
          </w:p>
        </w:tc>
      </w:tr>
      <w:tr w:rsidR="00124022" w:rsidRPr="00A22209" w:rsidTr="007B5B96">
        <w:tc>
          <w:tcPr>
            <w:tcW w:w="1771" w:type="dxa"/>
            <w:vMerge/>
          </w:tcPr>
          <w:p w:rsidR="00124022" w:rsidRPr="00452961" w:rsidRDefault="00124022" w:rsidP="00281E43">
            <w:pPr>
              <w:spacing w:before="0" w:after="0"/>
            </w:pPr>
          </w:p>
        </w:tc>
        <w:tc>
          <w:tcPr>
            <w:tcW w:w="1880" w:type="dxa"/>
            <w:vMerge/>
          </w:tcPr>
          <w:p w:rsidR="00124022" w:rsidRPr="00452961" w:rsidRDefault="00124022" w:rsidP="00281E43">
            <w:pPr>
              <w:spacing w:before="0" w:after="0"/>
            </w:pPr>
          </w:p>
        </w:tc>
        <w:tc>
          <w:tcPr>
            <w:tcW w:w="1880" w:type="dxa"/>
            <w:vMerge/>
          </w:tcPr>
          <w:p w:rsidR="00124022" w:rsidRPr="00452961" w:rsidRDefault="00124022" w:rsidP="00281E43">
            <w:pPr>
              <w:spacing w:before="0" w:after="0"/>
              <w:jc w:val="center"/>
            </w:pPr>
          </w:p>
        </w:tc>
        <w:tc>
          <w:tcPr>
            <w:tcW w:w="1880" w:type="dxa"/>
          </w:tcPr>
          <w:p w:rsidR="00124022" w:rsidRPr="00452961" w:rsidRDefault="00124022" w:rsidP="00281E43">
            <w:pPr>
              <w:spacing w:before="0" w:after="0"/>
              <w:rPr>
                <w:sz w:val="20"/>
                <w:szCs w:val="20"/>
              </w:rPr>
            </w:pPr>
            <w:r w:rsidRPr="00452961">
              <w:rPr>
                <w:sz w:val="20"/>
                <w:szCs w:val="20"/>
              </w:rPr>
              <w:t>Mature + Old</w:t>
            </w:r>
          </w:p>
        </w:tc>
        <w:tc>
          <w:tcPr>
            <w:tcW w:w="1880" w:type="dxa"/>
          </w:tcPr>
          <w:p w:rsidR="00124022" w:rsidRPr="00452961" w:rsidRDefault="00124022" w:rsidP="00281E43">
            <w:pPr>
              <w:spacing w:before="0" w:after="0"/>
              <w:jc w:val="center"/>
              <w:rPr>
                <w:sz w:val="20"/>
                <w:szCs w:val="20"/>
              </w:rPr>
            </w:pPr>
            <w:r w:rsidRPr="00452961">
              <w:rPr>
                <w:sz w:val="20"/>
                <w:szCs w:val="20"/>
              </w:rPr>
              <w:t>&gt; 28</w:t>
            </w:r>
          </w:p>
        </w:tc>
      </w:tr>
      <w:tr w:rsidR="00124022" w:rsidRPr="00A22209" w:rsidTr="007B5B96">
        <w:tc>
          <w:tcPr>
            <w:tcW w:w="1771" w:type="dxa"/>
            <w:vMerge/>
          </w:tcPr>
          <w:p w:rsidR="00124022" w:rsidRPr="00452961" w:rsidRDefault="00124022" w:rsidP="00281E43">
            <w:pPr>
              <w:spacing w:before="0" w:after="0"/>
            </w:pPr>
          </w:p>
        </w:tc>
        <w:tc>
          <w:tcPr>
            <w:tcW w:w="1880" w:type="dxa"/>
            <w:vMerge/>
          </w:tcPr>
          <w:p w:rsidR="00124022" w:rsidRPr="00452961" w:rsidRDefault="00124022" w:rsidP="00281E43">
            <w:pPr>
              <w:spacing w:before="0" w:after="0"/>
            </w:pPr>
          </w:p>
        </w:tc>
        <w:tc>
          <w:tcPr>
            <w:tcW w:w="1880" w:type="dxa"/>
            <w:vMerge/>
          </w:tcPr>
          <w:p w:rsidR="00124022" w:rsidRPr="00452961" w:rsidRDefault="00124022" w:rsidP="00281E43">
            <w:pPr>
              <w:spacing w:before="0" w:after="0"/>
              <w:jc w:val="center"/>
            </w:pPr>
          </w:p>
        </w:tc>
        <w:tc>
          <w:tcPr>
            <w:tcW w:w="1880" w:type="dxa"/>
          </w:tcPr>
          <w:p w:rsidR="00124022" w:rsidRPr="00452961" w:rsidRDefault="00124022" w:rsidP="00281E43">
            <w:pPr>
              <w:spacing w:before="0" w:after="0"/>
              <w:rPr>
                <w:sz w:val="20"/>
                <w:szCs w:val="20"/>
              </w:rPr>
            </w:pPr>
            <w:r w:rsidRPr="00452961">
              <w:rPr>
                <w:sz w:val="20"/>
                <w:szCs w:val="20"/>
              </w:rPr>
              <w:t>Old</w:t>
            </w:r>
          </w:p>
        </w:tc>
        <w:tc>
          <w:tcPr>
            <w:tcW w:w="1880" w:type="dxa"/>
          </w:tcPr>
          <w:p w:rsidR="00124022" w:rsidRPr="00452961" w:rsidRDefault="00124022" w:rsidP="00281E43">
            <w:pPr>
              <w:spacing w:before="0" w:after="0"/>
              <w:jc w:val="center"/>
              <w:rPr>
                <w:sz w:val="20"/>
                <w:szCs w:val="20"/>
              </w:rPr>
            </w:pPr>
            <w:r w:rsidRPr="00452961">
              <w:rPr>
                <w:sz w:val="20"/>
                <w:szCs w:val="20"/>
              </w:rPr>
              <w:t>&gt; 9</w:t>
            </w:r>
          </w:p>
        </w:tc>
      </w:tr>
    </w:tbl>
    <w:p w:rsidR="00BC358A" w:rsidRPr="00F322A9" w:rsidRDefault="00BC358A" w:rsidP="00BC358A">
      <w:pPr>
        <w:pStyle w:val="Tableendnotes"/>
        <w:rPr>
          <w:rFonts w:cs="TimesNewRoman"/>
          <w:szCs w:val="16"/>
        </w:rPr>
      </w:pPr>
      <w:r>
        <w:t>*   Includes subzones and variants</w:t>
      </w:r>
    </w:p>
    <w:p w:rsidR="00217CCF" w:rsidRPr="00352ED9" w:rsidRDefault="00BC358A" w:rsidP="00B27D88">
      <w:pPr>
        <w:spacing w:after="0"/>
      </w:pPr>
      <w:r>
        <w:rPr>
          <w:sz w:val="20"/>
          <w:szCs w:val="20"/>
          <w:u w:val="single"/>
        </w:rPr>
        <w:t>*</w:t>
      </w:r>
      <w:r w:rsidR="0043498D">
        <w:rPr>
          <w:sz w:val="20"/>
          <w:szCs w:val="20"/>
          <w:u w:val="single"/>
        </w:rPr>
        <w:t>*</w:t>
      </w:r>
      <w:r w:rsidR="003F564D">
        <w:rPr>
          <w:sz w:val="20"/>
          <w:szCs w:val="20"/>
          <w:u w:val="single"/>
        </w:rPr>
        <w:t>E</w:t>
      </w:r>
      <w:r w:rsidR="00C04F55" w:rsidRPr="00352ED9">
        <w:rPr>
          <w:u w:val="single"/>
        </w:rPr>
        <w:t>arly</w:t>
      </w:r>
      <w:r w:rsidR="00C04F55" w:rsidRPr="00352ED9">
        <w:t xml:space="preserve"> seral forest is defined as less than 40 years o</w:t>
      </w:r>
      <w:r w:rsidR="00277AEC">
        <w:rPr>
          <w:sz w:val="20"/>
          <w:szCs w:val="20"/>
        </w:rPr>
        <w:t>ld for the SBS and ESSF</w:t>
      </w:r>
    </w:p>
    <w:p w:rsidR="00316CE9" w:rsidRPr="00352ED9" w:rsidRDefault="003F564D" w:rsidP="00B27D88">
      <w:pPr>
        <w:spacing w:after="0"/>
      </w:pPr>
      <w:r w:rsidRPr="00352ED9">
        <w:rPr>
          <w:sz w:val="20"/>
          <w:szCs w:val="20"/>
          <w:u w:val="single"/>
        </w:rPr>
        <w:t>M</w:t>
      </w:r>
      <w:r w:rsidR="00C04F55" w:rsidRPr="00352ED9">
        <w:rPr>
          <w:u w:val="single"/>
        </w:rPr>
        <w:t>ature plus old</w:t>
      </w:r>
      <w:r w:rsidR="00C04F55" w:rsidRPr="00352ED9">
        <w:t xml:space="preserve"> seral forest is defined as greater than 100 </w:t>
      </w:r>
      <w:r w:rsidR="006561E7" w:rsidRPr="00352ED9">
        <w:t>years old</w:t>
      </w:r>
      <w:r w:rsidR="00C04F55" w:rsidRPr="00352ED9">
        <w:t xml:space="preserve"> for SBS and greater than 120 years old for ESSF</w:t>
      </w:r>
    </w:p>
    <w:p w:rsidR="00217CCF" w:rsidRDefault="003F564D" w:rsidP="00B27D88">
      <w:pPr>
        <w:spacing w:after="0"/>
      </w:pPr>
      <w:r w:rsidRPr="00352ED9">
        <w:rPr>
          <w:sz w:val="20"/>
          <w:szCs w:val="20"/>
          <w:u w:val="single"/>
        </w:rPr>
        <w:t>O</w:t>
      </w:r>
      <w:r w:rsidR="00C04F55" w:rsidRPr="00352ED9">
        <w:rPr>
          <w:u w:val="single"/>
        </w:rPr>
        <w:t>ld</w:t>
      </w:r>
      <w:r w:rsidR="00C04F55" w:rsidRPr="00352ED9">
        <w:t xml:space="preserve"> seral forest is defined as greater than 140 years old for SBS and greater than 250 years old for ESSF</w:t>
      </w:r>
    </w:p>
    <w:p w:rsidR="00281E43" w:rsidRDefault="00281E43" w:rsidP="00B27D88">
      <w:pPr>
        <w:spacing w:after="0"/>
      </w:pPr>
    </w:p>
    <w:p w:rsidR="00217CCF" w:rsidRDefault="00217CCF" w:rsidP="00152804">
      <w:pPr>
        <w:spacing w:after="0"/>
        <w:ind w:left="36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217CCF" w:rsidRPr="00A22209" w:rsidTr="00A56940">
        <w:tc>
          <w:tcPr>
            <w:tcW w:w="1915" w:type="dxa"/>
            <w:shd w:val="clear" w:color="auto" w:fill="F2F2F2"/>
            <w:vAlign w:val="center"/>
          </w:tcPr>
          <w:p w:rsidR="00217CCF" w:rsidRPr="00A22209" w:rsidRDefault="00217CCF" w:rsidP="00272527">
            <w:pPr>
              <w:spacing w:before="0" w:after="0" w:line="240" w:lineRule="auto"/>
              <w:jc w:val="center"/>
              <w:rPr>
                <w:b/>
              </w:rPr>
            </w:pPr>
            <w:r w:rsidRPr="00A22209">
              <w:rPr>
                <w:b/>
              </w:rPr>
              <w:t>Objective #</w:t>
            </w:r>
          </w:p>
          <w:p w:rsidR="00217CCF" w:rsidRPr="00A22209" w:rsidRDefault="00217CCF" w:rsidP="00272527">
            <w:pPr>
              <w:spacing w:before="0" w:after="0" w:line="240" w:lineRule="auto"/>
              <w:jc w:val="center"/>
              <w:rPr>
                <w:b/>
              </w:rPr>
            </w:pPr>
            <w:r w:rsidRPr="00A22209">
              <w:rPr>
                <w:b/>
              </w:rPr>
              <w:t>(in this FSP)</w:t>
            </w:r>
          </w:p>
        </w:tc>
        <w:tc>
          <w:tcPr>
            <w:tcW w:w="1915" w:type="dxa"/>
            <w:shd w:val="clear" w:color="auto" w:fill="F2F2F2"/>
            <w:vAlign w:val="center"/>
          </w:tcPr>
          <w:p w:rsidR="00217CCF" w:rsidRPr="00A22209" w:rsidRDefault="00217CCF" w:rsidP="00272527">
            <w:pPr>
              <w:spacing w:before="0" w:after="0" w:line="240" w:lineRule="auto"/>
              <w:jc w:val="center"/>
              <w:rPr>
                <w:b/>
              </w:rPr>
            </w:pPr>
            <w:r w:rsidRPr="00A22209">
              <w:rPr>
                <w:b/>
              </w:rPr>
              <w:t>Type of Objective</w:t>
            </w:r>
          </w:p>
        </w:tc>
        <w:tc>
          <w:tcPr>
            <w:tcW w:w="1915" w:type="dxa"/>
            <w:shd w:val="clear" w:color="auto" w:fill="F2F2F2"/>
            <w:vAlign w:val="center"/>
          </w:tcPr>
          <w:p w:rsidR="00217CCF" w:rsidRPr="00A22209" w:rsidRDefault="00217CCF" w:rsidP="00272527">
            <w:pPr>
              <w:spacing w:before="0" w:after="0" w:line="240" w:lineRule="auto"/>
              <w:jc w:val="center"/>
              <w:rPr>
                <w:b/>
              </w:rPr>
            </w:pPr>
            <w:r w:rsidRPr="00A22209">
              <w:rPr>
                <w:b/>
              </w:rPr>
              <w:t>Category/Source of Objective</w:t>
            </w:r>
          </w:p>
        </w:tc>
        <w:tc>
          <w:tcPr>
            <w:tcW w:w="1915" w:type="dxa"/>
            <w:shd w:val="clear" w:color="auto" w:fill="F2F2F2"/>
            <w:vAlign w:val="center"/>
          </w:tcPr>
          <w:p w:rsidR="00217CCF" w:rsidRPr="00A22209" w:rsidRDefault="00217CCF" w:rsidP="00272527">
            <w:pPr>
              <w:spacing w:before="0" w:after="0" w:line="240" w:lineRule="auto"/>
              <w:jc w:val="center"/>
              <w:rPr>
                <w:b/>
              </w:rPr>
            </w:pPr>
            <w:r w:rsidRPr="00A22209">
              <w:rPr>
                <w:b/>
              </w:rPr>
              <w:t>Decision Creating Objective</w:t>
            </w:r>
          </w:p>
        </w:tc>
        <w:tc>
          <w:tcPr>
            <w:tcW w:w="1916" w:type="dxa"/>
            <w:shd w:val="clear" w:color="auto" w:fill="F2F2F2"/>
            <w:vAlign w:val="center"/>
          </w:tcPr>
          <w:p w:rsidR="00217CCF" w:rsidRPr="00A22209" w:rsidRDefault="00217CCF" w:rsidP="00272527">
            <w:pPr>
              <w:spacing w:before="0" w:after="0" w:line="240" w:lineRule="auto"/>
              <w:jc w:val="center"/>
              <w:rPr>
                <w:b/>
              </w:rPr>
            </w:pPr>
            <w:r w:rsidRPr="00A22209">
              <w:rPr>
                <w:b/>
              </w:rPr>
              <w:t>Effective Date of Objective</w:t>
            </w:r>
          </w:p>
        </w:tc>
      </w:tr>
      <w:tr w:rsidR="00217CCF" w:rsidRPr="00A22209" w:rsidTr="00962E42">
        <w:tc>
          <w:tcPr>
            <w:tcW w:w="1915" w:type="dxa"/>
            <w:vAlign w:val="center"/>
          </w:tcPr>
          <w:p w:rsidR="00217CCF" w:rsidRPr="00A22209" w:rsidRDefault="00217CCF" w:rsidP="00962E42">
            <w:pPr>
              <w:spacing w:after="0" w:line="240" w:lineRule="auto"/>
              <w:jc w:val="center"/>
              <w:rPr>
                <w:b/>
                <w:sz w:val="24"/>
                <w:szCs w:val="24"/>
              </w:rPr>
            </w:pPr>
            <w:r w:rsidRPr="00A22209">
              <w:rPr>
                <w:b/>
                <w:sz w:val="24"/>
                <w:szCs w:val="24"/>
              </w:rPr>
              <w:t>2</w:t>
            </w:r>
          </w:p>
        </w:tc>
        <w:tc>
          <w:tcPr>
            <w:tcW w:w="1915" w:type="dxa"/>
            <w:vAlign w:val="center"/>
          </w:tcPr>
          <w:p w:rsidR="00217CCF" w:rsidRPr="00A22209" w:rsidRDefault="00217CCF" w:rsidP="00962E42">
            <w:pPr>
              <w:spacing w:after="0" w:line="240" w:lineRule="auto"/>
              <w:jc w:val="center"/>
            </w:pPr>
            <w:r w:rsidRPr="00A22209">
              <w:t>Land</w:t>
            </w:r>
            <w:r w:rsidR="00497297" w:rsidRPr="00A22209">
              <w:t xml:space="preserve"> </w:t>
            </w:r>
            <w:r w:rsidRPr="00A22209">
              <w:t>Use Objective</w:t>
            </w:r>
          </w:p>
        </w:tc>
        <w:tc>
          <w:tcPr>
            <w:tcW w:w="1915" w:type="dxa"/>
            <w:vAlign w:val="center"/>
          </w:tcPr>
          <w:p w:rsidR="009B3E8E" w:rsidRPr="00A22209" w:rsidRDefault="009B3E8E" w:rsidP="00962E42">
            <w:pPr>
              <w:spacing w:after="0" w:line="240" w:lineRule="auto"/>
              <w:jc w:val="center"/>
            </w:pPr>
          </w:p>
          <w:p w:rsidR="00217CCF" w:rsidRPr="00A22209" w:rsidRDefault="00217CCF" w:rsidP="00962E42">
            <w:pPr>
              <w:spacing w:after="0" w:line="240" w:lineRule="auto"/>
              <w:jc w:val="center"/>
            </w:pPr>
            <w:r w:rsidRPr="00A22209">
              <w:t>Lakes South SRMP</w:t>
            </w:r>
          </w:p>
          <w:p w:rsidR="00217CCF" w:rsidRPr="00A22209" w:rsidRDefault="00217CCF" w:rsidP="00962E42">
            <w:pPr>
              <w:spacing w:after="0" w:line="240" w:lineRule="auto"/>
              <w:jc w:val="center"/>
            </w:pPr>
          </w:p>
        </w:tc>
        <w:tc>
          <w:tcPr>
            <w:tcW w:w="1915" w:type="dxa"/>
            <w:vAlign w:val="center"/>
          </w:tcPr>
          <w:p w:rsidR="00217CCF" w:rsidRPr="00A22209" w:rsidRDefault="00F80D9A" w:rsidP="00F80D9A">
            <w:pPr>
              <w:spacing w:after="0" w:line="240" w:lineRule="auto"/>
              <w:jc w:val="center"/>
            </w:pPr>
            <w:r>
              <w:t xml:space="preserve">Section 4(2) of  FPC of BC Act and continued under </w:t>
            </w:r>
            <w:r w:rsidR="001336EE">
              <w:t xml:space="preserve">the </w:t>
            </w:r>
            <w:r w:rsidR="00EB3064">
              <w:t>Land Act Section 93.8</w:t>
            </w:r>
          </w:p>
        </w:tc>
        <w:tc>
          <w:tcPr>
            <w:tcW w:w="1916" w:type="dxa"/>
            <w:vAlign w:val="center"/>
          </w:tcPr>
          <w:p w:rsidR="00217CCF" w:rsidRPr="00A22209" w:rsidRDefault="00A726AF" w:rsidP="00962E42">
            <w:pPr>
              <w:spacing w:after="0" w:line="240" w:lineRule="auto"/>
              <w:jc w:val="center"/>
            </w:pPr>
            <w:r w:rsidRPr="00A22209">
              <w:t>September 1, 2003</w:t>
            </w:r>
          </w:p>
        </w:tc>
      </w:tr>
      <w:tr w:rsidR="00217CCF" w:rsidRPr="00A22209" w:rsidTr="00A56940">
        <w:tc>
          <w:tcPr>
            <w:tcW w:w="9576" w:type="dxa"/>
            <w:gridSpan w:val="5"/>
            <w:shd w:val="clear" w:color="auto" w:fill="F2F2F2"/>
            <w:vAlign w:val="center"/>
          </w:tcPr>
          <w:p w:rsidR="00DF1989" w:rsidRDefault="00627094" w:rsidP="00080B39">
            <w:pPr>
              <w:pStyle w:val="Heading4"/>
            </w:pPr>
            <w:r>
              <w:t xml:space="preserve">  </w:t>
            </w:r>
            <w:r w:rsidR="00217CCF" w:rsidRPr="00A22209">
              <w:t xml:space="preserve">Objective Set by Government for Seral Stage – Lakes </w:t>
            </w:r>
            <w:r w:rsidR="006D0DE7" w:rsidRPr="00A22209">
              <w:t>South</w:t>
            </w:r>
          </w:p>
          <w:p w:rsidR="00F322A9" w:rsidRPr="00F322A9" w:rsidRDefault="00F322A9" w:rsidP="00F322A9">
            <w:pPr>
              <w:spacing w:before="0" w:after="0"/>
              <w:rPr>
                <w:sz w:val="16"/>
                <w:szCs w:val="16"/>
              </w:rPr>
            </w:pPr>
          </w:p>
        </w:tc>
      </w:tr>
      <w:tr w:rsidR="00217CCF" w:rsidRPr="00A22209" w:rsidTr="00962E42">
        <w:tc>
          <w:tcPr>
            <w:tcW w:w="9576" w:type="dxa"/>
            <w:gridSpan w:val="5"/>
          </w:tcPr>
          <w:p w:rsidR="00217CCF" w:rsidRPr="00A22209" w:rsidRDefault="007D277D" w:rsidP="00B97F13">
            <w:pPr>
              <w:spacing w:after="0" w:line="240" w:lineRule="auto"/>
              <w:rPr>
                <w:sz w:val="16"/>
                <w:szCs w:val="16"/>
              </w:rPr>
            </w:pPr>
            <w:r w:rsidRPr="00A22209">
              <w:t>Maintain a r</w:t>
            </w:r>
            <w:r w:rsidR="00224FC0" w:rsidRPr="00A22209">
              <w:t xml:space="preserve">ange of forest </w:t>
            </w:r>
            <w:proofErr w:type="spellStart"/>
            <w:r w:rsidR="00224FC0" w:rsidRPr="00A22209">
              <w:t>seral</w:t>
            </w:r>
            <w:proofErr w:type="spellEnd"/>
            <w:r w:rsidR="00224FC0" w:rsidRPr="00A22209">
              <w:t xml:space="preserve"> stages by </w:t>
            </w:r>
            <w:proofErr w:type="spellStart"/>
            <w:r w:rsidR="00224FC0" w:rsidRPr="00A22209">
              <w:t>b</w:t>
            </w:r>
            <w:r w:rsidRPr="00A22209">
              <w:t>iogeoclimatic</w:t>
            </w:r>
            <w:proofErr w:type="spellEnd"/>
            <w:r w:rsidRPr="00A22209">
              <w:t xml:space="preserve"> zone within each of the landscape units shown on </w:t>
            </w:r>
            <w:r w:rsidR="00D27EF8" w:rsidRPr="00A22209">
              <w:rPr>
                <w:i/>
              </w:rPr>
              <w:t xml:space="preserve">Map 3 Nadina FSP – Lakes North and South FDU </w:t>
            </w:r>
            <w:r w:rsidR="00923C5B">
              <w:rPr>
                <w:i/>
              </w:rPr>
              <w:t xml:space="preserve">- </w:t>
            </w:r>
            <w:r w:rsidR="00D27EF8" w:rsidRPr="00A22209">
              <w:rPr>
                <w:i/>
              </w:rPr>
              <w:t>Land Management</w:t>
            </w:r>
            <w:r w:rsidR="00D27EF8" w:rsidRPr="00A22209">
              <w:t xml:space="preserve"> </w:t>
            </w:r>
            <w:r w:rsidR="00AD76F1" w:rsidRPr="00A22209">
              <w:t>and in accordance with Table 3</w:t>
            </w:r>
            <w:r w:rsidRPr="00A22209">
              <w:t>.</w:t>
            </w:r>
          </w:p>
        </w:tc>
      </w:tr>
    </w:tbl>
    <w:p w:rsidR="00217CCF" w:rsidRPr="003C2FF5" w:rsidRDefault="00217CCF" w:rsidP="00115E3D">
      <w:pPr>
        <w:spacing w:before="0" w:after="0"/>
        <w:rPr>
          <w:rFonts w:ascii="Cambria" w:hAnsi="Cambria"/>
        </w:rPr>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DF1989" w:rsidRPr="00A22209" w:rsidTr="00F322A9">
        <w:trPr>
          <w:trHeight w:val="520"/>
        </w:trPr>
        <w:tc>
          <w:tcPr>
            <w:tcW w:w="9606" w:type="dxa"/>
            <w:shd w:val="clear" w:color="auto" w:fill="D9D9D9"/>
          </w:tcPr>
          <w:p w:rsidR="00DF1989" w:rsidRPr="00C577E4" w:rsidRDefault="00DF1989" w:rsidP="00080B39">
            <w:pPr>
              <w:pStyle w:val="Heading5"/>
            </w:pPr>
            <w:r w:rsidRPr="00C577E4">
              <w:lastRenderedPageBreak/>
              <w:t>Results or Strategies for Objective 2</w:t>
            </w:r>
          </w:p>
        </w:tc>
      </w:tr>
      <w:tr w:rsidR="00DF1989" w:rsidRPr="00A22209" w:rsidTr="00A56940">
        <w:trPr>
          <w:trHeight w:val="540"/>
        </w:trPr>
        <w:tc>
          <w:tcPr>
            <w:tcW w:w="9606" w:type="dxa"/>
            <w:shd w:val="clear" w:color="auto" w:fill="F2F2F2"/>
            <w:vAlign w:val="center"/>
          </w:tcPr>
          <w:p w:rsidR="00DF1989" w:rsidRPr="00A22209" w:rsidRDefault="00DF1989" w:rsidP="00497297">
            <w:pPr>
              <w:pStyle w:val="Header"/>
              <w:rPr>
                <w:b/>
                <w:bCs/>
                <w:u w:val="single"/>
              </w:rPr>
            </w:pPr>
            <w:r w:rsidRPr="00A22209">
              <w:t xml:space="preserve">Applicable FDU(s):  Lakes </w:t>
            </w:r>
            <w:r w:rsidR="00CF4058" w:rsidRPr="00A22209">
              <w:t>South</w:t>
            </w:r>
          </w:p>
        </w:tc>
      </w:tr>
    </w:tbl>
    <w:p w:rsidR="00F322A9" w:rsidRDefault="00F322A9" w:rsidP="00F322A9">
      <w:pPr>
        <w:spacing w:before="0" w:after="0"/>
        <w:jc w:val="both"/>
      </w:pPr>
    </w:p>
    <w:p w:rsidR="00505485" w:rsidRDefault="00F238D6">
      <w:pPr>
        <w:pStyle w:val="ListParagraph"/>
        <w:numPr>
          <w:ilvl w:val="0"/>
          <w:numId w:val="44"/>
        </w:numPr>
      </w:pPr>
      <w:r w:rsidRPr="008135D4">
        <w:t>For the term of this FSP, harvesting and road construction authorized by the TSM</w:t>
      </w:r>
      <w:r w:rsidR="00352ED9" w:rsidRPr="008135D4">
        <w:t xml:space="preserve"> </w:t>
      </w:r>
      <w:r w:rsidRPr="008135D4">
        <w:t>will maintain:</w:t>
      </w:r>
    </w:p>
    <w:p w:rsidR="00505485" w:rsidRDefault="00F238D6">
      <w:pPr>
        <w:pStyle w:val="ListParagraph"/>
        <w:numPr>
          <w:ilvl w:val="1"/>
          <w:numId w:val="44"/>
        </w:numPr>
      </w:pPr>
      <w:r w:rsidRPr="008135D4">
        <w:t xml:space="preserve">the percentage of forest in an </w:t>
      </w:r>
      <w:r w:rsidRPr="008135D4">
        <w:rPr>
          <w:u w:val="single"/>
        </w:rPr>
        <w:t>early</w:t>
      </w:r>
      <w:r w:rsidRPr="008135D4">
        <w:t xml:space="preserve"> seral stage below the target levels indicated in Table 3 by BEC zone variant and landscape unit;</w:t>
      </w:r>
    </w:p>
    <w:p w:rsidR="00505485" w:rsidRDefault="00A314DD" w:rsidP="00A314DD">
      <w:pPr>
        <w:pStyle w:val="ListParagraph"/>
        <w:numPr>
          <w:ilvl w:val="1"/>
          <w:numId w:val="44"/>
        </w:numPr>
      </w:pPr>
      <w:r>
        <w:t xml:space="preserve"> </w:t>
      </w:r>
      <w:r w:rsidR="00F238D6" w:rsidRPr="008135D4">
        <w:t xml:space="preserve">the percentage of forest in a </w:t>
      </w:r>
      <w:r w:rsidR="00F238D6" w:rsidRPr="00A314DD">
        <w:rPr>
          <w:u w:val="single"/>
        </w:rPr>
        <w:t>mature plus old</w:t>
      </w:r>
      <w:r w:rsidR="00F238D6" w:rsidRPr="008135D4">
        <w:t xml:space="preserve"> seral stage above the ta</w:t>
      </w:r>
      <w:r w:rsidR="00245AC4" w:rsidRPr="008135D4">
        <w:t>rget levels indicated in Table 3</w:t>
      </w:r>
      <w:r w:rsidR="00F238D6" w:rsidRPr="008135D4">
        <w:t xml:space="preserve"> by BEC zone variant and landscape unit;</w:t>
      </w:r>
    </w:p>
    <w:p w:rsidR="00505485" w:rsidRDefault="00A314DD" w:rsidP="00A314DD">
      <w:pPr>
        <w:pStyle w:val="ListParagraph"/>
        <w:numPr>
          <w:ilvl w:val="1"/>
          <w:numId w:val="44"/>
        </w:numPr>
      </w:pPr>
      <w:r>
        <w:t xml:space="preserve"> </w:t>
      </w:r>
      <w:r w:rsidR="00EF7213" w:rsidRPr="008135D4">
        <w:t>the percentage of forest in an</w:t>
      </w:r>
      <w:r w:rsidR="00EF7213" w:rsidRPr="00A314DD">
        <w:rPr>
          <w:u w:val="single"/>
        </w:rPr>
        <w:t xml:space="preserve"> old seral stag</w:t>
      </w:r>
      <w:r w:rsidR="00EF7213" w:rsidRPr="008135D4">
        <w:t>e above the target levels indicated in Table 3</w:t>
      </w:r>
      <w:r w:rsidR="00EF7213" w:rsidRPr="00A314DD">
        <w:rPr>
          <w:color w:val="FF0000"/>
        </w:rPr>
        <w:t xml:space="preserve"> </w:t>
      </w:r>
      <w:r w:rsidR="00EF7213" w:rsidRPr="008135D4">
        <w:t>by BEC zone variant and landscape unit.</w:t>
      </w:r>
    </w:p>
    <w:p w:rsidR="00505485" w:rsidRDefault="00505485">
      <w:pPr>
        <w:pStyle w:val="ListParagraph"/>
      </w:pPr>
    </w:p>
    <w:p w:rsidR="00505485" w:rsidRDefault="0036404C">
      <w:pPr>
        <w:pStyle w:val="ListParagraph"/>
        <w:numPr>
          <w:ilvl w:val="0"/>
          <w:numId w:val="44"/>
        </w:numPr>
      </w:pPr>
      <w:r w:rsidRPr="008135D4">
        <w:t xml:space="preserve">If the percentage of forest in an </w:t>
      </w:r>
      <w:r w:rsidR="00F5510D">
        <w:rPr>
          <w:u w:val="single"/>
        </w:rPr>
        <w:t>early ser</w:t>
      </w:r>
      <w:r w:rsidR="008C5244" w:rsidRPr="008C5244">
        <w:rPr>
          <w:u w:val="single"/>
        </w:rPr>
        <w:t>al</w:t>
      </w:r>
      <w:r w:rsidRPr="008135D4">
        <w:t xml:space="preserve"> stage is above the target levels, or if the percentage</w:t>
      </w:r>
      <w:r w:rsidR="00C405AE" w:rsidRPr="00C405AE">
        <w:rPr>
          <w:color w:val="FF0000"/>
        </w:rPr>
        <w:t xml:space="preserve"> </w:t>
      </w:r>
      <w:r w:rsidRPr="008135D4">
        <w:t xml:space="preserve">of forest in a </w:t>
      </w:r>
      <w:r w:rsidRPr="008135D4">
        <w:rPr>
          <w:u w:val="single"/>
        </w:rPr>
        <w:t>mature plus old</w:t>
      </w:r>
      <w:r w:rsidRPr="008135D4">
        <w:t xml:space="preserve"> seral stage is below the target levels, or </w:t>
      </w:r>
      <w:r w:rsidR="006561E7" w:rsidRPr="008135D4">
        <w:t>if the</w:t>
      </w:r>
      <w:r w:rsidRPr="008135D4">
        <w:t xml:space="preserve"> percentage of forest in an </w:t>
      </w:r>
      <w:r w:rsidRPr="008135D4">
        <w:rPr>
          <w:u w:val="single"/>
        </w:rPr>
        <w:t>old</w:t>
      </w:r>
      <w:r w:rsidRPr="008135D4">
        <w:t xml:space="preserve"> seral stage is below the target levels, as specified in Table 3</w:t>
      </w:r>
      <w:r w:rsidRPr="008135D4">
        <w:rPr>
          <w:color w:val="FF0000"/>
        </w:rPr>
        <w:t xml:space="preserve"> </w:t>
      </w:r>
      <w:r w:rsidRPr="008135D4">
        <w:t>by BEC zone variant and landscape unit at the commencement date of this FSP, the TSM will:</w:t>
      </w:r>
    </w:p>
    <w:p w:rsidR="00505485" w:rsidRDefault="0036404C">
      <w:pPr>
        <w:pStyle w:val="ListParagraph"/>
        <w:numPr>
          <w:ilvl w:val="1"/>
          <w:numId w:val="44"/>
        </w:numPr>
      </w:pPr>
      <w:r w:rsidRPr="008135D4">
        <w:t xml:space="preserve">in the case of the </w:t>
      </w:r>
      <w:r w:rsidRPr="008135D4">
        <w:rPr>
          <w:u w:val="single"/>
        </w:rPr>
        <w:t>early</w:t>
      </w:r>
      <w:r w:rsidRPr="008135D4">
        <w:t xml:space="preserve">, or </w:t>
      </w:r>
      <w:r w:rsidRPr="008135D4">
        <w:rPr>
          <w:u w:val="single"/>
        </w:rPr>
        <w:t>mature plus old</w:t>
      </w:r>
      <w:r w:rsidRPr="008135D4">
        <w:t xml:space="preserve"> target levels, not issue any new TSL’s in those BEC zone variant and landscape unit combinations until the target levels as specified in Table 3 by BEC zone variant and landscape unit have been achieved;</w:t>
      </w:r>
    </w:p>
    <w:p w:rsidR="00505485" w:rsidRDefault="0036404C">
      <w:pPr>
        <w:pStyle w:val="ListParagraph"/>
        <w:numPr>
          <w:ilvl w:val="1"/>
          <w:numId w:val="44"/>
        </w:numPr>
      </w:pPr>
      <w:r w:rsidRPr="008135D4">
        <w:t xml:space="preserve">in the case of the </w:t>
      </w:r>
      <w:r w:rsidRPr="008135D4">
        <w:rPr>
          <w:u w:val="single"/>
        </w:rPr>
        <w:t>old</w:t>
      </w:r>
      <w:r w:rsidRPr="008135D4">
        <w:t xml:space="preserve"> target levels, not issue any new TSL’s containing </w:t>
      </w:r>
      <w:r w:rsidRPr="008135D4">
        <w:rPr>
          <w:u w:val="single"/>
        </w:rPr>
        <w:t>old</w:t>
      </w:r>
      <w:r w:rsidRPr="008135D4">
        <w:t xml:space="preserve"> forest in those BEC zone variant and landscape unit combinations, and will maintain an area of </w:t>
      </w:r>
      <w:r w:rsidRPr="008135D4">
        <w:rPr>
          <w:u w:val="single"/>
        </w:rPr>
        <w:t>mature</w:t>
      </w:r>
      <w:r w:rsidRPr="008135D4">
        <w:t xml:space="preserve"> seral forest within those BEC zone variant and landscape unit combinations, equal to the area of old seral forest in deficit until there is adequate </w:t>
      </w:r>
      <w:r w:rsidRPr="008135D4">
        <w:rPr>
          <w:u w:val="single"/>
        </w:rPr>
        <w:t>old</w:t>
      </w:r>
      <w:r w:rsidRPr="008135D4">
        <w:t xml:space="preserve"> forest to no longer be below the target level.</w:t>
      </w:r>
    </w:p>
    <w:p w:rsidR="00F322A9" w:rsidRDefault="00F322A9" w:rsidP="00F322A9">
      <w:pPr>
        <w:spacing w:before="0" w:after="0"/>
        <w:jc w:val="both"/>
      </w:pPr>
    </w:p>
    <w:p w:rsidR="00217CCF" w:rsidRDefault="00A726AF" w:rsidP="00F322A9">
      <w:pPr>
        <w:pStyle w:val="Headingtable"/>
        <w:spacing w:before="0"/>
      </w:pPr>
      <w:bookmarkStart w:id="125" w:name="_Toc8201208"/>
      <w:r w:rsidRPr="009F1AE9">
        <w:rPr>
          <w:rFonts w:cs="TimesNewRoman,Bold"/>
        </w:rPr>
        <w:t xml:space="preserve">Table </w:t>
      </w:r>
      <w:r w:rsidR="00224FC0">
        <w:rPr>
          <w:rFonts w:cs="TimesNewRoman,Bold"/>
        </w:rPr>
        <w:t xml:space="preserve">3:  </w:t>
      </w:r>
      <w:r w:rsidR="00217CCF" w:rsidRPr="009F1AE9">
        <w:t>Seral Stage Distribution for the Lakes South SRMP</w:t>
      </w:r>
      <w:bookmarkEnd w:id="125"/>
      <w:r w:rsidR="00217CCF" w:rsidRPr="009F1AE9">
        <w:t xml:space="preserve"> </w:t>
      </w:r>
    </w:p>
    <w:p w:rsidR="00F322A9" w:rsidRPr="00845E3F" w:rsidRDefault="00F322A9" w:rsidP="00F322A9">
      <w:pPr>
        <w:pStyle w:val="Headingtable"/>
        <w:spacing w:before="0"/>
        <w:rPr>
          <w:rFonts w:ascii="TimesNewRoman" w:hAnsi="TimesNewRoman" w:cs="TimesNewRoman"/>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1"/>
        <w:gridCol w:w="1690"/>
        <w:gridCol w:w="1105"/>
        <w:gridCol w:w="1710"/>
        <w:gridCol w:w="1576"/>
      </w:tblGrid>
      <w:tr w:rsidR="00953CFA" w:rsidRPr="00A22209" w:rsidTr="006B1C81">
        <w:trPr>
          <w:trHeight w:val="662"/>
        </w:trPr>
        <w:tc>
          <w:tcPr>
            <w:tcW w:w="1591" w:type="dxa"/>
            <w:shd w:val="clear" w:color="auto" w:fill="F2F2F2"/>
            <w:vAlign w:val="center"/>
          </w:tcPr>
          <w:p w:rsidR="00953CFA" w:rsidRPr="00A22209" w:rsidRDefault="00953CFA" w:rsidP="006A2087">
            <w:pPr>
              <w:spacing w:before="0" w:after="0"/>
              <w:jc w:val="center"/>
              <w:rPr>
                <w:b/>
              </w:rPr>
            </w:pPr>
            <w:r w:rsidRPr="00A22209">
              <w:rPr>
                <w:b/>
              </w:rPr>
              <w:t>Landscape Unit</w:t>
            </w:r>
          </w:p>
        </w:tc>
        <w:tc>
          <w:tcPr>
            <w:tcW w:w="1690" w:type="dxa"/>
            <w:shd w:val="clear" w:color="auto" w:fill="F2F2F2"/>
            <w:vAlign w:val="center"/>
          </w:tcPr>
          <w:p w:rsidR="00953CFA" w:rsidRPr="00A22209" w:rsidRDefault="00953CFA" w:rsidP="006A2087">
            <w:pPr>
              <w:spacing w:before="0" w:after="0"/>
              <w:jc w:val="center"/>
              <w:rPr>
                <w:b/>
              </w:rPr>
            </w:pPr>
            <w:r w:rsidRPr="00A22209">
              <w:rPr>
                <w:b/>
              </w:rPr>
              <w:t>Biodiversity Emphasis Option</w:t>
            </w:r>
          </w:p>
        </w:tc>
        <w:tc>
          <w:tcPr>
            <w:tcW w:w="1105" w:type="dxa"/>
            <w:shd w:val="clear" w:color="auto" w:fill="F2F2F2"/>
            <w:vAlign w:val="center"/>
          </w:tcPr>
          <w:p w:rsidR="00953CFA" w:rsidRDefault="00953CFA" w:rsidP="006A2087">
            <w:pPr>
              <w:spacing w:before="0" w:after="0"/>
              <w:jc w:val="center"/>
              <w:rPr>
                <w:b/>
                <w:vertAlign w:val="superscript"/>
              </w:rPr>
            </w:pPr>
            <w:r w:rsidRPr="00A22209">
              <w:rPr>
                <w:b/>
              </w:rPr>
              <w:t>BEC Zone</w:t>
            </w:r>
            <w:r>
              <w:rPr>
                <w:b/>
                <w:vertAlign w:val="superscript"/>
              </w:rPr>
              <w:t>*</w:t>
            </w:r>
          </w:p>
          <w:p w:rsidR="00953CFA" w:rsidRPr="00A22209" w:rsidRDefault="00953CFA" w:rsidP="006A2087">
            <w:pPr>
              <w:spacing w:before="0" w:after="0"/>
              <w:jc w:val="center"/>
              <w:rPr>
                <w:b/>
                <w:vertAlign w:val="superscript"/>
              </w:rPr>
            </w:pPr>
          </w:p>
        </w:tc>
        <w:tc>
          <w:tcPr>
            <w:tcW w:w="1710" w:type="dxa"/>
            <w:shd w:val="clear" w:color="auto" w:fill="F2F2F2"/>
            <w:vAlign w:val="center"/>
          </w:tcPr>
          <w:p w:rsidR="00953CFA" w:rsidRPr="00A22209" w:rsidRDefault="00953CFA" w:rsidP="006A2087">
            <w:pPr>
              <w:spacing w:before="0" w:after="0"/>
              <w:jc w:val="center"/>
              <w:rPr>
                <w:b/>
              </w:rPr>
            </w:pPr>
            <w:r w:rsidRPr="00A22209">
              <w:rPr>
                <w:b/>
              </w:rPr>
              <w:t>Seral Stage</w:t>
            </w:r>
            <w:r w:rsidR="00BC358A">
              <w:rPr>
                <w:b/>
              </w:rPr>
              <w:t>**</w:t>
            </w:r>
          </w:p>
        </w:tc>
        <w:tc>
          <w:tcPr>
            <w:tcW w:w="1576" w:type="dxa"/>
            <w:shd w:val="clear" w:color="auto" w:fill="F2F2F2"/>
            <w:vAlign w:val="center"/>
          </w:tcPr>
          <w:p w:rsidR="00953CFA" w:rsidRPr="00A22209" w:rsidRDefault="00953CFA" w:rsidP="006A2087">
            <w:pPr>
              <w:spacing w:before="0" w:after="0"/>
              <w:jc w:val="center"/>
              <w:rPr>
                <w:b/>
              </w:rPr>
            </w:pPr>
            <w:r w:rsidRPr="00A22209">
              <w:rPr>
                <w:b/>
              </w:rPr>
              <w:t>Target (%)</w:t>
            </w:r>
          </w:p>
        </w:tc>
      </w:tr>
      <w:tr w:rsidR="00953CFA" w:rsidRPr="00A22209" w:rsidTr="00F20875">
        <w:tc>
          <w:tcPr>
            <w:tcW w:w="1591" w:type="dxa"/>
            <w:vMerge w:val="restart"/>
            <w:vAlign w:val="center"/>
          </w:tcPr>
          <w:p w:rsidR="00953CFA" w:rsidRPr="00452961" w:rsidRDefault="00953CFA" w:rsidP="00281E43">
            <w:pPr>
              <w:spacing w:before="0" w:after="0"/>
              <w:rPr>
                <w:sz w:val="20"/>
                <w:szCs w:val="20"/>
              </w:rPr>
            </w:pPr>
            <w:r w:rsidRPr="00452961">
              <w:rPr>
                <w:sz w:val="20"/>
                <w:szCs w:val="20"/>
              </w:rPr>
              <w:t>Francois East</w:t>
            </w:r>
          </w:p>
          <w:p w:rsidR="00F3651C" w:rsidRPr="00452961" w:rsidRDefault="00F3651C" w:rsidP="00281E43">
            <w:pPr>
              <w:spacing w:before="0" w:after="0"/>
              <w:rPr>
                <w:sz w:val="20"/>
                <w:szCs w:val="20"/>
              </w:rPr>
            </w:pPr>
          </w:p>
        </w:tc>
        <w:tc>
          <w:tcPr>
            <w:tcW w:w="1690" w:type="dxa"/>
            <w:vMerge w:val="restart"/>
            <w:vAlign w:val="center"/>
          </w:tcPr>
          <w:p w:rsidR="00953CFA" w:rsidRPr="00452961" w:rsidRDefault="00953CFA" w:rsidP="00281E43">
            <w:pPr>
              <w:spacing w:before="0" w:after="0"/>
              <w:jc w:val="center"/>
              <w:rPr>
                <w:sz w:val="20"/>
                <w:szCs w:val="20"/>
              </w:rPr>
            </w:pPr>
            <w:r w:rsidRPr="00452961">
              <w:rPr>
                <w:sz w:val="20"/>
                <w:szCs w:val="20"/>
              </w:rPr>
              <w:t>Low</w:t>
            </w:r>
          </w:p>
        </w:tc>
        <w:tc>
          <w:tcPr>
            <w:tcW w:w="1105" w:type="dxa"/>
            <w:vMerge w:val="restart"/>
            <w:vAlign w:val="center"/>
          </w:tcPr>
          <w:p w:rsidR="00953CFA" w:rsidRPr="00452961" w:rsidRDefault="00953CFA" w:rsidP="00281E43">
            <w:pPr>
              <w:spacing w:before="0" w:after="0"/>
              <w:jc w:val="center"/>
              <w:rPr>
                <w:sz w:val="20"/>
                <w:szCs w:val="20"/>
              </w:rPr>
            </w:pPr>
            <w:r w:rsidRPr="00452961">
              <w:rPr>
                <w:sz w:val="20"/>
                <w:szCs w:val="20"/>
              </w:rPr>
              <w:t>SBS</w:t>
            </w:r>
          </w:p>
        </w:tc>
        <w:tc>
          <w:tcPr>
            <w:tcW w:w="1710" w:type="dxa"/>
          </w:tcPr>
          <w:p w:rsidR="00953CFA" w:rsidRPr="00452961" w:rsidRDefault="00953CFA" w:rsidP="00281E43">
            <w:pPr>
              <w:spacing w:before="0" w:after="0"/>
              <w:rPr>
                <w:sz w:val="20"/>
                <w:szCs w:val="20"/>
              </w:rPr>
            </w:pPr>
            <w:r w:rsidRPr="00452961">
              <w:rPr>
                <w:sz w:val="20"/>
                <w:szCs w:val="20"/>
              </w:rPr>
              <w:t>Early</w:t>
            </w:r>
          </w:p>
        </w:tc>
        <w:tc>
          <w:tcPr>
            <w:tcW w:w="1576" w:type="dxa"/>
          </w:tcPr>
          <w:p w:rsidR="00953CFA" w:rsidRPr="00452961" w:rsidRDefault="00953CFA" w:rsidP="00281E43">
            <w:pPr>
              <w:spacing w:before="0" w:after="0"/>
              <w:jc w:val="center"/>
              <w:rPr>
                <w:sz w:val="20"/>
                <w:szCs w:val="20"/>
              </w:rPr>
            </w:pPr>
            <w:r w:rsidRPr="00452961">
              <w:rPr>
                <w:sz w:val="20"/>
                <w:szCs w:val="20"/>
              </w:rPr>
              <w:t>n/a</w:t>
            </w:r>
          </w:p>
        </w:tc>
      </w:tr>
      <w:tr w:rsidR="00953CFA" w:rsidRPr="00A22209" w:rsidTr="00F20875">
        <w:tc>
          <w:tcPr>
            <w:tcW w:w="1591" w:type="dxa"/>
            <w:vMerge/>
            <w:vAlign w:val="center"/>
          </w:tcPr>
          <w:p w:rsidR="00953CFA" w:rsidRPr="00452961" w:rsidRDefault="00953CFA" w:rsidP="00281E43">
            <w:pPr>
              <w:spacing w:before="0" w:after="0"/>
              <w:jc w:val="center"/>
              <w:rPr>
                <w:sz w:val="20"/>
                <w:szCs w:val="20"/>
              </w:rPr>
            </w:pPr>
          </w:p>
        </w:tc>
        <w:tc>
          <w:tcPr>
            <w:tcW w:w="1690" w:type="dxa"/>
            <w:vMerge/>
            <w:vAlign w:val="center"/>
          </w:tcPr>
          <w:p w:rsidR="00953CFA" w:rsidRPr="00452961" w:rsidRDefault="00953CFA" w:rsidP="00281E43">
            <w:pPr>
              <w:spacing w:before="0" w:after="0"/>
              <w:jc w:val="center"/>
              <w:rPr>
                <w:sz w:val="20"/>
                <w:szCs w:val="20"/>
              </w:rPr>
            </w:pPr>
          </w:p>
        </w:tc>
        <w:tc>
          <w:tcPr>
            <w:tcW w:w="1105" w:type="dxa"/>
            <w:vMerge/>
            <w:vAlign w:val="center"/>
          </w:tcPr>
          <w:p w:rsidR="00953CFA" w:rsidRPr="00452961" w:rsidRDefault="00953CFA" w:rsidP="00281E43">
            <w:pPr>
              <w:spacing w:before="0" w:after="0"/>
              <w:jc w:val="center"/>
              <w:rPr>
                <w:sz w:val="20"/>
                <w:szCs w:val="20"/>
              </w:rPr>
            </w:pPr>
          </w:p>
        </w:tc>
        <w:tc>
          <w:tcPr>
            <w:tcW w:w="1710" w:type="dxa"/>
          </w:tcPr>
          <w:p w:rsidR="00953CFA" w:rsidRPr="00452961" w:rsidRDefault="00953CFA" w:rsidP="00281E43">
            <w:pPr>
              <w:spacing w:before="0" w:after="0"/>
              <w:rPr>
                <w:sz w:val="20"/>
                <w:szCs w:val="20"/>
              </w:rPr>
            </w:pPr>
            <w:r w:rsidRPr="00452961">
              <w:rPr>
                <w:sz w:val="20"/>
                <w:szCs w:val="20"/>
              </w:rPr>
              <w:t>Mature + Old</w:t>
            </w:r>
          </w:p>
        </w:tc>
        <w:tc>
          <w:tcPr>
            <w:tcW w:w="1576" w:type="dxa"/>
          </w:tcPr>
          <w:p w:rsidR="00953CFA" w:rsidRPr="00452961" w:rsidRDefault="00953CFA" w:rsidP="00281E43">
            <w:pPr>
              <w:spacing w:before="0" w:after="0"/>
              <w:jc w:val="center"/>
              <w:rPr>
                <w:sz w:val="20"/>
                <w:szCs w:val="20"/>
              </w:rPr>
            </w:pPr>
            <w:r w:rsidRPr="00452961">
              <w:rPr>
                <w:sz w:val="20"/>
                <w:szCs w:val="20"/>
              </w:rPr>
              <w:t>&gt;11</w:t>
            </w:r>
          </w:p>
        </w:tc>
      </w:tr>
      <w:tr w:rsidR="00953CFA" w:rsidRPr="00A22209" w:rsidTr="00F20875">
        <w:tc>
          <w:tcPr>
            <w:tcW w:w="1591" w:type="dxa"/>
            <w:vMerge/>
            <w:vAlign w:val="center"/>
          </w:tcPr>
          <w:p w:rsidR="00953CFA" w:rsidRPr="00452961" w:rsidRDefault="00953CFA" w:rsidP="00281E43">
            <w:pPr>
              <w:spacing w:before="0" w:after="0"/>
              <w:jc w:val="center"/>
              <w:rPr>
                <w:sz w:val="20"/>
                <w:szCs w:val="20"/>
              </w:rPr>
            </w:pPr>
          </w:p>
        </w:tc>
        <w:tc>
          <w:tcPr>
            <w:tcW w:w="1690" w:type="dxa"/>
            <w:vMerge/>
            <w:vAlign w:val="center"/>
          </w:tcPr>
          <w:p w:rsidR="00953CFA" w:rsidRPr="00452961" w:rsidRDefault="00953CFA" w:rsidP="00281E43">
            <w:pPr>
              <w:spacing w:before="0" w:after="0"/>
              <w:jc w:val="center"/>
              <w:rPr>
                <w:sz w:val="20"/>
                <w:szCs w:val="20"/>
              </w:rPr>
            </w:pPr>
          </w:p>
        </w:tc>
        <w:tc>
          <w:tcPr>
            <w:tcW w:w="1105" w:type="dxa"/>
            <w:vMerge/>
            <w:vAlign w:val="center"/>
          </w:tcPr>
          <w:p w:rsidR="00953CFA" w:rsidRPr="00452961" w:rsidRDefault="00953CFA" w:rsidP="00281E43">
            <w:pPr>
              <w:spacing w:before="0" w:after="0"/>
              <w:jc w:val="center"/>
              <w:rPr>
                <w:sz w:val="20"/>
                <w:szCs w:val="20"/>
              </w:rPr>
            </w:pPr>
          </w:p>
        </w:tc>
        <w:tc>
          <w:tcPr>
            <w:tcW w:w="1710" w:type="dxa"/>
          </w:tcPr>
          <w:p w:rsidR="00953CFA" w:rsidRPr="00452961" w:rsidRDefault="00953CFA" w:rsidP="00281E43">
            <w:pPr>
              <w:spacing w:before="0" w:after="0"/>
              <w:rPr>
                <w:sz w:val="20"/>
                <w:szCs w:val="20"/>
              </w:rPr>
            </w:pPr>
            <w:r w:rsidRPr="00452961">
              <w:rPr>
                <w:sz w:val="20"/>
                <w:szCs w:val="20"/>
              </w:rPr>
              <w:t>Old</w:t>
            </w:r>
          </w:p>
        </w:tc>
        <w:tc>
          <w:tcPr>
            <w:tcW w:w="1576" w:type="dxa"/>
          </w:tcPr>
          <w:p w:rsidR="00953CFA" w:rsidRPr="00452961" w:rsidRDefault="00953CFA" w:rsidP="00281E43">
            <w:pPr>
              <w:spacing w:before="0" w:after="0"/>
              <w:jc w:val="center"/>
              <w:rPr>
                <w:sz w:val="20"/>
                <w:szCs w:val="20"/>
              </w:rPr>
            </w:pPr>
            <w:r w:rsidRPr="00452961">
              <w:rPr>
                <w:sz w:val="20"/>
                <w:szCs w:val="20"/>
              </w:rPr>
              <w:t>&gt;11</w:t>
            </w:r>
          </w:p>
        </w:tc>
      </w:tr>
      <w:tr w:rsidR="00953CFA" w:rsidRPr="00A22209" w:rsidTr="00F20875">
        <w:tc>
          <w:tcPr>
            <w:tcW w:w="1591" w:type="dxa"/>
            <w:vMerge/>
            <w:vAlign w:val="center"/>
          </w:tcPr>
          <w:p w:rsidR="00953CFA" w:rsidRPr="00452961" w:rsidRDefault="00953CFA" w:rsidP="00281E43">
            <w:pPr>
              <w:spacing w:before="0" w:after="0"/>
              <w:jc w:val="center"/>
              <w:rPr>
                <w:sz w:val="20"/>
                <w:szCs w:val="20"/>
              </w:rPr>
            </w:pPr>
          </w:p>
        </w:tc>
        <w:tc>
          <w:tcPr>
            <w:tcW w:w="1690" w:type="dxa"/>
            <w:vMerge/>
            <w:vAlign w:val="center"/>
          </w:tcPr>
          <w:p w:rsidR="00953CFA" w:rsidRPr="00452961" w:rsidRDefault="00953CFA" w:rsidP="00281E43">
            <w:pPr>
              <w:spacing w:before="0" w:after="0"/>
              <w:jc w:val="center"/>
              <w:rPr>
                <w:sz w:val="20"/>
                <w:szCs w:val="20"/>
              </w:rPr>
            </w:pPr>
          </w:p>
        </w:tc>
        <w:tc>
          <w:tcPr>
            <w:tcW w:w="1105" w:type="dxa"/>
            <w:vMerge w:val="restart"/>
            <w:vAlign w:val="center"/>
          </w:tcPr>
          <w:p w:rsidR="00953CFA" w:rsidRPr="00452961" w:rsidRDefault="00953CFA" w:rsidP="00281E43">
            <w:pPr>
              <w:spacing w:before="0" w:after="0"/>
              <w:jc w:val="center"/>
              <w:rPr>
                <w:sz w:val="20"/>
                <w:szCs w:val="20"/>
              </w:rPr>
            </w:pPr>
            <w:r w:rsidRPr="00452961">
              <w:rPr>
                <w:sz w:val="20"/>
                <w:szCs w:val="20"/>
              </w:rPr>
              <w:t>ESSF</w:t>
            </w:r>
          </w:p>
        </w:tc>
        <w:tc>
          <w:tcPr>
            <w:tcW w:w="1710" w:type="dxa"/>
          </w:tcPr>
          <w:p w:rsidR="00953CFA" w:rsidRPr="00452961" w:rsidRDefault="00953CFA" w:rsidP="00281E43">
            <w:pPr>
              <w:spacing w:before="0" w:after="0"/>
              <w:rPr>
                <w:sz w:val="20"/>
                <w:szCs w:val="20"/>
              </w:rPr>
            </w:pPr>
            <w:r w:rsidRPr="00452961">
              <w:rPr>
                <w:sz w:val="20"/>
                <w:szCs w:val="20"/>
              </w:rPr>
              <w:t>Early</w:t>
            </w:r>
          </w:p>
        </w:tc>
        <w:tc>
          <w:tcPr>
            <w:tcW w:w="1576" w:type="dxa"/>
          </w:tcPr>
          <w:p w:rsidR="00953CFA" w:rsidRPr="00452961" w:rsidRDefault="00953CFA" w:rsidP="00281E43">
            <w:pPr>
              <w:spacing w:before="0" w:after="0"/>
              <w:jc w:val="center"/>
              <w:rPr>
                <w:sz w:val="20"/>
                <w:szCs w:val="20"/>
              </w:rPr>
            </w:pPr>
            <w:r w:rsidRPr="00452961">
              <w:rPr>
                <w:sz w:val="20"/>
                <w:szCs w:val="20"/>
              </w:rPr>
              <w:t>n/a</w:t>
            </w:r>
          </w:p>
        </w:tc>
      </w:tr>
      <w:tr w:rsidR="00953CFA" w:rsidRPr="00A22209" w:rsidTr="00F20875">
        <w:tc>
          <w:tcPr>
            <w:tcW w:w="1591" w:type="dxa"/>
            <w:vMerge/>
            <w:vAlign w:val="center"/>
          </w:tcPr>
          <w:p w:rsidR="00953CFA" w:rsidRPr="00452961" w:rsidRDefault="00953CFA" w:rsidP="00281E43">
            <w:pPr>
              <w:spacing w:before="0" w:after="0"/>
              <w:jc w:val="center"/>
              <w:rPr>
                <w:sz w:val="20"/>
                <w:szCs w:val="20"/>
              </w:rPr>
            </w:pPr>
          </w:p>
        </w:tc>
        <w:tc>
          <w:tcPr>
            <w:tcW w:w="1690" w:type="dxa"/>
            <w:vMerge/>
            <w:vAlign w:val="center"/>
          </w:tcPr>
          <w:p w:rsidR="00953CFA" w:rsidRPr="00452961" w:rsidRDefault="00953CFA" w:rsidP="00281E43">
            <w:pPr>
              <w:spacing w:before="0" w:after="0"/>
              <w:jc w:val="center"/>
              <w:rPr>
                <w:sz w:val="20"/>
                <w:szCs w:val="20"/>
              </w:rPr>
            </w:pPr>
          </w:p>
        </w:tc>
        <w:tc>
          <w:tcPr>
            <w:tcW w:w="1105" w:type="dxa"/>
            <w:vMerge/>
            <w:vAlign w:val="center"/>
          </w:tcPr>
          <w:p w:rsidR="00953CFA" w:rsidRPr="00452961" w:rsidRDefault="00953CFA" w:rsidP="00281E43">
            <w:pPr>
              <w:spacing w:before="0" w:after="0"/>
              <w:jc w:val="center"/>
              <w:rPr>
                <w:sz w:val="20"/>
                <w:szCs w:val="20"/>
              </w:rPr>
            </w:pPr>
          </w:p>
        </w:tc>
        <w:tc>
          <w:tcPr>
            <w:tcW w:w="1710" w:type="dxa"/>
          </w:tcPr>
          <w:p w:rsidR="00953CFA" w:rsidRPr="00452961" w:rsidRDefault="00953CFA" w:rsidP="00281E43">
            <w:pPr>
              <w:spacing w:before="0" w:after="0"/>
              <w:rPr>
                <w:sz w:val="20"/>
                <w:szCs w:val="20"/>
              </w:rPr>
            </w:pPr>
            <w:r w:rsidRPr="00452961">
              <w:rPr>
                <w:sz w:val="20"/>
                <w:szCs w:val="20"/>
              </w:rPr>
              <w:t>Mature + Old</w:t>
            </w:r>
          </w:p>
        </w:tc>
        <w:tc>
          <w:tcPr>
            <w:tcW w:w="1576" w:type="dxa"/>
          </w:tcPr>
          <w:p w:rsidR="00953CFA" w:rsidRPr="00452961" w:rsidRDefault="00953CFA" w:rsidP="00281E43">
            <w:pPr>
              <w:spacing w:before="0" w:after="0"/>
              <w:jc w:val="center"/>
              <w:rPr>
                <w:sz w:val="20"/>
                <w:szCs w:val="20"/>
              </w:rPr>
            </w:pPr>
            <w:r w:rsidRPr="00452961">
              <w:rPr>
                <w:sz w:val="20"/>
                <w:szCs w:val="20"/>
              </w:rPr>
              <w:t>&gt;14</w:t>
            </w:r>
          </w:p>
        </w:tc>
      </w:tr>
      <w:tr w:rsidR="00953CFA" w:rsidRPr="00A22209" w:rsidTr="00F20875">
        <w:tc>
          <w:tcPr>
            <w:tcW w:w="1591" w:type="dxa"/>
            <w:vMerge/>
            <w:vAlign w:val="center"/>
          </w:tcPr>
          <w:p w:rsidR="00953CFA" w:rsidRPr="00452961" w:rsidRDefault="00953CFA" w:rsidP="00281E43">
            <w:pPr>
              <w:spacing w:before="0" w:after="0"/>
              <w:jc w:val="center"/>
              <w:rPr>
                <w:sz w:val="20"/>
                <w:szCs w:val="20"/>
              </w:rPr>
            </w:pPr>
          </w:p>
        </w:tc>
        <w:tc>
          <w:tcPr>
            <w:tcW w:w="1690" w:type="dxa"/>
            <w:vMerge/>
            <w:vAlign w:val="center"/>
          </w:tcPr>
          <w:p w:rsidR="00953CFA" w:rsidRPr="00452961" w:rsidRDefault="00953CFA" w:rsidP="00281E43">
            <w:pPr>
              <w:spacing w:before="0" w:after="0"/>
              <w:jc w:val="center"/>
              <w:rPr>
                <w:sz w:val="20"/>
                <w:szCs w:val="20"/>
              </w:rPr>
            </w:pPr>
          </w:p>
        </w:tc>
        <w:tc>
          <w:tcPr>
            <w:tcW w:w="1105" w:type="dxa"/>
            <w:vMerge/>
            <w:vAlign w:val="center"/>
          </w:tcPr>
          <w:p w:rsidR="00953CFA" w:rsidRPr="00452961" w:rsidRDefault="00953CFA" w:rsidP="00281E43">
            <w:pPr>
              <w:spacing w:before="0" w:after="0"/>
              <w:jc w:val="center"/>
              <w:rPr>
                <w:sz w:val="20"/>
                <w:szCs w:val="20"/>
              </w:rPr>
            </w:pPr>
          </w:p>
        </w:tc>
        <w:tc>
          <w:tcPr>
            <w:tcW w:w="1710" w:type="dxa"/>
          </w:tcPr>
          <w:p w:rsidR="00953CFA" w:rsidRPr="00452961" w:rsidRDefault="00953CFA" w:rsidP="00281E43">
            <w:pPr>
              <w:spacing w:before="0" w:after="0"/>
              <w:rPr>
                <w:sz w:val="20"/>
                <w:szCs w:val="20"/>
              </w:rPr>
            </w:pPr>
            <w:r w:rsidRPr="00452961">
              <w:rPr>
                <w:sz w:val="20"/>
                <w:szCs w:val="20"/>
              </w:rPr>
              <w:t>Old</w:t>
            </w:r>
          </w:p>
        </w:tc>
        <w:tc>
          <w:tcPr>
            <w:tcW w:w="1576" w:type="dxa"/>
          </w:tcPr>
          <w:p w:rsidR="00953CFA" w:rsidRPr="00452961" w:rsidRDefault="00953CFA" w:rsidP="00281E43">
            <w:pPr>
              <w:spacing w:before="0" w:after="0"/>
              <w:jc w:val="center"/>
              <w:rPr>
                <w:sz w:val="20"/>
                <w:szCs w:val="20"/>
              </w:rPr>
            </w:pPr>
            <w:r w:rsidRPr="00452961">
              <w:rPr>
                <w:sz w:val="20"/>
                <w:szCs w:val="20"/>
              </w:rPr>
              <w:t>&gt;9</w:t>
            </w:r>
          </w:p>
        </w:tc>
      </w:tr>
      <w:tr w:rsidR="00953CFA" w:rsidRPr="00A22209" w:rsidTr="00F20875">
        <w:tc>
          <w:tcPr>
            <w:tcW w:w="1591" w:type="dxa"/>
            <w:vMerge w:val="restart"/>
            <w:vAlign w:val="center"/>
          </w:tcPr>
          <w:p w:rsidR="00953CFA" w:rsidRPr="00452961" w:rsidRDefault="00953CFA" w:rsidP="00281E43">
            <w:pPr>
              <w:pStyle w:val="NoSpacing"/>
            </w:pPr>
            <w:r w:rsidRPr="00452961">
              <w:t>Francois West</w:t>
            </w:r>
          </w:p>
          <w:p w:rsidR="00953CFA" w:rsidRPr="00452961" w:rsidRDefault="00953CFA" w:rsidP="00281E43">
            <w:pPr>
              <w:pStyle w:val="NoSpacing"/>
            </w:pPr>
            <w:proofErr w:type="spellStart"/>
            <w:r w:rsidRPr="00452961">
              <w:t>Cheslatta</w:t>
            </w:r>
            <w:proofErr w:type="spellEnd"/>
          </w:p>
          <w:p w:rsidR="00953CFA" w:rsidRPr="00452961" w:rsidRDefault="00953CFA" w:rsidP="00281E43">
            <w:pPr>
              <w:pStyle w:val="NoSpacing"/>
            </w:pPr>
            <w:proofErr w:type="spellStart"/>
            <w:r w:rsidRPr="00452961">
              <w:t>Ootsa</w:t>
            </w:r>
            <w:proofErr w:type="spellEnd"/>
            <w:r w:rsidRPr="00452961">
              <w:t xml:space="preserve"> and </w:t>
            </w:r>
            <w:proofErr w:type="spellStart"/>
            <w:r w:rsidRPr="00452961">
              <w:t>Intata</w:t>
            </w:r>
            <w:proofErr w:type="spellEnd"/>
            <w:r w:rsidRPr="00452961">
              <w:t xml:space="preserve"> North</w:t>
            </w:r>
          </w:p>
        </w:tc>
        <w:tc>
          <w:tcPr>
            <w:tcW w:w="1690" w:type="dxa"/>
            <w:vMerge w:val="restart"/>
            <w:vAlign w:val="center"/>
          </w:tcPr>
          <w:p w:rsidR="00953CFA" w:rsidRPr="00452961" w:rsidRDefault="00953CFA" w:rsidP="00281E43">
            <w:pPr>
              <w:spacing w:before="0" w:after="0"/>
              <w:jc w:val="center"/>
              <w:rPr>
                <w:sz w:val="20"/>
                <w:szCs w:val="20"/>
              </w:rPr>
            </w:pPr>
            <w:r w:rsidRPr="00452961">
              <w:rPr>
                <w:sz w:val="20"/>
                <w:szCs w:val="20"/>
              </w:rPr>
              <w:t>Intermediate</w:t>
            </w:r>
          </w:p>
        </w:tc>
        <w:tc>
          <w:tcPr>
            <w:tcW w:w="1105" w:type="dxa"/>
            <w:vMerge w:val="restart"/>
            <w:vAlign w:val="center"/>
          </w:tcPr>
          <w:p w:rsidR="00953CFA" w:rsidRPr="00452961" w:rsidRDefault="00953CFA" w:rsidP="00281E43">
            <w:pPr>
              <w:spacing w:before="0" w:after="0"/>
              <w:jc w:val="center"/>
              <w:rPr>
                <w:sz w:val="20"/>
                <w:szCs w:val="20"/>
              </w:rPr>
            </w:pPr>
            <w:r w:rsidRPr="00452961">
              <w:rPr>
                <w:sz w:val="20"/>
                <w:szCs w:val="20"/>
              </w:rPr>
              <w:t>SBS</w:t>
            </w:r>
          </w:p>
        </w:tc>
        <w:tc>
          <w:tcPr>
            <w:tcW w:w="1710" w:type="dxa"/>
          </w:tcPr>
          <w:p w:rsidR="00953CFA" w:rsidRPr="00452961" w:rsidRDefault="00953CFA" w:rsidP="00281E43">
            <w:pPr>
              <w:spacing w:before="0" w:after="0"/>
              <w:rPr>
                <w:sz w:val="20"/>
                <w:szCs w:val="20"/>
              </w:rPr>
            </w:pPr>
            <w:r w:rsidRPr="00452961">
              <w:rPr>
                <w:sz w:val="20"/>
                <w:szCs w:val="20"/>
              </w:rPr>
              <w:t>Early</w:t>
            </w:r>
          </w:p>
        </w:tc>
        <w:tc>
          <w:tcPr>
            <w:tcW w:w="1576" w:type="dxa"/>
          </w:tcPr>
          <w:p w:rsidR="00953CFA" w:rsidRPr="00452961" w:rsidRDefault="00953CFA" w:rsidP="00281E43">
            <w:pPr>
              <w:spacing w:before="0" w:after="0"/>
              <w:jc w:val="center"/>
              <w:rPr>
                <w:sz w:val="20"/>
                <w:szCs w:val="20"/>
              </w:rPr>
            </w:pPr>
            <w:r w:rsidRPr="00452961">
              <w:rPr>
                <w:sz w:val="20"/>
                <w:szCs w:val="20"/>
              </w:rPr>
              <w:t>&lt;54</w:t>
            </w:r>
          </w:p>
        </w:tc>
      </w:tr>
      <w:tr w:rsidR="00953CFA" w:rsidRPr="00A22209" w:rsidTr="00F20875">
        <w:tc>
          <w:tcPr>
            <w:tcW w:w="1591" w:type="dxa"/>
            <w:vMerge/>
          </w:tcPr>
          <w:p w:rsidR="00953CFA" w:rsidRPr="00452961" w:rsidRDefault="00953CFA" w:rsidP="00281E43">
            <w:pPr>
              <w:spacing w:before="0" w:after="0"/>
              <w:rPr>
                <w:sz w:val="20"/>
                <w:szCs w:val="20"/>
              </w:rPr>
            </w:pPr>
          </w:p>
        </w:tc>
        <w:tc>
          <w:tcPr>
            <w:tcW w:w="1690" w:type="dxa"/>
            <w:vMerge/>
          </w:tcPr>
          <w:p w:rsidR="00953CFA" w:rsidRPr="00452961" w:rsidRDefault="00953CFA" w:rsidP="00281E43">
            <w:pPr>
              <w:spacing w:before="0" w:after="0"/>
              <w:jc w:val="center"/>
              <w:rPr>
                <w:sz w:val="20"/>
                <w:szCs w:val="20"/>
              </w:rPr>
            </w:pPr>
          </w:p>
        </w:tc>
        <w:tc>
          <w:tcPr>
            <w:tcW w:w="1105" w:type="dxa"/>
            <w:vMerge/>
            <w:vAlign w:val="center"/>
          </w:tcPr>
          <w:p w:rsidR="00953CFA" w:rsidRPr="00452961" w:rsidRDefault="00953CFA" w:rsidP="00281E43">
            <w:pPr>
              <w:spacing w:before="0" w:after="0"/>
              <w:jc w:val="center"/>
              <w:rPr>
                <w:sz w:val="20"/>
                <w:szCs w:val="20"/>
              </w:rPr>
            </w:pPr>
          </w:p>
        </w:tc>
        <w:tc>
          <w:tcPr>
            <w:tcW w:w="1710" w:type="dxa"/>
          </w:tcPr>
          <w:p w:rsidR="00953CFA" w:rsidRPr="00452961" w:rsidRDefault="00953CFA" w:rsidP="00281E43">
            <w:pPr>
              <w:spacing w:before="0" w:after="0"/>
              <w:rPr>
                <w:sz w:val="20"/>
                <w:szCs w:val="20"/>
              </w:rPr>
            </w:pPr>
            <w:r w:rsidRPr="00452961">
              <w:rPr>
                <w:sz w:val="20"/>
                <w:szCs w:val="20"/>
              </w:rPr>
              <w:t>Mature + Old</w:t>
            </w:r>
          </w:p>
        </w:tc>
        <w:tc>
          <w:tcPr>
            <w:tcW w:w="1576" w:type="dxa"/>
          </w:tcPr>
          <w:p w:rsidR="00953CFA" w:rsidRPr="00452961" w:rsidRDefault="00953CFA" w:rsidP="00281E43">
            <w:pPr>
              <w:spacing w:before="0" w:after="0"/>
              <w:jc w:val="center"/>
              <w:rPr>
                <w:sz w:val="20"/>
                <w:szCs w:val="20"/>
              </w:rPr>
            </w:pPr>
            <w:r w:rsidRPr="00452961">
              <w:rPr>
                <w:sz w:val="20"/>
                <w:szCs w:val="20"/>
              </w:rPr>
              <w:t>&gt;23</w:t>
            </w:r>
          </w:p>
        </w:tc>
      </w:tr>
      <w:tr w:rsidR="00953CFA" w:rsidRPr="00A22209" w:rsidTr="00F20875">
        <w:tc>
          <w:tcPr>
            <w:tcW w:w="1591" w:type="dxa"/>
            <w:vMerge/>
          </w:tcPr>
          <w:p w:rsidR="00953CFA" w:rsidRPr="00452961" w:rsidRDefault="00953CFA" w:rsidP="00281E43">
            <w:pPr>
              <w:spacing w:before="0" w:after="0"/>
              <w:rPr>
                <w:sz w:val="20"/>
                <w:szCs w:val="20"/>
              </w:rPr>
            </w:pPr>
          </w:p>
        </w:tc>
        <w:tc>
          <w:tcPr>
            <w:tcW w:w="1690" w:type="dxa"/>
            <w:vMerge/>
          </w:tcPr>
          <w:p w:rsidR="00953CFA" w:rsidRPr="00452961" w:rsidRDefault="00953CFA" w:rsidP="00281E43">
            <w:pPr>
              <w:spacing w:before="0" w:after="0"/>
              <w:jc w:val="center"/>
              <w:rPr>
                <w:sz w:val="20"/>
                <w:szCs w:val="20"/>
              </w:rPr>
            </w:pPr>
          </w:p>
        </w:tc>
        <w:tc>
          <w:tcPr>
            <w:tcW w:w="1105" w:type="dxa"/>
            <w:vMerge/>
            <w:vAlign w:val="center"/>
          </w:tcPr>
          <w:p w:rsidR="00953CFA" w:rsidRPr="00452961" w:rsidRDefault="00953CFA" w:rsidP="00281E43">
            <w:pPr>
              <w:spacing w:before="0" w:after="0"/>
              <w:jc w:val="center"/>
              <w:rPr>
                <w:sz w:val="20"/>
                <w:szCs w:val="20"/>
              </w:rPr>
            </w:pPr>
          </w:p>
        </w:tc>
        <w:tc>
          <w:tcPr>
            <w:tcW w:w="1710" w:type="dxa"/>
          </w:tcPr>
          <w:p w:rsidR="00953CFA" w:rsidRPr="00452961" w:rsidRDefault="00953CFA" w:rsidP="00281E43">
            <w:pPr>
              <w:spacing w:before="0" w:after="0"/>
              <w:rPr>
                <w:sz w:val="20"/>
                <w:szCs w:val="20"/>
              </w:rPr>
            </w:pPr>
            <w:r w:rsidRPr="00452961">
              <w:rPr>
                <w:sz w:val="20"/>
                <w:szCs w:val="20"/>
              </w:rPr>
              <w:t>Old</w:t>
            </w:r>
          </w:p>
        </w:tc>
        <w:tc>
          <w:tcPr>
            <w:tcW w:w="1576" w:type="dxa"/>
          </w:tcPr>
          <w:p w:rsidR="00953CFA" w:rsidRPr="00452961" w:rsidRDefault="00953CFA" w:rsidP="00281E43">
            <w:pPr>
              <w:spacing w:before="0" w:after="0"/>
              <w:jc w:val="center"/>
              <w:rPr>
                <w:sz w:val="20"/>
                <w:szCs w:val="20"/>
              </w:rPr>
            </w:pPr>
            <w:r w:rsidRPr="00452961">
              <w:rPr>
                <w:sz w:val="20"/>
                <w:szCs w:val="20"/>
              </w:rPr>
              <w:t>&gt;11</w:t>
            </w:r>
          </w:p>
        </w:tc>
      </w:tr>
      <w:tr w:rsidR="00953CFA" w:rsidRPr="00A22209" w:rsidTr="00F20875">
        <w:tc>
          <w:tcPr>
            <w:tcW w:w="1591" w:type="dxa"/>
            <w:vMerge/>
          </w:tcPr>
          <w:p w:rsidR="00953CFA" w:rsidRPr="00452961" w:rsidRDefault="00953CFA" w:rsidP="00281E43">
            <w:pPr>
              <w:spacing w:before="0" w:after="0"/>
              <w:rPr>
                <w:sz w:val="20"/>
                <w:szCs w:val="20"/>
              </w:rPr>
            </w:pPr>
          </w:p>
        </w:tc>
        <w:tc>
          <w:tcPr>
            <w:tcW w:w="1690" w:type="dxa"/>
            <w:vMerge/>
          </w:tcPr>
          <w:p w:rsidR="00953CFA" w:rsidRPr="00452961" w:rsidRDefault="00953CFA" w:rsidP="00281E43">
            <w:pPr>
              <w:spacing w:before="0" w:after="0"/>
              <w:rPr>
                <w:sz w:val="20"/>
                <w:szCs w:val="20"/>
              </w:rPr>
            </w:pPr>
          </w:p>
        </w:tc>
        <w:tc>
          <w:tcPr>
            <w:tcW w:w="1105" w:type="dxa"/>
            <w:vMerge w:val="restart"/>
            <w:vAlign w:val="center"/>
          </w:tcPr>
          <w:p w:rsidR="00953CFA" w:rsidRPr="00452961" w:rsidRDefault="00953CFA" w:rsidP="00281E43">
            <w:pPr>
              <w:spacing w:before="0" w:after="0"/>
              <w:jc w:val="center"/>
              <w:rPr>
                <w:sz w:val="20"/>
                <w:szCs w:val="20"/>
              </w:rPr>
            </w:pPr>
            <w:r w:rsidRPr="00452961">
              <w:rPr>
                <w:sz w:val="20"/>
                <w:szCs w:val="20"/>
              </w:rPr>
              <w:t>ESSF</w:t>
            </w:r>
          </w:p>
        </w:tc>
        <w:tc>
          <w:tcPr>
            <w:tcW w:w="1710" w:type="dxa"/>
          </w:tcPr>
          <w:p w:rsidR="00953CFA" w:rsidRPr="00452961" w:rsidRDefault="00953CFA" w:rsidP="00281E43">
            <w:pPr>
              <w:spacing w:before="0" w:after="0"/>
              <w:rPr>
                <w:sz w:val="20"/>
                <w:szCs w:val="20"/>
              </w:rPr>
            </w:pPr>
            <w:r w:rsidRPr="00452961">
              <w:rPr>
                <w:sz w:val="20"/>
                <w:szCs w:val="20"/>
              </w:rPr>
              <w:t>Early</w:t>
            </w:r>
          </w:p>
        </w:tc>
        <w:tc>
          <w:tcPr>
            <w:tcW w:w="1576" w:type="dxa"/>
          </w:tcPr>
          <w:p w:rsidR="00953CFA" w:rsidRPr="00452961" w:rsidRDefault="00953CFA" w:rsidP="00281E43">
            <w:pPr>
              <w:spacing w:before="0" w:after="0"/>
              <w:jc w:val="center"/>
              <w:rPr>
                <w:sz w:val="20"/>
                <w:szCs w:val="20"/>
              </w:rPr>
            </w:pPr>
            <w:r w:rsidRPr="00452961">
              <w:rPr>
                <w:sz w:val="20"/>
                <w:szCs w:val="20"/>
              </w:rPr>
              <w:t>&lt;36</w:t>
            </w:r>
          </w:p>
        </w:tc>
      </w:tr>
      <w:tr w:rsidR="00953CFA" w:rsidRPr="00A22209" w:rsidTr="00224FC0">
        <w:tc>
          <w:tcPr>
            <w:tcW w:w="1591" w:type="dxa"/>
            <w:vMerge/>
          </w:tcPr>
          <w:p w:rsidR="00953CFA" w:rsidRPr="00452961" w:rsidRDefault="00953CFA" w:rsidP="00281E43">
            <w:pPr>
              <w:spacing w:before="0" w:after="0"/>
            </w:pPr>
          </w:p>
        </w:tc>
        <w:tc>
          <w:tcPr>
            <w:tcW w:w="1690" w:type="dxa"/>
            <w:vMerge/>
          </w:tcPr>
          <w:p w:rsidR="00953CFA" w:rsidRPr="00452961" w:rsidRDefault="00953CFA" w:rsidP="00281E43">
            <w:pPr>
              <w:spacing w:before="0" w:after="0"/>
            </w:pPr>
          </w:p>
        </w:tc>
        <w:tc>
          <w:tcPr>
            <w:tcW w:w="1105" w:type="dxa"/>
            <w:vMerge/>
          </w:tcPr>
          <w:p w:rsidR="00953CFA" w:rsidRPr="00452961" w:rsidRDefault="00953CFA" w:rsidP="00281E43">
            <w:pPr>
              <w:spacing w:before="0" w:after="0"/>
              <w:jc w:val="center"/>
            </w:pPr>
          </w:p>
        </w:tc>
        <w:tc>
          <w:tcPr>
            <w:tcW w:w="1710" w:type="dxa"/>
          </w:tcPr>
          <w:p w:rsidR="00953CFA" w:rsidRPr="00452961" w:rsidRDefault="00953CFA" w:rsidP="00281E43">
            <w:pPr>
              <w:spacing w:before="0" w:after="0"/>
              <w:rPr>
                <w:sz w:val="20"/>
                <w:szCs w:val="20"/>
              </w:rPr>
            </w:pPr>
            <w:r w:rsidRPr="00452961">
              <w:rPr>
                <w:sz w:val="20"/>
                <w:szCs w:val="20"/>
              </w:rPr>
              <w:t>Mature + Old</w:t>
            </w:r>
          </w:p>
        </w:tc>
        <w:tc>
          <w:tcPr>
            <w:tcW w:w="1576" w:type="dxa"/>
          </w:tcPr>
          <w:p w:rsidR="00953CFA" w:rsidRPr="00452961" w:rsidRDefault="00953CFA" w:rsidP="00281E43">
            <w:pPr>
              <w:spacing w:before="0" w:after="0"/>
              <w:jc w:val="center"/>
              <w:rPr>
                <w:sz w:val="20"/>
                <w:szCs w:val="20"/>
              </w:rPr>
            </w:pPr>
            <w:r w:rsidRPr="00452961">
              <w:rPr>
                <w:sz w:val="20"/>
                <w:szCs w:val="20"/>
              </w:rPr>
              <w:t>&gt;28</w:t>
            </w:r>
          </w:p>
        </w:tc>
      </w:tr>
      <w:tr w:rsidR="00953CFA" w:rsidRPr="00A22209" w:rsidTr="00224FC0">
        <w:tc>
          <w:tcPr>
            <w:tcW w:w="1591" w:type="dxa"/>
            <w:vMerge/>
          </w:tcPr>
          <w:p w:rsidR="00953CFA" w:rsidRPr="00452961" w:rsidRDefault="00953CFA" w:rsidP="00281E43">
            <w:pPr>
              <w:spacing w:before="0" w:after="0"/>
            </w:pPr>
          </w:p>
        </w:tc>
        <w:tc>
          <w:tcPr>
            <w:tcW w:w="1690" w:type="dxa"/>
            <w:vMerge/>
          </w:tcPr>
          <w:p w:rsidR="00953CFA" w:rsidRPr="00452961" w:rsidRDefault="00953CFA" w:rsidP="00281E43">
            <w:pPr>
              <w:spacing w:before="0" w:after="0"/>
            </w:pPr>
          </w:p>
        </w:tc>
        <w:tc>
          <w:tcPr>
            <w:tcW w:w="1105" w:type="dxa"/>
            <w:vMerge/>
          </w:tcPr>
          <w:p w:rsidR="00953CFA" w:rsidRPr="00452961" w:rsidRDefault="00953CFA" w:rsidP="00281E43">
            <w:pPr>
              <w:spacing w:before="0" w:after="0"/>
              <w:jc w:val="center"/>
            </w:pPr>
          </w:p>
        </w:tc>
        <w:tc>
          <w:tcPr>
            <w:tcW w:w="1710" w:type="dxa"/>
          </w:tcPr>
          <w:p w:rsidR="00953CFA" w:rsidRPr="00452961" w:rsidRDefault="00953CFA" w:rsidP="00281E43">
            <w:pPr>
              <w:spacing w:before="0" w:after="0"/>
              <w:rPr>
                <w:sz w:val="20"/>
                <w:szCs w:val="20"/>
              </w:rPr>
            </w:pPr>
            <w:r w:rsidRPr="00452961">
              <w:rPr>
                <w:sz w:val="20"/>
                <w:szCs w:val="20"/>
              </w:rPr>
              <w:t>Old</w:t>
            </w:r>
          </w:p>
        </w:tc>
        <w:tc>
          <w:tcPr>
            <w:tcW w:w="1576" w:type="dxa"/>
          </w:tcPr>
          <w:p w:rsidR="00953CFA" w:rsidRPr="00452961" w:rsidRDefault="00953CFA" w:rsidP="00281E43">
            <w:pPr>
              <w:spacing w:before="0" w:after="0"/>
              <w:jc w:val="center"/>
              <w:rPr>
                <w:sz w:val="20"/>
                <w:szCs w:val="20"/>
              </w:rPr>
            </w:pPr>
            <w:r w:rsidRPr="00452961">
              <w:rPr>
                <w:sz w:val="20"/>
                <w:szCs w:val="20"/>
              </w:rPr>
              <w:t>&gt;9</w:t>
            </w:r>
          </w:p>
        </w:tc>
      </w:tr>
    </w:tbl>
    <w:p w:rsidR="00F322A9" w:rsidRPr="00F322A9" w:rsidRDefault="00953CFA" w:rsidP="006155C2">
      <w:pPr>
        <w:pStyle w:val="Tableendnotes"/>
        <w:rPr>
          <w:rFonts w:cs="TimesNewRoman"/>
          <w:szCs w:val="16"/>
        </w:rPr>
      </w:pPr>
      <w:r>
        <w:lastRenderedPageBreak/>
        <w:t>*</w:t>
      </w:r>
      <w:r w:rsidR="00F322A9">
        <w:t xml:space="preserve">   Includes subzones and variants</w:t>
      </w:r>
    </w:p>
    <w:p w:rsidR="00BC358A" w:rsidRPr="00277AEC" w:rsidRDefault="00BC358A" w:rsidP="00BC358A">
      <w:pPr>
        <w:spacing w:after="0"/>
        <w:rPr>
          <w:sz w:val="20"/>
          <w:szCs w:val="20"/>
        </w:rPr>
      </w:pPr>
      <w:r>
        <w:rPr>
          <w:sz w:val="20"/>
          <w:szCs w:val="20"/>
          <w:u w:val="single"/>
        </w:rPr>
        <w:t>**</w:t>
      </w:r>
      <w:r w:rsidR="003F564D">
        <w:rPr>
          <w:sz w:val="20"/>
          <w:szCs w:val="20"/>
          <w:u w:val="single"/>
        </w:rPr>
        <w:t>E</w:t>
      </w:r>
      <w:r w:rsidRPr="00277AEC">
        <w:rPr>
          <w:sz w:val="20"/>
          <w:szCs w:val="20"/>
          <w:u w:val="single"/>
        </w:rPr>
        <w:t>arly</w:t>
      </w:r>
      <w:r w:rsidRPr="00277AEC">
        <w:rPr>
          <w:sz w:val="20"/>
          <w:szCs w:val="20"/>
        </w:rPr>
        <w:t xml:space="preserve"> seral forest is defined as less than 40 years o</w:t>
      </w:r>
      <w:r>
        <w:rPr>
          <w:sz w:val="20"/>
          <w:szCs w:val="20"/>
        </w:rPr>
        <w:t>ld for the SBS and ESSF</w:t>
      </w:r>
    </w:p>
    <w:p w:rsidR="00BC358A" w:rsidRPr="00277AEC" w:rsidRDefault="003F564D" w:rsidP="00BC358A">
      <w:pPr>
        <w:spacing w:after="0"/>
        <w:rPr>
          <w:sz w:val="20"/>
          <w:szCs w:val="20"/>
        </w:rPr>
      </w:pPr>
      <w:r w:rsidRPr="00352ED9">
        <w:rPr>
          <w:sz w:val="20"/>
          <w:szCs w:val="20"/>
          <w:u w:val="single"/>
        </w:rPr>
        <w:t>M</w:t>
      </w:r>
      <w:r w:rsidR="00BC358A" w:rsidRPr="00352ED9">
        <w:rPr>
          <w:sz w:val="20"/>
          <w:szCs w:val="20"/>
          <w:u w:val="single"/>
        </w:rPr>
        <w:t>ature plus old</w:t>
      </w:r>
      <w:r w:rsidR="00BC358A" w:rsidRPr="00277AEC">
        <w:rPr>
          <w:sz w:val="20"/>
          <w:szCs w:val="20"/>
        </w:rPr>
        <w:t xml:space="preserve"> seral forest is defined as greater than 100 </w:t>
      </w:r>
      <w:r w:rsidR="006561E7" w:rsidRPr="00277AEC">
        <w:rPr>
          <w:sz w:val="20"/>
          <w:szCs w:val="20"/>
        </w:rPr>
        <w:t>years old</w:t>
      </w:r>
      <w:r w:rsidR="00BC358A" w:rsidRPr="00277AEC">
        <w:rPr>
          <w:sz w:val="20"/>
          <w:szCs w:val="20"/>
        </w:rPr>
        <w:t xml:space="preserve"> for SBS and greater than 120 years old for ESSF</w:t>
      </w:r>
    </w:p>
    <w:p w:rsidR="00BC358A" w:rsidRDefault="003F564D" w:rsidP="00BC358A">
      <w:pPr>
        <w:spacing w:after="0"/>
        <w:rPr>
          <w:sz w:val="20"/>
          <w:szCs w:val="20"/>
        </w:rPr>
      </w:pPr>
      <w:r w:rsidRPr="00352ED9">
        <w:rPr>
          <w:sz w:val="20"/>
          <w:szCs w:val="20"/>
          <w:u w:val="single"/>
        </w:rPr>
        <w:t>O</w:t>
      </w:r>
      <w:r w:rsidR="00BC358A" w:rsidRPr="00352ED9">
        <w:rPr>
          <w:sz w:val="20"/>
          <w:szCs w:val="20"/>
          <w:u w:val="single"/>
        </w:rPr>
        <w:t>ld</w:t>
      </w:r>
      <w:r w:rsidR="00BC358A" w:rsidRPr="00277AEC">
        <w:rPr>
          <w:sz w:val="20"/>
          <w:szCs w:val="20"/>
        </w:rPr>
        <w:t xml:space="preserve"> seral forest is defined as greater than 140 years old for SBS and greater than 250 years old for ESSF</w:t>
      </w:r>
    </w:p>
    <w:p w:rsidR="00A320A4" w:rsidRDefault="00A320A4" w:rsidP="00BC358A">
      <w:pPr>
        <w:spacing w:after="0"/>
        <w:rPr>
          <w:sz w:val="20"/>
          <w:szCs w:val="20"/>
        </w:rPr>
      </w:pPr>
    </w:p>
    <w:p w:rsidR="00A320A4" w:rsidRDefault="00A320A4" w:rsidP="00BC358A">
      <w:pPr>
        <w:spacing w:after="0"/>
        <w:rPr>
          <w:b/>
          <w:color w:val="FF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A06926" w:rsidRPr="00A22209" w:rsidTr="00C86A44">
        <w:tc>
          <w:tcPr>
            <w:tcW w:w="1915" w:type="dxa"/>
            <w:shd w:val="clear" w:color="auto" w:fill="F2F2F2"/>
            <w:vAlign w:val="center"/>
          </w:tcPr>
          <w:p w:rsidR="00A06926" w:rsidRPr="00A22209" w:rsidRDefault="00A06926" w:rsidP="00C86A44">
            <w:pPr>
              <w:spacing w:before="0" w:after="0" w:line="240" w:lineRule="auto"/>
              <w:jc w:val="center"/>
              <w:rPr>
                <w:b/>
              </w:rPr>
            </w:pPr>
            <w:r w:rsidRPr="00A22209">
              <w:rPr>
                <w:b/>
              </w:rPr>
              <w:t>Objective #</w:t>
            </w:r>
          </w:p>
          <w:p w:rsidR="00A06926" w:rsidRPr="00A22209" w:rsidRDefault="00A06926" w:rsidP="00C86A44">
            <w:pPr>
              <w:spacing w:before="0" w:after="0" w:line="240" w:lineRule="auto"/>
              <w:jc w:val="center"/>
              <w:rPr>
                <w:b/>
              </w:rPr>
            </w:pPr>
            <w:r w:rsidRPr="00A22209">
              <w:rPr>
                <w:b/>
              </w:rPr>
              <w:t>(in this FSP)</w:t>
            </w:r>
          </w:p>
        </w:tc>
        <w:tc>
          <w:tcPr>
            <w:tcW w:w="1915" w:type="dxa"/>
            <w:shd w:val="clear" w:color="auto" w:fill="F2F2F2"/>
            <w:vAlign w:val="center"/>
          </w:tcPr>
          <w:p w:rsidR="00A06926" w:rsidRPr="00A22209" w:rsidRDefault="00A06926" w:rsidP="00C86A44">
            <w:pPr>
              <w:spacing w:before="0" w:after="0" w:line="240" w:lineRule="auto"/>
              <w:jc w:val="center"/>
              <w:rPr>
                <w:b/>
              </w:rPr>
            </w:pPr>
            <w:r w:rsidRPr="00A22209">
              <w:rPr>
                <w:b/>
              </w:rPr>
              <w:t>Type of Objective</w:t>
            </w:r>
          </w:p>
        </w:tc>
        <w:tc>
          <w:tcPr>
            <w:tcW w:w="1915" w:type="dxa"/>
            <w:shd w:val="clear" w:color="auto" w:fill="F2F2F2"/>
            <w:vAlign w:val="center"/>
          </w:tcPr>
          <w:p w:rsidR="00A06926" w:rsidRPr="00A22209" w:rsidRDefault="00A06926" w:rsidP="00C86A44">
            <w:pPr>
              <w:spacing w:before="0" w:after="0" w:line="240" w:lineRule="auto"/>
              <w:jc w:val="center"/>
              <w:rPr>
                <w:b/>
              </w:rPr>
            </w:pPr>
            <w:r w:rsidRPr="00A22209">
              <w:rPr>
                <w:b/>
              </w:rPr>
              <w:t>Category/Source of Objective</w:t>
            </w:r>
          </w:p>
        </w:tc>
        <w:tc>
          <w:tcPr>
            <w:tcW w:w="1915" w:type="dxa"/>
            <w:shd w:val="clear" w:color="auto" w:fill="F2F2F2"/>
            <w:vAlign w:val="center"/>
          </w:tcPr>
          <w:p w:rsidR="00A06926" w:rsidRPr="00A22209" w:rsidRDefault="00A06926" w:rsidP="00C86A44">
            <w:pPr>
              <w:spacing w:before="0" w:after="0" w:line="240" w:lineRule="auto"/>
              <w:jc w:val="center"/>
              <w:rPr>
                <w:b/>
              </w:rPr>
            </w:pPr>
            <w:r w:rsidRPr="00A22209">
              <w:rPr>
                <w:b/>
              </w:rPr>
              <w:t>Decision Creating Objective</w:t>
            </w:r>
          </w:p>
        </w:tc>
        <w:tc>
          <w:tcPr>
            <w:tcW w:w="1916" w:type="dxa"/>
            <w:shd w:val="clear" w:color="auto" w:fill="F2F2F2"/>
            <w:vAlign w:val="center"/>
          </w:tcPr>
          <w:p w:rsidR="00A06926" w:rsidRPr="00A22209" w:rsidRDefault="00A06926" w:rsidP="00C86A44">
            <w:pPr>
              <w:spacing w:before="0" w:after="0" w:line="240" w:lineRule="auto"/>
              <w:jc w:val="center"/>
              <w:rPr>
                <w:b/>
              </w:rPr>
            </w:pPr>
            <w:r w:rsidRPr="00A22209">
              <w:rPr>
                <w:b/>
              </w:rPr>
              <w:t>Effective Date of Objective</w:t>
            </w:r>
          </w:p>
        </w:tc>
      </w:tr>
      <w:tr w:rsidR="00A06926" w:rsidRPr="00A22209" w:rsidTr="00C86A44">
        <w:tc>
          <w:tcPr>
            <w:tcW w:w="1915" w:type="dxa"/>
            <w:vAlign w:val="center"/>
          </w:tcPr>
          <w:p w:rsidR="00A06926" w:rsidRPr="00A22209" w:rsidRDefault="00A251BD" w:rsidP="00C86A44">
            <w:pPr>
              <w:spacing w:after="0" w:line="240" w:lineRule="auto"/>
              <w:jc w:val="center"/>
              <w:rPr>
                <w:b/>
                <w:sz w:val="24"/>
                <w:szCs w:val="24"/>
              </w:rPr>
            </w:pPr>
            <w:r>
              <w:rPr>
                <w:b/>
                <w:sz w:val="24"/>
                <w:szCs w:val="24"/>
              </w:rPr>
              <w:t>3</w:t>
            </w:r>
          </w:p>
        </w:tc>
        <w:tc>
          <w:tcPr>
            <w:tcW w:w="1915" w:type="dxa"/>
            <w:vAlign w:val="center"/>
          </w:tcPr>
          <w:p w:rsidR="00A06926" w:rsidRPr="00A22209" w:rsidRDefault="00A06926" w:rsidP="00C86A44">
            <w:pPr>
              <w:spacing w:after="0" w:line="240" w:lineRule="auto"/>
              <w:jc w:val="center"/>
            </w:pPr>
            <w:r w:rsidRPr="00A22209">
              <w:t>Land Use Objective</w:t>
            </w:r>
          </w:p>
        </w:tc>
        <w:tc>
          <w:tcPr>
            <w:tcW w:w="1915" w:type="dxa"/>
            <w:vAlign w:val="center"/>
          </w:tcPr>
          <w:p w:rsidR="00A06926" w:rsidRPr="00A22209" w:rsidRDefault="00A06926" w:rsidP="00C86A44">
            <w:pPr>
              <w:spacing w:after="0" w:line="240" w:lineRule="auto"/>
              <w:jc w:val="center"/>
            </w:pPr>
          </w:p>
          <w:p w:rsidR="00A06926" w:rsidRPr="00A22209" w:rsidRDefault="00A06926" w:rsidP="00C86A44">
            <w:pPr>
              <w:spacing w:after="0" w:line="240" w:lineRule="auto"/>
              <w:jc w:val="center"/>
            </w:pPr>
            <w:r w:rsidRPr="00A22209">
              <w:t>Lakes South SRMP</w:t>
            </w:r>
          </w:p>
          <w:p w:rsidR="00A06926" w:rsidRPr="00A22209" w:rsidRDefault="00A06926" w:rsidP="00C86A44">
            <w:pPr>
              <w:spacing w:after="0" w:line="240" w:lineRule="auto"/>
              <w:jc w:val="center"/>
            </w:pPr>
          </w:p>
        </w:tc>
        <w:tc>
          <w:tcPr>
            <w:tcW w:w="1915" w:type="dxa"/>
            <w:vAlign w:val="center"/>
          </w:tcPr>
          <w:p w:rsidR="00A06926" w:rsidRPr="00A22209" w:rsidRDefault="00A06926" w:rsidP="00C86A44">
            <w:pPr>
              <w:spacing w:after="0" w:line="240" w:lineRule="auto"/>
              <w:jc w:val="center"/>
            </w:pPr>
            <w:r>
              <w:t>Section 4(2) of  FPC of BC Act and continued under the Land Act Section 93.8</w:t>
            </w:r>
          </w:p>
        </w:tc>
        <w:tc>
          <w:tcPr>
            <w:tcW w:w="1916" w:type="dxa"/>
            <w:vAlign w:val="center"/>
          </w:tcPr>
          <w:p w:rsidR="00A06926" w:rsidRPr="00A22209" w:rsidRDefault="00A06926" w:rsidP="00C86A44">
            <w:pPr>
              <w:spacing w:after="0" w:line="240" w:lineRule="auto"/>
              <w:jc w:val="center"/>
            </w:pPr>
            <w:r w:rsidRPr="00A22209">
              <w:t>September 1, 2003</w:t>
            </w:r>
          </w:p>
        </w:tc>
      </w:tr>
    </w:tbl>
    <w:p w:rsidR="00A06926" w:rsidRPr="004B488E" w:rsidRDefault="00A06926" w:rsidP="00BC358A">
      <w:pPr>
        <w:spacing w:after="0"/>
        <w:rPr>
          <w:b/>
          <w:color w:val="FF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A06926" w:rsidRPr="00A06926" w:rsidTr="00C86A44">
        <w:tc>
          <w:tcPr>
            <w:tcW w:w="9576" w:type="dxa"/>
            <w:shd w:val="clear" w:color="auto" w:fill="F2F2F2"/>
            <w:vAlign w:val="center"/>
          </w:tcPr>
          <w:p w:rsidR="00A06926" w:rsidRPr="00A06926" w:rsidRDefault="00A06926" w:rsidP="00C86A44">
            <w:pPr>
              <w:pStyle w:val="Heading4"/>
            </w:pPr>
            <w:r>
              <w:t xml:space="preserve">  </w:t>
            </w:r>
            <w:r w:rsidRPr="00A06926">
              <w:t>Objective Set by Government for Seral Stage</w:t>
            </w:r>
            <w:r w:rsidRPr="004B488E">
              <w:t xml:space="preserve"> within the Caribou Migration Corridor</w:t>
            </w:r>
            <w:r w:rsidRPr="00A06926">
              <w:t xml:space="preserve"> – Lakes South</w:t>
            </w:r>
          </w:p>
          <w:p w:rsidR="00A06926" w:rsidRPr="004B488E" w:rsidRDefault="00A06926" w:rsidP="00C86A44">
            <w:pPr>
              <w:spacing w:before="0" w:after="0"/>
              <w:rPr>
                <w:sz w:val="16"/>
                <w:szCs w:val="16"/>
                <w:highlight w:val="yellow"/>
              </w:rPr>
            </w:pPr>
          </w:p>
        </w:tc>
      </w:tr>
      <w:tr w:rsidR="00A06926" w:rsidRPr="00A06926" w:rsidTr="00C86A44">
        <w:tc>
          <w:tcPr>
            <w:tcW w:w="9576" w:type="dxa"/>
          </w:tcPr>
          <w:p w:rsidR="00A06926" w:rsidRPr="004B488E" w:rsidRDefault="00A06926" w:rsidP="000F34A1">
            <w:pPr>
              <w:spacing w:after="0" w:line="240" w:lineRule="auto"/>
              <w:rPr>
                <w:sz w:val="16"/>
                <w:szCs w:val="16"/>
                <w:highlight w:val="yellow"/>
              </w:rPr>
            </w:pPr>
            <w:r w:rsidRPr="00A06926">
              <w:t xml:space="preserve">Maintain a range of forest seral stages by </w:t>
            </w:r>
            <w:r w:rsidRPr="004B488E">
              <w:t>seral stage management</w:t>
            </w:r>
            <w:r w:rsidRPr="00A06926">
              <w:t xml:space="preserve"> zone within </w:t>
            </w:r>
            <w:r w:rsidRPr="004B488E">
              <w:t>the caribou migration corridor</w:t>
            </w:r>
            <w:r w:rsidRPr="00A06926">
              <w:t xml:space="preserve"> shown on </w:t>
            </w:r>
            <w:r w:rsidR="00FD78E7">
              <w:rPr>
                <w:i/>
              </w:rPr>
              <w:t xml:space="preserve">Map 2 - Nadina FSP – Lakes North and South FDU – Wildlife </w:t>
            </w:r>
            <w:r w:rsidR="00FD78E7" w:rsidRPr="00FD78E7">
              <w:rPr>
                <w:i/>
              </w:rPr>
              <w:t>Management</w:t>
            </w:r>
            <w:r w:rsidRPr="00FD78E7">
              <w:t xml:space="preserve"> and</w:t>
            </w:r>
            <w:r w:rsidRPr="00A06926">
              <w:t xml:space="preserve"> in accordance with Table </w:t>
            </w:r>
            <w:r w:rsidR="000F34A1">
              <w:t>4</w:t>
            </w:r>
            <w:r w:rsidRPr="00A06926">
              <w:t>.</w:t>
            </w:r>
          </w:p>
        </w:tc>
      </w:tr>
    </w:tbl>
    <w:p w:rsidR="00A06926" w:rsidRPr="004B488E" w:rsidRDefault="00A06926" w:rsidP="00A06926">
      <w:pPr>
        <w:spacing w:before="0" w:after="0"/>
        <w:rPr>
          <w:rFonts w:ascii="Cambria" w:hAnsi="Cambria"/>
          <w:highlight w:val="yellow"/>
        </w:rPr>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A06926" w:rsidRPr="00A06926" w:rsidTr="00C86A44">
        <w:trPr>
          <w:trHeight w:val="520"/>
        </w:trPr>
        <w:tc>
          <w:tcPr>
            <w:tcW w:w="9606" w:type="dxa"/>
            <w:shd w:val="clear" w:color="auto" w:fill="D9D9D9"/>
          </w:tcPr>
          <w:p w:rsidR="00A06926" w:rsidRPr="00A06926" w:rsidRDefault="00A06926" w:rsidP="00A251BD">
            <w:pPr>
              <w:pStyle w:val="Heading5"/>
            </w:pPr>
            <w:r w:rsidRPr="00A06926">
              <w:t>Results or Strategies for Objective</w:t>
            </w:r>
            <w:r w:rsidR="00A251BD">
              <w:t>3</w:t>
            </w:r>
          </w:p>
        </w:tc>
      </w:tr>
      <w:tr w:rsidR="00A06926" w:rsidRPr="00A06926" w:rsidTr="00C86A44">
        <w:trPr>
          <w:trHeight w:val="540"/>
        </w:trPr>
        <w:tc>
          <w:tcPr>
            <w:tcW w:w="9606" w:type="dxa"/>
            <w:shd w:val="clear" w:color="auto" w:fill="F2F2F2"/>
            <w:vAlign w:val="center"/>
          </w:tcPr>
          <w:p w:rsidR="00A06926" w:rsidRPr="00A06926" w:rsidRDefault="00A06926" w:rsidP="00C86A44">
            <w:pPr>
              <w:pStyle w:val="Header"/>
              <w:rPr>
                <w:b/>
                <w:bCs/>
                <w:u w:val="single"/>
              </w:rPr>
            </w:pPr>
            <w:r w:rsidRPr="00A06926">
              <w:t>Applicable FDU(s):  Lakes South</w:t>
            </w:r>
          </w:p>
        </w:tc>
      </w:tr>
    </w:tbl>
    <w:p w:rsidR="00A06926" w:rsidRPr="004B488E" w:rsidRDefault="00A06926" w:rsidP="00A06926">
      <w:pPr>
        <w:spacing w:before="0" w:after="0"/>
        <w:jc w:val="both"/>
        <w:rPr>
          <w:highlight w:val="yellow"/>
        </w:rPr>
      </w:pPr>
    </w:p>
    <w:p w:rsidR="00A06926" w:rsidRPr="00982A99" w:rsidRDefault="00A06926" w:rsidP="004B488E">
      <w:pPr>
        <w:pStyle w:val="ListParagraph"/>
        <w:numPr>
          <w:ilvl w:val="0"/>
          <w:numId w:val="104"/>
        </w:numPr>
      </w:pPr>
      <w:r w:rsidRPr="00982A99">
        <w:t xml:space="preserve">For the term of this FSP, harvesting and road construction authorized by the TSM </w:t>
      </w:r>
      <w:r w:rsidR="00982A99" w:rsidRPr="004B488E">
        <w:t xml:space="preserve">within the caribou migration corridor </w:t>
      </w:r>
      <w:r w:rsidRPr="00982A99">
        <w:t>will maintain:</w:t>
      </w:r>
    </w:p>
    <w:p w:rsidR="00A06926" w:rsidRDefault="00A06926" w:rsidP="004B488E">
      <w:pPr>
        <w:pStyle w:val="ListParagraph"/>
        <w:numPr>
          <w:ilvl w:val="1"/>
          <w:numId w:val="104"/>
        </w:numPr>
      </w:pPr>
      <w:r w:rsidRPr="00982A99">
        <w:t xml:space="preserve">the percentage of forest in an </w:t>
      </w:r>
      <w:r w:rsidRPr="00982A99">
        <w:rPr>
          <w:u w:val="single"/>
        </w:rPr>
        <w:t>early</w:t>
      </w:r>
      <w:r w:rsidRPr="00982A99">
        <w:t xml:space="preserve"> seral stage below the target levels indicated in Table </w:t>
      </w:r>
      <w:r w:rsidR="000F34A1">
        <w:t>4</w:t>
      </w:r>
      <w:r w:rsidR="000F34A1" w:rsidRPr="00982A99">
        <w:t xml:space="preserve"> </w:t>
      </w:r>
      <w:r w:rsidRPr="00982A99">
        <w:t xml:space="preserve">by </w:t>
      </w:r>
      <w:r w:rsidR="00982A99" w:rsidRPr="004B488E">
        <w:t>seral stage management zone</w:t>
      </w:r>
      <w:r w:rsidRPr="00982A99">
        <w:t>;</w:t>
      </w:r>
    </w:p>
    <w:p w:rsidR="00A06926" w:rsidRDefault="00057436" w:rsidP="00A06926">
      <w:pPr>
        <w:pStyle w:val="ListParagraph"/>
        <w:numPr>
          <w:ilvl w:val="1"/>
          <w:numId w:val="104"/>
        </w:numPr>
      </w:pPr>
      <w:r>
        <w:t xml:space="preserve"> </w:t>
      </w:r>
      <w:r w:rsidR="00A06926" w:rsidRPr="004A5618">
        <w:t xml:space="preserve">the percentage of forest in a </w:t>
      </w:r>
      <w:r w:rsidR="00A06926" w:rsidRPr="00057436">
        <w:rPr>
          <w:u w:val="single"/>
        </w:rPr>
        <w:t xml:space="preserve">mature </w:t>
      </w:r>
      <w:r w:rsidR="00A06926" w:rsidRPr="004A5618">
        <w:t xml:space="preserve">seral stage above the target levels indicated in Table </w:t>
      </w:r>
      <w:r w:rsidR="000F34A1">
        <w:t>4</w:t>
      </w:r>
      <w:r w:rsidR="000F34A1" w:rsidRPr="004A5618">
        <w:t xml:space="preserve"> </w:t>
      </w:r>
      <w:r w:rsidR="00A06926" w:rsidRPr="004A5618">
        <w:t xml:space="preserve">by </w:t>
      </w:r>
      <w:r w:rsidR="004A5618" w:rsidRPr="004A5618">
        <w:t>seral stage management zone</w:t>
      </w:r>
      <w:r w:rsidR="00A06926" w:rsidRPr="004A5618">
        <w:t>;</w:t>
      </w:r>
    </w:p>
    <w:p w:rsidR="00A06926" w:rsidRPr="004A5618" w:rsidRDefault="00057436" w:rsidP="00A06926">
      <w:pPr>
        <w:pStyle w:val="ListParagraph"/>
        <w:numPr>
          <w:ilvl w:val="1"/>
          <w:numId w:val="104"/>
        </w:numPr>
      </w:pPr>
      <w:r>
        <w:t xml:space="preserve"> </w:t>
      </w:r>
      <w:r w:rsidR="00A06926" w:rsidRPr="004A5618">
        <w:t>the percentage of forest in an</w:t>
      </w:r>
      <w:r w:rsidR="00A06926" w:rsidRPr="00057436">
        <w:rPr>
          <w:u w:val="single"/>
        </w:rPr>
        <w:t xml:space="preserve"> old seral stag</w:t>
      </w:r>
      <w:r w:rsidR="00A06926" w:rsidRPr="004A5618">
        <w:t xml:space="preserve">e above the target levels indicated in Table </w:t>
      </w:r>
      <w:r w:rsidR="000F34A1">
        <w:t>4</w:t>
      </w:r>
      <w:r w:rsidR="000F34A1" w:rsidRPr="00057436">
        <w:rPr>
          <w:color w:val="FF0000"/>
        </w:rPr>
        <w:t xml:space="preserve"> </w:t>
      </w:r>
      <w:r w:rsidR="00A06926" w:rsidRPr="004A5618">
        <w:t xml:space="preserve">by </w:t>
      </w:r>
      <w:r w:rsidR="004A5618" w:rsidRPr="004A5618">
        <w:t>seral stage management zone</w:t>
      </w:r>
      <w:r w:rsidR="00A06926" w:rsidRPr="004A5618">
        <w:t>.</w:t>
      </w:r>
    </w:p>
    <w:p w:rsidR="00A06926" w:rsidRPr="00D04BA6" w:rsidRDefault="00A06926" w:rsidP="00A06926">
      <w:pPr>
        <w:pStyle w:val="ListParagraph"/>
      </w:pPr>
    </w:p>
    <w:p w:rsidR="00A06926" w:rsidRPr="00D04BA6" w:rsidRDefault="00A06926" w:rsidP="004B488E">
      <w:pPr>
        <w:pStyle w:val="ListParagraph"/>
        <w:numPr>
          <w:ilvl w:val="0"/>
          <w:numId w:val="104"/>
        </w:numPr>
      </w:pPr>
      <w:r w:rsidRPr="00D04BA6">
        <w:t xml:space="preserve">If the percentage of forest in an </w:t>
      </w:r>
      <w:r w:rsidRPr="00D04BA6">
        <w:rPr>
          <w:u w:val="single"/>
        </w:rPr>
        <w:t>early seral</w:t>
      </w:r>
      <w:r w:rsidRPr="00D04BA6">
        <w:t xml:space="preserve"> stage is above the target levels, or if the percentage</w:t>
      </w:r>
      <w:r w:rsidRPr="00D04BA6">
        <w:rPr>
          <w:color w:val="FF0000"/>
        </w:rPr>
        <w:t xml:space="preserve"> </w:t>
      </w:r>
      <w:r w:rsidRPr="00D04BA6">
        <w:t xml:space="preserve">of forest in a </w:t>
      </w:r>
      <w:r w:rsidRPr="00D04BA6">
        <w:rPr>
          <w:u w:val="single"/>
        </w:rPr>
        <w:t xml:space="preserve">mature </w:t>
      </w:r>
      <w:r w:rsidRPr="00D04BA6">
        <w:t xml:space="preserve">seral stage is below the target levels, or if the percentage of forest in an </w:t>
      </w:r>
      <w:r w:rsidRPr="00D04BA6">
        <w:rPr>
          <w:u w:val="single"/>
        </w:rPr>
        <w:t>old</w:t>
      </w:r>
      <w:r w:rsidRPr="00D04BA6">
        <w:t xml:space="preserve"> seral stage is below the target levels, as specified in Table </w:t>
      </w:r>
      <w:r w:rsidR="000F34A1">
        <w:t>4</w:t>
      </w:r>
      <w:r w:rsidR="000F34A1" w:rsidRPr="00D04BA6">
        <w:rPr>
          <w:color w:val="FF0000"/>
        </w:rPr>
        <w:t xml:space="preserve"> </w:t>
      </w:r>
      <w:r w:rsidRPr="00D04BA6">
        <w:t xml:space="preserve">by </w:t>
      </w:r>
      <w:r w:rsidR="00D04BA6" w:rsidRPr="00D04BA6">
        <w:t>seral stage management zone</w:t>
      </w:r>
      <w:r w:rsidR="00D04BA6" w:rsidRPr="004B488E">
        <w:t xml:space="preserve"> </w:t>
      </w:r>
      <w:r w:rsidRPr="00D04BA6">
        <w:t>at the commencement date of this FSP, the TSM will:</w:t>
      </w:r>
    </w:p>
    <w:p w:rsidR="00A06926" w:rsidRPr="00D04BA6" w:rsidRDefault="00A06926" w:rsidP="004B488E">
      <w:pPr>
        <w:pStyle w:val="ListParagraph"/>
        <w:numPr>
          <w:ilvl w:val="1"/>
          <w:numId w:val="104"/>
        </w:numPr>
      </w:pPr>
      <w:r w:rsidRPr="00D04BA6">
        <w:lastRenderedPageBreak/>
        <w:t xml:space="preserve">in the case of the </w:t>
      </w:r>
      <w:r w:rsidRPr="00D04BA6">
        <w:rPr>
          <w:u w:val="single"/>
        </w:rPr>
        <w:t>early</w:t>
      </w:r>
      <w:r w:rsidRPr="00D04BA6">
        <w:t xml:space="preserve">, or </w:t>
      </w:r>
      <w:r w:rsidRPr="00D04BA6">
        <w:rPr>
          <w:u w:val="single"/>
        </w:rPr>
        <w:t xml:space="preserve">mature </w:t>
      </w:r>
      <w:r w:rsidRPr="00D04BA6">
        <w:t xml:space="preserve">target levels, not issue any new TSL’s in those </w:t>
      </w:r>
      <w:r w:rsidR="00D04BA6" w:rsidRPr="00D04BA6">
        <w:t>seral stage management zones</w:t>
      </w:r>
      <w:r w:rsidRPr="00D04BA6">
        <w:t xml:space="preserve"> until the target levels as specified in Table </w:t>
      </w:r>
      <w:r w:rsidR="000F34A1">
        <w:t>4</w:t>
      </w:r>
      <w:r w:rsidR="000F34A1" w:rsidRPr="00D04BA6">
        <w:t xml:space="preserve"> </w:t>
      </w:r>
      <w:r w:rsidRPr="00D04BA6">
        <w:t xml:space="preserve">by </w:t>
      </w:r>
      <w:r w:rsidR="00D04BA6" w:rsidRPr="00D04BA6">
        <w:t>seral stage management zone</w:t>
      </w:r>
      <w:r w:rsidRPr="00D04BA6">
        <w:t xml:space="preserve"> have been achieved;</w:t>
      </w:r>
    </w:p>
    <w:p w:rsidR="00A06926" w:rsidRPr="00D04BA6" w:rsidRDefault="00A06926" w:rsidP="004B488E">
      <w:pPr>
        <w:pStyle w:val="ListParagraph"/>
        <w:numPr>
          <w:ilvl w:val="1"/>
          <w:numId w:val="104"/>
        </w:numPr>
      </w:pPr>
      <w:r w:rsidRPr="00D04BA6">
        <w:t xml:space="preserve">in the case of the </w:t>
      </w:r>
      <w:r w:rsidRPr="00D04BA6">
        <w:rPr>
          <w:u w:val="single"/>
        </w:rPr>
        <w:t>old</w:t>
      </w:r>
      <w:r w:rsidRPr="00D04BA6">
        <w:t xml:space="preserve"> target levels, not issue any new TSL’s containing </w:t>
      </w:r>
      <w:r w:rsidRPr="00D04BA6">
        <w:rPr>
          <w:u w:val="single"/>
        </w:rPr>
        <w:t>old</w:t>
      </w:r>
      <w:r w:rsidRPr="00D04BA6">
        <w:t xml:space="preserve"> forest in those </w:t>
      </w:r>
      <w:r w:rsidR="00D04BA6" w:rsidRPr="00D04BA6">
        <w:t>seral stage management zones</w:t>
      </w:r>
      <w:r w:rsidRPr="00D04BA6">
        <w:t xml:space="preserve">, and will maintain an area of </w:t>
      </w:r>
      <w:r w:rsidRPr="00D04BA6">
        <w:rPr>
          <w:u w:val="single"/>
        </w:rPr>
        <w:t>mature</w:t>
      </w:r>
      <w:r w:rsidRPr="00D04BA6">
        <w:t xml:space="preserve"> seral forest within those </w:t>
      </w:r>
      <w:r w:rsidR="00D04BA6" w:rsidRPr="00D04BA6">
        <w:t>seral stage management zones</w:t>
      </w:r>
      <w:r w:rsidRPr="00D04BA6">
        <w:t xml:space="preserve">, equal to the area of old seral forest in deficit until there is adequate </w:t>
      </w:r>
      <w:r w:rsidRPr="00D04BA6">
        <w:rPr>
          <w:u w:val="single"/>
        </w:rPr>
        <w:t>old</w:t>
      </w:r>
      <w:r w:rsidRPr="00D04BA6">
        <w:t xml:space="preserve"> forest to no longer be below the target level.</w:t>
      </w:r>
    </w:p>
    <w:p w:rsidR="00A06926" w:rsidRPr="004B488E" w:rsidRDefault="00A06926" w:rsidP="00A06926">
      <w:pPr>
        <w:spacing w:before="0" w:after="0"/>
        <w:jc w:val="both"/>
        <w:rPr>
          <w:highlight w:val="yellow"/>
        </w:rPr>
      </w:pPr>
    </w:p>
    <w:p w:rsidR="00A06926" w:rsidRPr="004A5618" w:rsidRDefault="00A06926" w:rsidP="00A06926">
      <w:pPr>
        <w:pStyle w:val="Headingtable"/>
        <w:spacing w:before="0"/>
      </w:pPr>
      <w:bookmarkStart w:id="126" w:name="_Toc8201209"/>
      <w:r w:rsidRPr="004A5618">
        <w:rPr>
          <w:rFonts w:cs="TimesNewRoman,Bold"/>
        </w:rPr>
        <w:t xml:space="preserve">Table </w:t>
      </w:r>
      <w:r w:rsidR="000F34A1">
        <w:rPr>
          <w:rFonts w:cs="TimesNewRoman,Bold"/>
        </w:rPr>
        <w:t>4</w:t>
      </w:r>
      <w:r w:rsidRPr="004A5618">
        <w:rPr>
          <w:rFonts w:cs="TimesNewRoman,Bold"/>
        </w:rPr>
        <w:t xml:space="preserve">:  </w:t>
      </w:r>
      <w:r w:rsidRPr="004A5618">
        <w:t xml:space="preserve">Seral Stage Distribution for the </w:t>
      </w:r>
      <w:r w:rsidR="004A5618" w:rsidRPr="004B488E">
        <w:t>Caribou Migration Corridor</w:t>
      </w:r>
      <w:bookmarkEnd w:id="126"/>
      <w:r w:rsidRPr="004A5618">
        <w:t xml:space="preserve"> </w:t>
      </w:r>
    </w:p>
    <w:p w:rsidR="00A06926" w:rsidRPr="004A5618" w:rsidRDefault="00A06926" w:rsidP="00A06926">
      <w:pPr>
        <w:pStyle w:val="Headingtable"/>
        <w:spacing w:before="0"/>
        <w:rPr>
          <w:rFonts w:ascii="TimesNewRoman" w:hAnsi="TimesNewRoman" w:cs="TimesNewRoman"/>
          <w:sz w:val="10"/>
          <w:szCs w:val="1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2835"/>
        <w:gridCol w:w="1560"/>
      </w:tblGrid>
      <w:tr w:rsidR="004A5618" w:rsidRPr="004A5618" w:rsidTr="004B488E">
        <w:trPr>
          <w:trHeight w:val="662"/>
        </w:trPr>
        <w:tc>
          <w:tcPr>
            <w:tcW w:w="5103" w:type="dxa"/>
            <w:shd w:val="clear" w:color="auto" w:fill="F2F2F2"/>
            <w:vAlign w:val="center"/>
          </w:tcPr>
          <w:p w:rsidR="004A5618" w:rsidRPr="004A5618" w:rsidRDefault="004A5618" w:rsidP="00C86A44">
            <w:pPr>
              <w:spacing w:before="0" w:after="0"/>
              <w:jc w:val="center"/>
              <w:rPr>
                <w:b/>
              </w:rPr>
            </w:pPr>
            <w:r w:rsidRPr="004B488E">
              <w:rPr>
                <w:b/>
              </w:rPr>
              <w:t>S</w:t>
            </w:r>
            <w:r w:rsidR="00354F4A">
              <w:rPr>
                <w:b/>
              </w:rPr>
              <w:t>eral Stage Management Zone</w:t>
            </w:r>
          </w:p>
        </w:tc>
        <w:tc>
          <w:tcPr>
            <w:tcW w:w="2835" w:type="dxa"/>
            <w:shd w:val="clear" w:color="auto" w:fill="F2F2F2"/>
            <w:vAlign w:val="center"/>
          </w:tcPr>
          <w:p w:rsidR="004A5618" w:rsidRPr="004A5618" w:rsidRDefault="00354F4A" w:rsidP="00C86A44">
            <w:pPr>
              <w:spacing w:before="0" w:after="0"/>
              <w:jc w:val="center"/>
              <w:rPr>
                <w:b/>
              </w:rPr>
            </w:pPr>
            <w:r>
              <w:rPr>
                <w:b/>
              </w:rPr>
              <w:t>Seral Stage*</w:t>
            </w:r>
          </w:p>
        </w:tc>
        <w:tc>
          <w:tcPr>
            <w:tcW w:w="1560" w:type="dxa"/>
            <w:shd w:val="clear" w:color="auto" w:fill="F2F2F2"/>
            <w:vAlign w:val="center"/>
          </w:tcPr>
          <w:p w:rsidR="004A5618" w:rsidRPr="004A5618" w:rsidRDefault="004A5618" w:rsidP="00C86A44">
            <w:pPr>
              <w:spacing w:before="0" w:after="0"/>
              <w:jc w:val="center"/>
              <w:rPr>
                <w:b/>
              </w:rPr>
            </w:pPr>
            <w:r w:rsidRPr="004A5618">
              <w:rPr>
                <w:b/>
              </w:rPr>
              <w:t>Target (%)</w:t>
            </w:r>
          </w:p>
        </w:tc>
      </w:tr>
      <w:tr w:rsidR="004A5618" w:rsidRPr="004A5618" w:rsidTr="004B488E">
        <w:tc>
          <w:tcPr>
            <w:tcW w:w="5103" w:type="dxa"/>
            <w:vMerge w:val="restart"/>
            <w:vAlign w:val="center"/>
          </w:tcPr>
          <w:p w:rsidR="004A5618" w:rsidRPr="004A5618" w:rsidRDefault="004A5618">
            <w:pPr>
              <w:spacing w:before="0" w:after="0"/>
              <w:rPr>
                <w:sz w:val="20"/>
                <w:szCs w:val="20"/>
              </w:rPr>
            </w:pPr>
            <w:r w:rsidRPr="004B488E">
              <w:rPr>
                <w:sz w:val="20"/>
                <w:szCs w:val="20"/>
              </w:rPr>
              <w:t>High Use (LRMP CMC zone B,C, and D)</w:t>
            </w:r>
          </w:p>
        </w:tc>
        <w:tc>
          <w:tcPr>
            <w:tcW w:w="2835" w:type="dxa"/>
          </w:tcPr>
          <w:p w:rsidR="004A5618" w:rsidRPr="004A5618" w:rsidRDefault="004A5618" w:rsidP="00C86A44">
            <w:pPr>
              <w:spacing w:before="0" w:after="0"/>
              <w:rPr>
                <w:sz w:val="20"/>
                <w:szCs w:val="20"/>
              </w:rPr>
            </w:pPr>
            <w:r w:rsidRPr="004A5618">
              <w:rPr>
                <w:sz w:val="20"/>
                <w:szCs w:val="20"/>
              </w:rPr>
              <w:t>Early</w:t>
            </w:r>
          </w:p>
        </w:tc>
        <w:tc>
          <w:tcPr>
            <w:tcW w:w="1560" w:type="dxa"/>
          </w:tcPr>
          <w:p w:rsidR="004A5618" w:rsidRPr="004A5618" w:rsidRDefault="004A5618" w:rsidP="00C86A44">
            <w:pPr>
              <w:spacing w:before="0" w:after="0"/>
              <w:jc w:val="center"/>
              <w:rPr>
                <w:sz w:val="20"/>
                <w:szCs w:val="20"/>
              </w:rPr>
            </w:pPr>
            <w:r w:rsidRPr="004A5618">
              <w:rPr>
                <w:sz w:val="20"/>
                <w:szCs w:val="20"/>
              </w:rPr>
              <w:t>&lt;25</w:t>
            </w:r>
            <w:r>
              <w:rPr>
                <w:sz w:val="20"/>
                <w:szCs w:val="20"/>
              </w:rPr>
              <w:t>%</w:t>
            </w:r>
          </w:p>
        </w:tc>
      </w:tr>
      <w:tr w:rsidR="004A5618" w:rsidRPr="004A5618" w:rsidTr="004B488E">
        <w:tc>
          <w:tcPr>
            <w:tcW w:w="5103" w:type="dxa"/>
            <w:vMerge/>
            <w:vAlign w:val="center"/>
          </w:tcPr>
          <w:p w:rsidR="004A5618" w:rsidRPr="004A5618" w:rsidRDefault="004A5618" w:rsidP="004B488E">
            <w:pPr>
              <w:spacing w:before="0" w:after="0"/>
              <w:rPr>
                <w:sz w:val="20"/>
                <w:szCs w:val="20"/>
              </w:rPr>
            </w:pPr>
          </w:p>
        </w:tc>
        <w:tc>
          <w:tcPr>
            <w:tcW w:w="2835" w:type="dxa"/>
          </w:tcPr>
          <w:p w:rsidR="004A5618" w:rsidRPr="004A5618" w:rsidRDefault="004A5618" w:rsidP="00C86A44">
            <w:pPr>
              <w:spacing w:before="0" w:after="0"/>
              <w:rPr>
                <w:sz w:val="20"/>
                <w:szCs w:val="20"/>
              </w:rPr>
            </w:pPr>
            <w:r w:rsidRPr="004B488E">
              <w:rPr>
                <w:sz w:val="20"/>
                <w:szCs w:val="20"/>
              </w:rPr>
              <w:t xml:space="preserve">Mature </w:t>
            </w:r>
          </w:p>
        </w:tc>
        <w:tc>
          <w:tcPr>
            <w:tcW w:w="1560" w:type="dxa"/>
          </w:tcPr>
          <w:p w:rsidR="004A5618" w:rsidRPr="004A5618" w:rsidRDefault="004A5618" w:rsidP="00C86A44">
            <w:pPr>
              <w:spacing w:before="0" w:after="0"/>
              <w:jc w:val="center"/>
              <w:rPr>
                <w:sz w:val="20"/>
                <w:szCs w:val="20"/>
              </w:rPr>
            </w:pPr>
            <w:r>
              <w:rPr>
                <w:sz w:val="20"/>
                <w:szCs w:val="20"/>
              </w:rPr>
              <w:t>&gt;60%</w:t>
            </w:r>
          </w:p>
        </w:tc>
      </w:tr>
      <w:tr w:rsidR="004A5618" w:rsidRPr="004A5618" w:rsidTr="004B488E">
        <w:tc>
          <w:tcPr>
            <w:tcW w:w="5103" w:type="dxa"/>
            <w:vMerge/>
            <w:vAlign w:val="center"/>
          </w:tcPr>
          <w:p w:rsidR="004A5618" w:rsidRPr="004A5618" w:rsidRDefault="004A5618" w:rsidP="004B488E">
            <w:pPr>
              <w:spacing w:before="0" w:after="0"/>
              <w:rPr>
                <w:sz w:val="20"/>
                <w:szCs w:val="20"/>
              </w:rPr>
            </w:pPr>
          </w:p>
        </w:tc>
        <w:tc>
          <w:tcPr>
            <w:tcW w:w="2835" w:type="dxa"/>
          </w:tcPr>
          <w:p w:rsidR="004A5618" w:rsidRPr="004A5618" w:rsidRDefault="004A5618" w:rsidP="00C86A44">
            <w:pPr>
              <w:spacing w:before="0" w:after="0"/>
              <w:rPr>
                <w:sz w:val="20"/>
                <w:szCs w:val="20"/>
              </w:rPr>
            </w:pPr>
            <w:r w:rsidRPr="004A5618">
              <w:rPr>
                <w:sz w:val="20"/>
                <w:szCs w:val="20"/>
              </w:rPr>
              <w:t>Old</w:t>
            </w:r>
          </w:p>
        </w:tc>
        <w:tc>
          <w:tcPr>
            <w:tcW w:w="1560" w:type="dxa"/>
          </w:tcPr>
          <w:p w:rsidR="004A5618" w:rsidRPr="004A5618" w:rsidRDefault="004A5618" w:rsidP="00C86A44">
            <w:pPr>
              <w:spacing w:before="0" w:after="0"/>
              <w:jc w:val="center"/>
              <w:rPr>
                <w:sz w:val="20"/>
                <w:szCs w:val="20"/>
              </w:rPr>
            </w:pPr>
            <w:r>
              <w:rPr>
                <w:sz w:val="20"/>
                <w:szCs w:val="20"/>
              </w:rPr>
              <w:t>&gt;40%</w:t>
            </w:r>
          </w:p>
        </w:tc>
      </w:tr>
      <w:tr w:rsidR="004A5618" w:rsidRPr="004A5618" w:rsidTr="004B488E">
        <w:tc>
          <w:tcPr>
            <w:tcW w:w="5103" w:type="dxa"/>
            <w:vMerge w:val="restart"/>
            <w:vAlign w:val="center"/>
          </w:tcPr>
          <w:p w:rsidR="004A5618" w:rsidRPr="004B488E" w:rsidRDefault="004A5618" w:rsidP="004B488E">
            <w:pPr>
              <w:spacing w:before="0" w:after="0"/>
              <w:rPr>
                <w:sz w:val="20"/>
                <w:szCs w:val="20"/>
              </w:rPr>
            </w:pPr>
            <w:r w:rsidRPr="004B488E">
              <w:rPr>
                <w:sz w:val="20"/>
                <w:szCs w:val="20"/>
              </w:rPr>
              <w:t>Moderate Use (LRMP CMC zone A)</w:t>
            </w:r>
          </w:p>
        </w:tc>
        <w:tc>
          <w:tcPr>
            <w:tcW w:w="2835" w:type="dxa"/>
          </w:tcPr>
          <w:p w:rsidR="004A5618" w:rsidRPr="004A5618" w:rsidRDefault="004A5618" w:rsidP="00C86A44">
            <w:pPr>
              <w:spacing w:before="0" w:after="0"/>
              <w:rPr>
                <w:sz w:val="20"/>
                <w:szCs w:val="20"/>
              </w:rPr>
            </w:pPr>
            <w:r w:rsidRPr="004A5618">
              <w:rPr>
                <w:sz w:val="20"/>
                <w:szCs w:val="20"/>
              </w:rPr>
              <w:t>Early</w:t>
            </w:r>
          </w:p>
        </w:tc>
        <w:tc>
          <w:tcPr>
            <w:tcW w:w="1560" w:type="dxa"/>
          </w:tcPr>
          <w:p w:rsidR="004A5618" w:rsidRPr="004A5618" w:rsidRDefault="004A5618" w:rsidP="00C86A44">
            <w:pPr>
              <w:spacing w:before="0" w:after="0"/>
              <w:jc w:val="center"/>
              <w:rPr>
                <w:sz w:val="20"/>
                <w:szCs w:val="20"/>
              </w:rPr>
            </w:pPr>
            <w:r w:rsidRPr="004A5618">
              <w:rPr>
                <w:sz w:val="20"/>
                <w:szCs w:val="20"/>
              </w:rPr>
              <w:t>&lt;32</w:t>
            </w:r>
            <w:r>
              <w:rPr>
                <w:sz w:val="20"/>
                <w:szCs w:val="20"/>
              </w:rPr>
              <w:t>%</w:t>
            </w:r>
          </w:p>
        </w:tc>
      </w:tr>
      <w:tr w:rsidR="004A5618" w:rsidRPr="004A5618" w:rsidTr="004B488E">
        <w:tc>
          <w:tcPr>
            <w:tcW w:w="5103" w:type="dxa"/>
            <w:vMerge/>
          </w:tcPr>
          <w:p w:rsidR="004A5618" w:rsidRPr="004A5618" w:rsidRDefault="004A5618" w:rsidP="00C86A44">
            <w:pPr>
              <w:spacing w:before="0" w:after="0"/>
              <w:rPr>
                <w:sz w:val="20"/>
                <w:szCs w:val="20"/>
              </w:rPr>
            </w:pPr>
          </w:p>
        </w:tc>
        <w:tc>
          <w:tcPr>
            <w:tcW w:w="2835" w:type="dxa"/>
          </w:tcPr>
          <w:p w:rsidR="004A5618" w:rsidRPr="004A5618" w:rsidRDefault="004A5618" w:rsidP="00C86A44">
            <w:pPr>
              <w:spacing w:before="0" w:after="0"/>
              <w:rPr>
                <w:sz w:val="20"/>
                <w:szCs w:val="20"/>
              </w:rPr>
            </w:pPr>
            <w:r w:rsidRPr="004B488E">
              <w:rPr>
                <w:sz w:val="20"/>
                <w:szCs w:val="20"/>
              </w:rPr>
              <w:t xml:space="preserve">Mature </w:t>
            </w:r>
          </w:p>
        </w:tc>
        <w:tc>
          <w:tcPr>
            <w:tcW w:w="1560" w:type="dxa"/>
          </w:tcPr>
          <w:p w:rsidR="004A5618" w:rsidRPr="004A5618" w:rsidRDefault="004A5618" w:rsidP="00C86A44">
            <w:pPr>
              <w:spacing w:before="0" w:after="0"/>
              <w:jc w:val="center"/>
              <w:rPr>
                <w:sz w:val="20"/>
                <w:szCs w:val="20"/>
              </w:rPr>
            </w:pPr>
            <w:r>
              <w:rPr>
                <w:sz w:val="20"/>
                <w:szCs w:val="20"/>
              </w:rPr>
              <w:t>&gt;45%</w:t>
            </w:r>
          </w:p>
        </w:tc>
      </w:tr>
      <w:tr w:rsidR="004A5618" w:rsidRPr="004A5618" w:rsidTr="004B488E">
        <w:tc>
          <w:tcPr>
            <w:tcW w:w="5103" w:type="dxa"/>
            <w:vMerge/>
          </w:tcPr>
          <w:p w:rsidR="004A5618" w:rsidRPr="004A5618" w:rsidRDefault="004A5618" w:rsidP="00C86A44">
            <w:pPr>
              <w:spacing w:before="0" w:after="0"/>
              <w:rPr>
                <w:sz w:val="20"/>
                <w:szCs w:val="20"/>
              </w:rPr>
            </w:pPr>
          </w:p>
        </w:tc>
        <w:tc>
          <w:tcPr>
            <w:tcW w:w="2835" w:type="dxa"/>
          </w:tcPr>
          <w:p w:rsidR="004A5618" w:rsidRPr="004A5618" w:rsidRDefault="004A5618" w:rsidP="00C86A44">
            <w:pPr>
              <w:spacing w:before="0" w:after="0"/>
              <w:rPr>
                <w:sz w:val="20"/>
                <w:szCs w:val="20"/>
              </w:rPr>
            </w:pPr>
            <w:r w:rsidRPr="004A5618">
              <w:rPr>
                <w:sz w:val="20"/>
                <w:szCs w:val="20"/>
              </w:rPr>
              <w:t>Old</w:t>
            </w:r>
          </w:p>
        </w:tc>
        <w:tc>
          <w:tcPr>
            <w:tcW w:w="1560" w:type="dxa"/>
          </w:tcPr>
          <w:p w:rsidR="004A5618" w:rsidRPr="004A5618" w:rsidRDefault="004A5618" w:rsidP="00C86A44">
            <w:pPr>
              <w:spacing w:before="0" w:after="0"/>
              <w:jc w:val="center"/>
              <w:rPr>
                <w:sz w:val="20"/>
                <w:szCs w:val="20"/>
              </w:rPr>
            </w:pPr>
            <w:r>
              <w:rPr>
                <w:sz w:val="20"/>
                <w:szCs w:val="20"/>
              </w:rPr>
              <w:t>&gt;30%</w:t>
            </w:r>
          </w:p>
        </w:tc>
      </w:tr>
      <w:tr w:rsidR="004A5618" w:rsidRPr="004A5618" w:rsidTr="004A5618">
        <w:tc>
          <w:tcPr>
            <w:tcW w:w="5103" w:type="dxa"/>
            <w:vMerge w:val="restart"/>
          </w:tcPr>
          <w:p w:rsidR="004A5618" w:rsidRPr="004B488E" w:rsidRDefault="004A5618" w:rsidP="00C86A44">
            <w:pPr>
              <w:spacing w:before="0" w:after="0"/>
              <w:rPr>
                <w:sz w:val="20"/>
                <w:szCs w:val="20"/>
              </w:rPr>
            </w:pPr>
          </w:p>
          <w:p w:rsidR="004A5618" w:rsidRPr="004B488E" w:rsidRDefault="004A5618" w:rsidP="00C86A44">
            <w:pPr>
              <w:spacing w:before="0" w:after="0"/>
              <w:rPr>
                <w:sz w:val="20"/>
                <w:szCs w:val="20"/>
              </w:rPr>
            </w:pPr>
            <w:r w:rsidRPr="004B488E">
              <w:rPr>
                <w:sz w:val="20"/>
                <w:szCs w:val="20"/>
              </w:rPr>
              <w:t>Low Use (LRMP CMC zone E)</w:t>
            </w:r>
          </w:p>
        </w:tc>
        <w:tc>
          <w:tcPr>
            <w:tcW w:w="2835" w:type="dxa"/>
          </w:tcPr>
          <w:p w:rsidR="004A5618" w:rsidRPr="004B488E" w:rsidRDefault="004A5618" w:rsidP="00C86A44">
            <w:pPr>
              <w:spacing w:before="0" w:after="0"/>
              <w:rPr>
                <w:sz w:val="20"/>
                <w:szCs w:val="20"/>
              </w:rPr>
            </w:pPr>
            <w:r w:rsidRPr="004A5618">
              <w:rPr>
                <w:sz w:val="20"/>
                <w:szCs w:val="20"/>
              </w:rPr>
              <w:t>Early</w:t>
            </w:r>
          </w:p>
        </w:tc>
        <w:tc>
          <w:tcPr>
            <w:tcW w:w="1560" w:type="dxa"/>
          </w:tcPr>
          <w:p w:rsidR="004A5618" w:rsidRPr="004B488E" w:rsidRDefault="004A5618" w:rsidP="00C86A44">
            <w:pPr>
              <w:spacing w:before="0" w:after="0"/>
              <w:jc w:val="center"/>
              <w:rPr>
                <w:sz w:val="20"/>
                <w:szCs w:val="20"/>
              </w:rPr>
            </w:pPr>
            <w:r w:rsidRPr="004B488E">
              <w:rPr>
                <w:sz w:val="20"/>
                <w:szCs w:val="20"/>
              </w:rPr>
              <w:t>&lt;54</w:t>
            </w:r>
            <w:r>
              <w:rPr>
                <w:sz w:val="20"/>
                <w:szCs w:val="20"/>
              </w:rPr>
              <w:t>%</w:t>
            </w:r>
          </w:p>
        </w:tc>
      </w:tr>
      <w:tr w:rsidR="004A5618" w:rsidRPr="004A5618" w:rsidTr="004A5618">
        <w:tc>
          <w:tcPr>
            <w:tcW w:w="5103" w:type="dxa"/>
            <w:vMerge/>
          </w:tcPr>
          <w:p w:rsidR="004A5618" w:rsidRPr="004B488E" w:rsidRDefault="004A5618" w:rsidP="00C86A44">
            <w:pPr>
              <w:spacing w:before="0" w:after="0"/>
              <w:rPr>
                <w:sz w:val="20"/>
                <w:szCs w:val="20"/>
              </w:rPr>
            </w:pPr>
          </w:p>
        </w:tc>
        <w:tc>
          <w:tcPr>
            <w:tcW w:w="2835" w:type="dxa"/>
          </w:tcPr>
          <w:p w:rsidR="004A5618" w:rsidRPr="004B488E" w:rsidRDefault="004A5618" w:rsidP="00C86A44">
            <w:pPr>
              <w:spacing w:before="0" w:after="0"/>
              <w:rPr>
                <w:sz w:val="20"/>
                <w:szCs w:val="20"/>
              </w:rPr>
            </w:pPr>
            <w:r w:rsidRPr="004A5618">
              <w:rPr>
                <w:sz w:val="20"/>
                <w:szCs w:val="20"/>
              </w:rPr>
              <w:t xml:space="preserve">Mature </w:t>
            </w:r>
          </w:p>
        </w:tc>
        <w:tc>
          <w:tcPr>
            <w:tcW w:w="1560" w:type="dxa"/>
          </w:tcPr>
          <w:p w:rsidR="004A5618" w:rsidRPr="004B488E" w:rsidRDefault="004A5618" w:rsidP="00C86A44">
            <w:pPr>
              <w:spacing w:before="0" w:after="0"/>
              <w:jc w:val="center"/>
              <w:rPr>
                <w:sz w:val="20"/>
                <w:szCs w:val="20"/>
              </w:rPr>
            </w:pPr>
            <w:r>
              <w:rPr>
                <w:sz w:val="20"/>
                <w:szCs w:val="20"/>
              </w:rPr>
              <w:t>&gt;30%</w:t>
            </w:r>
          </w:p>
        </w:tc>
      </w:tr>
      <w:tr w:rsidR="004A5618" w:rsidRPr="004A5618" w:rsidTr="004A5618">
        <w:tc>
          <w:tcPr>
            <w:tcW w:w="5103" w:type="dxa"/>
            <w:vMerge/>
          </w:tcPr>
          <w:p w:rsidR="004A5618" w:rsidRPr="004B488E" w:rsidRDefault="004A5618" w:rsidP="00C86A44">
            <w:pPr>
              <w:spacing w:before="0" w:after="0"/>
              <w:rPr>
                <w:sz w:val="20"/>
                <w:szCs w:val="20"/>
              </w:rPr>
            </w:pPr>
          </w:p>
        </w:tc>
        <w:tc>
          <w:tcPr>
            <w:tcW w:w="2835" w:type="dxa"/>
          </w:tcPr>
          <w:p w:rsidR="004A5618" w:rsidRPr="004B488E" w:rsidRDefault="004A5618" w:rsidP="00C86A44">
            <w:pPr>
              <w:spacing w:before="0" w:after="0"/>
              <w:rPr>
                <w:sz w:val="20"/>
                <w:szCs w:val="20"/>
              </w:rPr>
            </w:pPr>
            <w:r w:rsidRPr="004A5618">
              <w:rPr>
                <w:sz w:val="20"/>
                <w:szCs w:val="20"/>
              </w:rPr>
              <w:t>Old</w:t>
            </w:r>
          </w:p>
        </w:tc>
        <w:tc>
          <w:tcPr>
            <w:tcW w:w="1560" w:type="dxa"/>
          </w:tcPr>
          <w:p w:rsidR="004A5618" w:rsidRPr="004B488E" w:rsidRDefault="004A5618" w:rsidP="00C86A44">
            <w:pPr>
              <w:spacing w:before="0" w:after="0"/>
              <w:jc w:val="center"/>
              <w:rPr>
                <w:sz w:val="20"/>
                <w:szCs w:val="20"/>
              </w:rPr>
            </w:pPr>
            <w:r>
              <w:rPr>
                <w:sz w:val="20"/>
                <w:szCs w:val="20"/>
              </w:rPr>
              <w:t>&gt;20%</w:t>
            </w:r>
          </w:p>
        </w:tc>
      </w:tr>
    </w:tbl>
    <w:p w:rsidR="00A06926" w:rsidRPr="004A5618" w:rsidRDefault="00A06926" w:rsidP="00A06926">
      <w:pPr>
        <w:spacing w:after="0"/>
        <w:rPr>
          <w:sz w:val="20"/>
          <w:szCs w:val="20"/>
        </w:rPr>
      </w:pPr>
      <w:r w:rsidRPr="004A5618">
        <w:rPr>
          <w:sz w:val="20"/>
          <w:szCs w:val="20"/>
          <w:u w:val="single"/>
        </w:rPr>
        <w:t>*Early</w:t>
      </w:r>
      <w:r w:rsidRPr="004A5618">
        <w:rPr>
          <w:sz w:val="20"/>
          <w:szCs w:val="20"/>
        </w:rPr>
        <w:t xml:space="preserve"> seral forest is defined as less than 4</w:t>
      </w:r>
      <w:r w:rsidR="004A5618" w:rsidRPr="004B488E">
        <w:rPr>
          <w:sz w:val="20"/>
          <w:szCs w:val="20"/>
        </w:rPr>
        <w:t>0 years old</w:t>
      </w:r>
    </w:p>
    <w:p w:rsidR="00A06926" w:rsidRPr="004A5618" w:rsidRDefault="00A06926" w:rsidP="00A06926">
      <w:pPr>
        <w:spacing w:after="0"/>
        <w:rPr>
          <w:sz w:val="20"/>
          <w:szCs w:val="20"/>
        </w:rPr>
      </w:pPr>
      <w:r w:rsidRPr="004A5618">
        <w:rPr>
          <w:sz w:val="20"/>
          <w:szCs w:val="20"/>
          <w:u w:val="single"/>
        </w:rPr>
        <w:t xml:space="preserve">Mature </w:t>
      </w:r>
      <w:r w:rsidRPr="004A5618">
        <w:rPr>
          <w:sz w:val="20"/>
          <w:szCs w:val="20"/>
        </w:rPr>
        <w:t xml:space="preserve">seral forest is defined as greater than </w:t>
      </w:r>
      <w:r w:rsidR="004A5618" w:rsidRPr="004B488E">
        <w:rPr>
          <w:sz w:val="20"/>
          <w:szCs w:val="20"/>
        </w:rPr>
        <w:t>8</w:t>
      </w:r>
      <w:r w:rsidR="004A5618">
        <w:rPr>
          <w:sz w:val="20"/>
          <w:szCs w:val="20"/>
        </w:rPr>
        <w:t>0</w:t>
      </w:r>
      <w:r w:rsidR="004A5618" w:rsidRPr="004B488E">
        <w:rPr>
          <w:sz w:val="20"/>
          <w:szCs w:val="20"/>
        </w:rPr>
        <w:t xml:space="preserve"> years old</w:t>
      </w:r>
    </w:p>
    <w:p w:rsidR="00A06926" w:rsidRDefault="00A06926" w:rsidP="00A06926">
      <w:pPr>
        <w:spacing w:after="0"/>
        <w:rPr>
          <w:sz w:val="20"/>
          <w:szCs w:val="20"/>
        </w:rPr>
      </w:pPr>
      <w:r w:rsidRPr="004A5618">
        <w:rPr>
          <w:sz w:val="20"/>
          <w:szCs w:val="20"/>
          <w:u w:val="single"/>
        </w:rPr>
        <w:t>Old</w:t>
      </w:r>
      <w:r w:rsidRPr="004A5618">
        <w:rPr>
          <w:sz w:val="20"/>
          <w:szCs w:val="20"/>
        </w:rPr>
        <w:t xml:space="preserve"> seral forest is defined as greater than 140 years old</w:t>
      </w:r>
    </w:p>
    <w:p w:rsidR="00B904DF" w:rsidRDefault="00B904DF" w:rsidP="006155C2">
      <w:pPr>
        <w:pStyle w:val="Tableendnotes"/>
      </w:pPr>
    </w:p>
    <w:p w:rsidR="00245AC4" w:rsidRPr="00245AC4" w:rsidRDefault="00245AC4" w:rsidP="006155C2">
      <w:pPr>
        <w:pStyle w:val="Tableendnote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394D8A" w:rsidRPr="00A22209" w:rsidTr="00A56940">
        <w:tc>
          <w:tcPr>
            <w:tcW w:w="1915" w:type="dxa"/>
            <w:shd w:val="clear" w:color="auto" w:fill="F2F2F2"/>
            <w:vAlign w:val="center"/>
          </w:tcPr>
          <w:p w:rsidR="00394D8A" w:rsidRPr="00A22209" w:rsidRDefault="00B27D88" w:rsidP="00272527">
            <w:pPr>
              <w:spacing w:before="0" w:after="0" w:line="240" w:lineRule="auto"/>
              <w:jc w:val="center"/>
              <w:rPr>
                <w:b/>
              </w:rPr>
            </w:pPr>
            <w:r>
              <w:br w:type="page"/>
            </w:r>
            <w:r w:rsidR="00394D8A" w:rsidRPr="00A22209">
              <w:rPr>
                <w:b/>
              </w:rPr>
              <w:t>Objective #</w:t>
            </w:r>
          </w:p>
          <w:p w:rsidR="00394D8A" w:rsidRPr="00A22209" w:rsidRDefault="00394D8A" w:rsidP="00272527">
            <w:pPr>
              <w:spacing w:before="0" w:after="0" w:line="240" w:lineRule="auto"/>
              <w:jc w:val="center"/>
              <w:rPr>
                <w:b/>
              </w:rPr>
            </w:pPr>
            <w:r w:rsidRPr="00A22209">
              <w:rPr>
                <w:b/>
              </w:rPr>
              <w:t>(in this FSP)</w:t>
            </w:r>
          </w:p>
        </w:tc>
        <w:tc>
          <w:tcPr>
            <w:tcW w:w="1915" w:type="dxa"/>
            <w:shd w:val="clear" w:color="auto" w:fill="F2F2F2"/>
            <w:vAlign w:val="center"/>
          </w:tcPr>
          <w:p w:rsidR="00394D8A" w:rsidRPr="00A22209" w:rsidRDefault="00394D8A" w:rsidP="00272527">
            <w:pPr>
              <w:spacing w:before="0" w:after="0" w:line="240" w:lineRule="auto"/>
              <w:jc w:val="center"/>
              <w:rPr>
                <w:b/>
              </w:rPr>
            </w:pPr>
            <w:r w:rsidRPr="00A22209">
              <w:rPr>
                <w:b/>
              </w:rPr>
              <w:t>Type of Objective</w:t>
            </w:r>
          </w:p>
        </w:tc>
        <w:tc>
          <w:tcPr>
            <w:tcW w:w="1915" w:type="dxa"/>
            <w:shd w:val="clear" w:color="auto" w:fill="F2F2F2"/>
            <w:vAlign w:val="center"/>
          </w:tcPr>
          <w:p w:rsidR="00394D8A" w:rsidRPr="00A22209" w:rsidRDefault="00394D8A" w:rsidP="00272527">
            <w:pPr>
              <w:spacing w:before="0" w:after="0" w:line="240" w:lineRule="auto"/>
              <w:jc w:val="center"/>
              <w:rPr>
                <w:b/>
              </w:rPr>
            </w:pPr>
            <w:r w:rsidRPr="00A22209">
              <w:rPr>
                <w:b/>
              </w:rPr>
              <w:t>Category/Source of Objective</w:t>
            </w:r>
          </w:p>
        </w:tc>
        <w:tc>
          <w:tcPr>
            <w:tcW w:w="1915" w:type="dxa"/>
            <w:shd w:val="clear" w:color="auto" w:fill="F2F2F2"/>
            <w:vAlign w:val="center"/>
          </w:tcPr>
          <w:p w:rsidR="00394D8A" w:rsidRPr="00A22209" w:rsidRDefault="00394D8A" w:rsidP="00272527">
            <w:pPr>
              <w:spacing w:before="0" w:after="0" w:line="240" w:lineRule="auto"/>
              <w:jc w:val="center"/>
              <w:rPr>
                <w:b/>
              </w:rPr>
            </w:pPr>
            <w:r w:rsidRPr="00A22209">
              <w:rPr>
                <w:b/>
              </w:rPr>
              <w:t>Decision Creating Objective</w:t>
            </w:r>
          </w:p>
        </w:tc>
        <w:tc>
          <w:tcPr>
            <w:tcW w:w="1916" w:type="dxa"/>
            <w:shd w:val="clear" w:color="auto" w:fill="F2F2F2"/>
            <w:vAlign w:val="center"/>
          </w:tcPr>
          <w:p w:rsidR="00394D8A" w:rsidRPr="00A22209" w:rsidRDefault="00394D8A" w:rsidP="00272527">
            <w:pPr>
              <w:spacing w:before="0" w:after="0" w:line="240" w:lineRule="auto"/>
              <w:jc w:val="center"/>
              <w:rPr>
                <w:b/>
              </w:rPr>
            </w:pPr>
            <w:r w:rsidRPr="00A22209">
              <w:rPr>
                <w:b/>
              </w:rPr>
              <w:t>Effective Date of Objective</w:t>
            </w:r>
          </w:p>
        </w:tc>
      </w:tr>
      <w:tr w:rsidR="00394D8A" w:rsidRPr="00A22209" w:rsidTr="00A81327">
        <w:tc>
          <w:tcPr>
            <w:tcW w:w="1915" w:type="dxa"/>
            <w:vAlign w:val="center"/>
          </w:tcPr>
          <w:p w:rsidR="00394D8A" w:rsidRPr="00A22209" w:rsidRDefault="00A251BD" w:rsidP="00962E42">
            <w:pPr>
              <w:spacing w:after="0" w:line="240" w:lineRule="auto"/>
              <w:jc w:val="center"/>
              <w:rPr>
                <w:b/>
                <w:sz w:val="24"/>
                <w:szCs w:val="24"/>
              </w:rPr>
            </w:pPr>
            <w:r>
              <w:rPr>
                <w:b/>
                <w:sz w:val="24"/>
                <w:szCs w:val="24"/>
              </w:rPr>
              <w:t>4</w:t>
            </w:r>
          </w:p>
        </w:tc>
        <w:tc>
          <w:tcPr>
            <w:tcW w:w="1915" w:type="dxa"/>
            <w:vAlign w:val="center"/>
          </w:tcPr>
          <w:p w:rsidR="00394D8A" w:rsidRPr="00A22209" w:rsidRDefault="00394D8A" w:rsidP="00962E42">
            <w:pPr>
              <w:spacing w:after="0" w:line="240" w:lineRule="auto"/>
              <w:jc w:val="center"/>
            </w:pPr>
            <w:r w:rsidRPr="00A22209">
              <w:t>Land Use Objective</w:t>
            </w:r>
          </w:p>
        </w:tc>
        <w:tc>
          <w:tcPr>
            <w:tcW w:w="1915" w:type="dxa"/>
            <w:vAlign w:val="center"/>
          </w:tcPr>
          <w:p w:rsidR="00394D8A" w:rsidRPr="00A22209" w:rsidRDefault="001908FC" w:rsidP="00962E42">
            <w:pPr>
              <w:spacing w:after="0" w:line="240" w:lineRule="auto"/>
              <w:jc w:val="center"/>
            </w:pPr>
            <w:r>
              <w:t>Land Use Objectives Regulation Order fo</w:t>
            </w:r>
            <w:r w:rsidR="0029162D">
              <w:t>r</w:t>
            </w:r>
            <w:r>
              <w:t xml:space="preserve"> the Morice LRMP Area</w:t>
            </w:r>
          </w:p>
        </w:tc>
        <w:tc>
          <w:tcPr>
            <w:tcW w:w="1915" w:type="dxa"/>
            <w:vAlign w:val="center"/>
          </w:tcPr>
          <w:p w:rsidR="00394D8A" w:rsidRPr="00A22209" w:rsidRDefault="00BA7C2F" w:rsidP="001908FC">
            <w:pPr>
              <w:spacing w:after="0" w:line="240" w:lineRule="auto"/>
              <w:jc w:val="center"/>
            </w:pPr>
            <w:r>
              <w:t xml:space="preserve">Land Act Section </w:t>
            </w:r>
            <w:r w:rsidR="001908FC">
              <w:t>93.4</w:t>
            </w:r>
          </w:p>
        </w:tc>
        <w:tc>
          <w:tcPr>
            <w:tcW w:w="1916" w:type="dxa"/>
            <w:vAlign w:val="center"/>
          </w:tcPr>
          <w:p w:rsidR="00394D8A" w:rsidRPr="00A22209" w:rsidRDefault="001908FC" w:rsidP="001908FC">
            <w:pPr>
              <w:spacing w:after="0" w:line="240" w:lineRule="auto"/>
              <w:jc w:val="center"/>
            </w:pPr>
            <w:r>
              <w:t>September 13, 2016</w:t>
            </w:r>
          </w:p>
        </w:tc>
      </w:tr>
      <w:tr w:rsidR="00394D8A" w:rsidRPr="00A22209" w:rsidTr="00A56940">
        <w:tc>
          <w:tcPr>
            <w:tcW w:w="9576" w:type="dxa"/>
            <w:gridSpan w:val="5"/>
            <w:shd w:val="clear" w:color="auto" w:fill="F2F2F2"/>
          </w:tcPr>
          <w:p w:rsidR="00397986" w:rsidRDefault="00627094" w:rsidP="00080B39">
            <w:pPr>
              <w:pStyle w:val="Heading4"/>
            </w:pPr>
            <w:r>
              <w:t xml:space="preserve"> </w:t>
            </w:r>
            <w:r w:rsidR="00394D8A" w:rsidRPr="00A22209">
              <w:t xml:space="preserve">Objective Set by Government for Seral Stage – </w:t>
            </w:r>
            <w:r w:rsidR="00397986" w:rsidRPr="00A22209">
              <w:t>Morice</w:t>
            </w:r>
          </w:p>
          <w:p w:rsidR="00F322A9" w:rsidRPr="00F322A9" w:rsidRDefault="00F322A9" w:rsidP="00F322A9">
            <w:pPr>
              <w:spacing w:before="0" w:after="0"/>
              <w:rPr>
                <w:sz w:val="16"/>
                <w:szCs w:val="16"/>
              </w:rPr>
            </w:pPr>
          </w:p>
        </w:tc>
      </w:tr>
      <w:tr w:rsidR="00394D8A" w:rsidRPr="00A22209" w:rsidTr="00A81327">
        <w:tc>
          <w:tcPr>
            <w:tcW w:w="9576" w:type="dxa"/>
            <w:gridSpan w:val="5"/>
          </w:tcPr>
          <w:p w:rsidR="00CC3B57" w:rsidRDefault="00CC3B57">
            <w:pPr>
              <w:spacing w:after="0" w:line="240" w:lineRule="auto"/>
            </w:pPr>
          </w:p>
          <w:p w:rsidR="001908FC" w:rsidRDefault="001908FC">
            <w:pPr>
              <w:spacing w:after="0" w:line="240" w:lineRule="auto"/>
              <w:rPr>
                <w:sz w:val="16"/>
                <w:szCs w:val="16"/>
              </w:rPr>
            </w:pPr>
            <w:r>
              <w:t>Maintain a distribution of seral classes across the Morice LRMP area for the General Forested Area and for each High Biodiversity Emphasis Area.</w:t>
            </w:r>
          </w:p>
        </w:tc>
      </w:tr>
    </w:tbl>
    <w:p w:rsidR="001210FA" w:rsidRDefault="001210FA" w:rsidP="00115E3D">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397986" w:rsidRPr="00A22209" w:rsidTr="00F322A9">
        <w:trPr>
          <w:trHeight w:val="574"/>
        </w:trPr>
        <w:tc>
          <w:tcPr>
            <w:tcW w:w="9606" w:type="dxa"/>
            <w:shd w:val="clear" w:color="auto" w:fill="D9D9D9"/>
          </w:tcPr>
          <w:p w:rsidR="00397986" w:rsidRPr="00C577E4" w:rsidRDefault="00397986" w:rsidP="00A251BD">
            <w:pPr>
              <w:pStyle w:val="Heading5"/>
            </w:pPr>
            <w:bookmarkStart w:id="127" w:name="OLE_LINK1"/>
            <w:r w:rsidRPr="00C577E4">
              <w:lastRenderedPageBreak/>
              <w:t xml:space="preserve">Results or Strategies for Objective </w:t>
            </w:r>
            <w:r w:rsidR="00A251BD">
              <w:t>4</w:t>
            </w:r>
          </w:p>
        </w:tc>
      </w:tr>
      <w:tr w:rsidR="00397986" w:rsidRPr="00A22209" w:rsidTr="00627094">
        <w:trPr>
          <w:trHeight w:val="540"/>
        </w:trPr>
        <w:tc>
          <w:tcPr>
            <w:tcW w:w="9606" w:type="dxa"/>
            <w:shd w:val="clear" w:color="auto" w:fill="F2F2F2"/>
            <w:vAlign w:val="center"/>
          </w:tcPr>
          <w:p w:rsidR="00397986" w:rsidRPr="00A22209" w:rsidRDefault="00397986" w:rsidP="00BE523F">
            <w:pPr>
              <w:pStyle w:val="Header"/>
              <w:rPr>
                <w:b/>
                <w:bCs/>
                <w:u w:val="single"/>
              </w:rPr>
            </w:pPr>
            <w:r w:rsidRPr="00A22209">
              <w:t>Applicable FDU(s):  Morice</w:t>
            </w:r>
          </w:p>
        </w:tc>
      </w:tr>
      <w:bookmarkEnd w:id="127"/>
    </w:tbl>
    <w:p w:rsidR="003346C5" w:rsidRDefault="003346C5" w:rsidP="003346C5">
      <w:pPr>
        <w:spacing w:before="0" w:after="0"/>
        <w:jc w:val="both"/>
      </w:pPr>
    </w:p>
    <w:p w:rsidR="003346C5" w:rsidRDefault="003346C5" w:rsidP="003346C5">
      <w:pPr>
        <w:spacing w:before="0" w:after="0"/>
        <w:jc w:val="both"/>
      </w:pPr>
    </w:p>
    <w:p w:rsidR="00505485" w:rsidRDefault="007F168C">
      <w:pPr>
        <w:pStyle w:val="ListParagraph"/>
        <w:numPr>
          <w:ilvl w:val="0"/>
          <w:numId w:val="41"/>
        </w:numPr>
      </w:pPr>
      <w:r>
        <w:t xml:space="preserve">For the term of this FSP, harvesting and road construction authorized by the TSM, </w:t>
      </w:r>
      <w:r w:rsidR="007547E4">
        <w:t xml:space="preserve">will maintain in each of the areas </w:t>
      </w:r>
      <w:r w:rsidR="00AA3B75">
        <w:t>(</w:t>
      </w:r>
      <w:r w:rsidR="000F34A1">
        <w:t>Resource Management Zones</w:t>
      </w:r>
      <w:r w:rsidR="00AA3B75">
        <w:t>)</w:t>
      </w:r>
      <w:r w:rsidR="006F08AF">
        <w:t xml:space="preserve"> </w:t>
      </w:r>
      <w:r w:rsidR="007547E4">
        <w:t xml:space="preserve">outlined in Table </w:t>
      </w:r>
      <w:r w:rsidR="000F34A1">
        <w:t xml:space="preserve">5 </w:t>
      </w:r>
      <w:r w:rsidR="007547E4">
        <w:t>:</w:t>
      </w:r>
    </w:p>
    <w:p w:rsidR="00505485" w:rsidRDefault="007F168C">
      <w:pPr>
        <w:pStyle w:val="ListParagraph"/>
        <w:numPr>
          <w:ilvl w:val="1"/>
          <w:numId w:val="41"/>
        </w:numPr>
      </w:pPr>
      <w:r>
        <w:t xml:space="preserve">the percentage of forest in an </w:t>
      </w:r>
      <w:r w:rsidRPr="00706910">
        <w:rPr>
          <w:u w:val="single"/>
        </w:rPr>
        <w:t>early</w:t>
      </w:r>
      <w:r>
        <w:t xml:space="preserve"> seral stage below the ta</w:t>
      </w:r>
      <w:r w:rsidR="00D87E26">
        <w:t xml:space="preserve">rget levels indicated </w:t>
      </w:r>
      <w:r w:rsidR="00B17C4A">
        <w:t>by Resource Management Zone and</w:t>
      </w:r>
      <w:r>
        <w:t xml:space="preserve"> BEC </w:t>
      </w:r>
      <w:r w:rsidR="00D87E26">
        <w:t>zone variant;</w:t>
      </w:r>
      <w:r>
        <w:t xml:space="preserve"> </w:t>
      </w:r>
    </w:p>
    <w:p w:rsidR="00505485" w:rsidRDefault="007F168C">
      <w:pPr>
        <w:pStyle w:val="ListParagraph"/>
        <w:numPr>
          <w:ilvl w:val="1"/>
          <w:numId w:val="41"/>
        </w:numPr>
      </w:pPr>
      <w:r>
        <w:t xml:space="preserve">the percentage of forest in a </w:t>
      </w:r>
      <w:r w:rsidRPr="00706910">
        <w:rPr>
          <w:u w:val="single"/>
        </w:rPr>
        <w:t>mature plus old</w:t>
      </w:r>
      <w:r>
        <w:t xml:space="preserve"> seral stage above the ta</w:t>
      </w:r>
      <w:r w:rsidR="00D87E26">
        <w:t xml:space="preserve">rget levels indicated </w:t>
      </w:r>
      <w:r w:rsidR="00B17C4A">
        <w:t>by Resource Management Zone and</w:t>
      </w:r>
      <w:r w:rsidR="002B085F">
        <w:t xml:space="preserve"> </w:t>
      </w:r>
      <w:r>
        <w:t xml:space="preserve">BEC </w:t>
      </w:r>
      <w:r w:rsidR="00D87E26">
        <w:t>zone variant;</w:t>
      </w:r>
      <w:r>
        <w:t xml:space="preserve"> </w:t>
      </w:r>
    </w:p>
    <w:p w:rsidR="00505485" w:rsidRDefault="007F168C">
      <w:pPr>
        <w:pStyle w:val="ListParagraph"/>
        <w:numPr>
          <w:ilvl w:val="1"/>
          <w:numId w:val="41"/>
        </w:numPr>
      </w:pPr>
      <w:r>
        <w:t xml:space="preserve">the percentage of forest in an </w:t>
      </w:r>
      <w:r w:rsidRPr="00706910">
        <w:rPr>
          <w:u w:val="single"/>
        </w:rPr>
        <w:t>old</w:t>
      </w:r>
      <w:r>
        <w:t xml:space="preserve"> seral stage above the ta</w:t>
      </w:r>
      <w:r w:rsidR="00D87E26">
        <w:t xml:space="preserve">rget levels indicated </w:t>
      </w:r>
      <w:r w:rsidR="00B17C4A">
        <w:t>by Resource Management Zone and</w:t>
      </w:r>
      <w:r>
        <w:t xml:space="preserve"> BEC </w:t>
      </w:r>
      <w:r w:rsidR="00D87E26">
        <w:t>zone variant</w:t>
      </w:r>
      <w:r>
        <w:t>.</w:t>
      </w:r>
    </w:p>
    <w:p w:rsidR="00281E43" w:rsidRDefault="003F041C" w:rsidP="0000739B">
      <w:pPr>
        <w:pStyle w:val="Headingtable"/>
      </w:pPr>
      <w:bookmarkStart w:id="128" w:name="_Ref161546419"/>
      <w:bookmarkStart w:id="129" w:name="_Toc8201210"/>
      <w:r w:rsidRPr="003509C5">
        <w:t xml:space="preserve">Table </w:t>
      </w:r>
      <w:bookmarkEnd w:id="128"/>
      <w:r w:rsidR="000F34A1">
        <w:t>5</w:t>
      </w:r>
      <w:r w:rsidR="00681275">
        <w:t xml:space="preserve">:  </w:t>
      </w:r>
      <w:r w:rsidR="00846DDC">
        <w:t>Seral Stage Distribution</w:t>
      </w:r>
      <w:r w:rsidR="000F3CEC">
        <w:t xml:space="preserve"> by </w:t>
      </w:r>
      <w:r w:rsidR="0042434B">
        <w:t>Resource Management Zone</w:t>
      </w:r>
      <w:bookmarkEnd w:id="129"/>
    </w:p>
    <w:p w:rsidR="00E34EAA" w:rsidRPr="00E34EAA" w:rsidRDefault="00E34EAA" w:rsidP="00E34EAA">
      <w:pPr>
        <w:pStyle w:val="Headingtable"/>
        <w:spacing w:before="0"/>
        <w:rPr>
          <w:sz w:val="10"/>
          <w:szCs w:val="10"/>
        </w:rPr>
      </w:pPr>
    </w:p>
    <w:tbl>
      <w:tblPr>
        <w:tblW w:w="9498" w:type="dxa"/>
        <w:tblInd w:w="108" w:type="dxa"/>
        <w:tblLayout w:type="fixed"/>
        <w:tblLook w:val="0000" w:firstRow="0" w:lastRow="0" w:firstColumn="0" w:lastColumn="0" w:noHBand="0" w:noVBand="0"/>
      </w:tblPr>
      <w:tblGrid>
        <w:gridCol w:w="2410"/>
        <w:gridCol w:w="2268"/>
        <w:gridCol w:w="1701"/>
        <w:gridCol w:w="1701"/>
        <w:gridCol w:w="1418"/>
      </w:tblGrid>
      <w:tr w:rsidR="0042434B" w:rsidRPr="00A22209" w:rsidTr="008F0108">
        <w:trPr>
          <w:cantSplit/>
          <w:tblHeader/>
        </w:trPr>
        <w:tc>
          <w:tcPr>
            <w:tcW w:w="2410" w:type="dxa"/>
            <w:tcBorders>
              <w:top w:val="single" w:sz="4" w:space="0" w:color="000000"/>
              <w:left w:val="single" w:sz="4" w:space="0" w:color="000000"/>
              <w:bottom w:val="single" w:sz="4" w:space="0" w:color="000000"/>
            </w:tcBorders>
            <w:shd w:val="clear" w:color="auto" w:fill="F2F2F2"/>
            <w:vAlign w:val="center"/>
          </w:tcPr>
          <w:p w:rsidR="0042434B" w:rsidRPr="00A22209" w:rsidRDefault="0042434B" w:rsidP="0042434B">
            <w:pPr>
              <w:spacing w:before="0"/>
              <w:jc w:val="center"/>
            </w:pPr>
            <w:r>
              <w:t>Resource Management Zone</w:t>
            </w:r>
          </w:p>
        </w:tc>
        <w:tc>
          <w:tcPr>
            <w:tcW w:w="2268" w:type="dxa"/>
            <w:tcBorders>
              <w:top w:val="single" w:sz="4" w:space="0" w:color="000000"/>
              <w:left w:val="single" w:sz="4" w:space="0" w:color="000000"/>
              <w:bottom w:val="single" w:sz="4" w:space="0" w:color="000000"/>
            </w:tcBorders>
            <w:shd w:val="clear" w:color="auto" w:fill="F2F2F2"/>
            <w:vAlign w:val="center"/>
          </w:tcPr>
          <w:p w:rsidR="0042434B" w:rsidRPr="00A22209" w:rsidRDefault="0042434B" w:rsidP="00281E43">
            <w:pPr>
              <w:spacing w:before="0"/>
              <w:jc w:val="center"/>
            </w:pPr>
            <w:r w:rsidRPr="00A22209">
              <w:rPr>
                <w:b/>
              </w:rPr>
              <w:t>BEC</w:t>
            </w:r>
          </w:p>
        </w:tc>
        <w:tc>
          <w:tcPr>
            <w:tcW w:w="1701" w:type="dxa"/>
            <w:tcBorders>
              <w:top w:val="single" w:sz="4" w:space="0" w:color="000000"/>
              <w:left w:val="single" w:sz="4" w:space="0" w:color="000000"/>
              <w:bottom w:val="single" w:sz="4" w:space="0" w:color="000000"/>
            </w:tcBorders>
            <w:shd w:val="clear" w:color="auto" w:fill="F2F2F2"/>
            <w:vAlign w:val="center"/>
          </w:tcPr>
          <w:p w:rsidR="0042434B" w:rsidRPr="00A22209" w:rsidRDefault="0042434B" w:rsidP="00281E43">
            <w:pPr>
              <w:snapToGrid w:val="0"/>
              <w:spacing w:before="0" w:after="80"/>
              <w:jc w:val="center"/>
              <w:rPr>
                <w:b/>
              </w:rPr>
            </w:pPr>
            <w:r w:rsidRPr="00A22209">
              <w:rPr>
                <w:b/>
              </w:rPr>
              <w:t>Early</w:t>
            </w:r>
            <w:r>
              <w:rPr>
                <w:b/>
              </w:rPr>
              <w:t>***</w:t>
            </w:r>
            <w:r w:rsidRPr="00A22209">
              <w:rPr>
                <w:b/>
              </w:rPr>
              <w:t xml:space="preserve">  Seral Maximum</w:t>
            </w:r>
          </w:p>
        </w:tc>
        <w:tc>
          <w:tcPr>
            <w:tcW w:w="1701" w:type="dxa"/>
            <w:tcBorders>
              <w:top w:val="single" w:sz="4" w:space="0" w:color="000000"/>
              <w:left w:val="single" w:sz="4" w:space="0" w:color="000000"/>
              <w:bottom w:val="single" w:sz="4" w:space="0" w:color="000000"/>
            </w:tcBorders>
            <w:shd w:val="clear" w:color="auto" w:fill="F2F2F2"/>
            <w:vAlign w:val="center"/>
          </w:tcPr>
          <w:p w:rsidR="0042434B" w:rsidRPr="00A22209" w:rsidRDefault="0042434B" w:rsidP="00281E43">
            <w:pPr>
              <w:snapToGrid w:val="0"/>
              <w:spacing w:before="0" w:after="80"/>
              <w:jc w:val="center"/>
              <w:rPr>
                <w:b/>
              </w:rPr>
            </w:pPr>
            <w:r w:rsidRPr="00A22209">
              <w:rPr>
                <w:b/>
              </w:rPr>
              <w:t>Mature + Old</w:t>
            </w:r>
            <w:r>
              <w:rPr>
                <w:b/>
              </w:rPr>
              <w:t>***</w:t>
            </w:r>
            <w:r w:rsidRPr="00A22209">
              <w:rPr>
                <w:b/>
              </w:rPr>
              <w:t xml:space="preserve"> Seral Minimum</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2434B" w:rsidRPr="00A22209" w:rsidRDefault="0042434B" w:rsidP="00281E43">
            <w:pPr>
              <w:snapToGrid w:val="0"/>
              <w:spacing w:before="0" w:after="80"/>
              <w:jc w:val="center"/>
              <w:rPr>
                <w:b/>
              </w:rPr>
            </w:pPr>
            <w:r w:rsidRPr="00A22209">
              <w:rPr>
                <w:b/>
              </w:rPr>
              <w:t>Old</w:t>
            </w:r>
            <w:r>
              <w:rPr>
                <w:b/>
              </w:rPr>
              <w:t>***</w:t>
            </w:r>
            <w:r w:rsidRPr="00A22209">
              <w:rPr>
                <w:b/>
              </w:rPr>
              <w:t xml:space="preserve"> Seral Minimum</w:t>
            </w:r>
          </w:p>
        </w:tc>
      </w:tr>
      <w:tr w:rsidR="0042434B" w:rsidRPr="00A22209" w:rsidTr="008F0108">
        <w:tc>
          <w:tcPr>
            <w:tcW w:w="2410" w:type="dxa"/>
            <w:vMerge w:val="restart"/>
            <w:tcBorders>
              <w:top w:val="single" w:sz="4" w:space="0" w:color="000000"/>
              <w:left w:val="single" w:sz="4" w:space="0" w:color="000000"/>
            </w:tcBorders>
            <w:vAlign w:val="center"/>
          </w:tcPr>
          <w:p w:rsidR="0042434B" w:rsidRPr="00A22209" w:rsidRDefault="00851AC7" w:rsidP="008F0108">
            <w:pPr>
              <w:snapToGrid w:val="0"/>
              <w:spacing w:before="0" w:after="60"/>
              <w:jc w:val="center"/>
              <w:rPr>
                <w:sz w:val="20"/>
                <w:szCs w:val="20"/>
              </w:rPr>
            </w:pPr>
            <w:r>
              <w:rPr>
                <w:sz w:val="20"/>
                <w:szCs w:val="20"/>
              </w:rPr>
              <w:t>General Forested Area****</w:t>
            </w:r>
          </w:p>
        </w:tc>
        <w:tc>
          <w:tcPr>
            <w:tcW w:w="2268" w:type="dxa"/>
            <w:tcBorders>
              <w:top w:val="single" w:sz="4" w:space="0" w:color="000000"/>
              <w:left w:val="single" w:sz="4" w:space="0" w:color="000000"/>
              <w:bottom w:val="single" w:sz="4" w:space="0" w:color="000000"/>
            </w:tcBorders>
          </w:tcPr>
          <w:p w:rsidR="0042434B" w:rsidRPr="00A22209" w:rsidRDefault="0042434B" w:rsidP="00281E43">
            <w:pPr>
              <w:snapToGrid w:val="0"/>
              <w:spacing w:before="0" w:after="60"/>
              <w:rPr>
                <w:sz w:val="20"/>
                <w:szCs w:val="20"/>
              </w:rPr>
            </w:pPr>
            <w:r w:rsidRPr="00A22209">
              <w:rPr>
                <w:sz w:val="20"/>
                <w:szCs w:val="20"/>
              </w:rPr>
              <w:t>CWH ws2 and MHmm2*</w:t>
            </w:r>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27</w:t>
            </w:r>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64</w:t>
            </w:r>
          </w:p>
        </w:tc>
        <w:tc>
          <w:tcPr>
            <w:tcW w:w="1418" w:type="dxa"/>
            <w:tcBorders>
              <w:top w:val="single" w:sz="4" w:space="0" w:color="000000"/>
              <w:left w:val="single" w:sz="4" w:space="0" w:color="000000"/>
              <w:bottom w:val="single" w:sz="4" w:space="0" w:color="000000"/>
              <w:right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62</w:t>
            </w:r>
          </w:p>
        </w:tc>
      </w:tr>
      <w:tr w:rsidR="0042434B" w:rsidRPr="00A22209" w:rsidTr="008F0108">
        <w:tc>
          <w:tcPr>
            <w:tcW w:w="2410" w:type="dxa"/>
            <w:vMerge/>
            <w:tcBorders>
              <w:left w:val="single" w:sz="4" w:space="0" w:color="000000"/>
            </w:tcBorders>
            <w:vAlign w:val="center"/>
          </w:tcPr>
          <w:p w:rsidR="0042434B" w:rsidRPr="00A22209" w:rsidRDefault="0042434B"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2434B" w:rsidRPr="00A22209" w:rsidRDefault="0042434B" w:rsidP="00281E43">
            <w:pPr>
              <w:snapToGrid w:val="0"/>
              <w:spacing w:before="0" w:after="60"/>
              <w:rPr>
                <w:sz w:val="20"/>
                <w:szCs w:val="20"/>
              </w:rPr>
            </w:pPr>
            <w:r w:rsidRPr="00A22209">
              <w:rPr>
                <w:sz w:val="20"/>
                <w:szCs w:val="20"/>
              </w:rPr>
              <w:t>ESSF mc and ESSF mv3**</w:t>
            </w:r>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38</w:t>
            </w:r>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37</w:t>
            </w:r>
          </w:p>
        </w:tc>
        <w:tc>
          <w:tcPr>
            <w:tcW w:w="1418" w:type="dxa"/>
            <w:tcBorders>
              <w:top w:val="single" w:sz="4" w:space="0" w:color="000000"/>
              <w:left w:val="single" w:sz="4" w:space="0" w:color="000000"/>
              <w:bottom w:val="single" w:sz="4" w:space="0" w:color="000000"/>
              <w:right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34</w:t>
            </w:r>
          </w:p>
        </w:tc>
      </w:tr>
      <w:tr w:rsidR="0042434B" w:rsidRPr="00A22209" w:rsidTr="008F0108">
        <w:tc>
          <w:tcPr>
            <w:tcW w:w="2410" w:type="dxa"/>
            <w:vMerge/>
            <w:tcBorders>
              <w:left w:val="single" w:sz="4" w:space="0" w:color="000000"/>
            </w:tcBorders>
            <w:vAlign w:val="center"/>
          </w:tcPr>
          <w:p w:rsidR="0042434B" w:rsidRPr="00A22209" w:rsidRDefault="0042434B"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2434B" w:rsidRPr="00A22209" w:rsidRDefault="0042434B" w:rsidP="00281E43">
            <w:pPr>
              <w:snapToGrid w:val="0"/>
              <w:spacing w:before="0" w:after="60"/>
              <w:rPr>
                <w:sz w:val="20"/>
                <w:szCs w:val="20"/>
              </w:rPr>
            </w:pPr>
            <w:r w:rsidRPr="00A22209">
              <w:rPr>
                <w:sz w:val="20"/>
                <w:szCs w:val="20"/>
              </w:rPr>
              <w:t xml:space="preserve">ESSF </w:t>
            </w:r>
            <w:proofErr w:type="spellStart"/>
            <w:r w:rsidRPr="00A22209">
              <w:rPr>
                <w:sz w:val="20"/>
                <w:szCs w:val="20"/>
              </w:rPr>
              <w:t>mk</w:t>
            </w:r>
            <w:proofErr w:type="spellEnd"/>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9</w:t>
            </w:r>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83</w:t>
            </w:r>
          </w:p>
        </w:tc>
        <w:tc>
          <w:tcPr>
            <w:tcW w:w="1418" w:type="dxa"/>
            <w:tcBorders>
              <w:top w:val="single" w:sz="4" w:space="0" w:color="000000"/>
              <w:left w:val="single" w:sz="4" w:space="0" w:color="000000"/>
              <w:bottom w:val="single" w:sz="4" w:space="0" w:color="000000"/>
              <w:right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82</w:t>
            </w:r>
          </w:p>
        </w:tc>
      </w:tr>
      <w:tr w:rsidR="0042434B" w:rsidRPr="00A22209" w:rsidTr="008F0108">
        <w:tc>
          <w:tcPr>
            <w:tcW w:w="2410" w:type="dxa"/>
            <w:vMerge/>
            <w:tcBorders>
              <w:left w:val="single" w:sz="4" w:space="0" w:color="000000"/>
            </w:tcBorders>
            <w:vAlign w:val="center"/>
          </w:tcPr>
          <w:p w:rsidR="0042434B" w:rsidRPr="00A22209" w:rsidRDefault="0042434B"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2434B" w:rsidRPr="00A22209" w:rsidRDefault="0042434B" w:rsidP="00281E43">
            <w:pPr>
              <w:snapToGrid w:val="0"/>
              <w:spacing w:before="0" w:after="60"/>
              <w:rPr>
                <w:sz w:val="20"/>
                <w:szCs w:val="20"/>
              </w:rPr>
            </w:pPr>
            <w:r w:rsidRPr="00A22209">
              <w:rPr>
                <w:sz w:val="20"/>
                <w:szCs w:val="20"/>
              </w:rPr>
              <w:t>SBS dk</w:t>
            </w:r>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64</w:t>
            </w:r>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10</w:t>
            </w:r>
          </w:p>
        </w:tc>
        <w:tc>
          <w:tcPr>
            <w:tcW w:w="1418" w:type="dxa"/>
            <w:tcBorders>
              <w:top w:val="single" w:sz="4" w:space="0" w:color="000000"/>
              <w:left w:val="single" w:sz="4" w:space="0" w:color="000000"/>
              <w:bottom w:val="single" w:sz="4" w:space="0" w:color="000000"/>
              <w:right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8</w:t>
            </w:r>
          </w:p>
        </w:tc>
      </w:tr>
      <w:tr w:rsidR="0042434B" w:rsidRPr="00A22209" w:rsidTr="008F0108">
        <w:tc>
          <w:tcPr>
            <w:tcW w:w="2410" w:type="dxa"/>
            <w:vMerge/>
            <w:tcBorders>
              <w:left w:val="single" w:sz="4" w:space="0" w:color="000000"/>
              <w:bottom w:val="single" w:sz="4" w:space="0" w:color="000000"/>
            </w:tcBorders>
            <w:vAlign w:val="center"/>
          </w:tcPr>
          <w:p w:rsidR="0042434B" w:rsidRPr="00A22209" w:rsidRDefault="0042434B"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2434B" w:rsidRPr="00A22209" w:rsidRDefault="0042434B" w:rsidP="00281E43">
            <w:pPr>
              <w:snapToGrid w:val="0"/>
              <w:spacing w:before="0" w:after="60"/>
              <w:rPr>
                <w:sz w:val="20"/>
                <w:szCs w:val="20"/>
              </w:rPr>
            </w:pPr>
            <w:r w:rsidRPr="00A22209">
              <w:rPr>
                <w:sz w:val="20"/>
                <w:szCs w:val="20"/>
              </w:rPr>
              <w:t>SBS mc2 and SBS wk3**</w:t>
            </w:r>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48</w:t>
            </w:r>
          </w:p>
        </w:tc>
        <w:tc>
          <w:tcPr>
            <w:tcW w:w="1701" w:type="dxa"/>
            <w:tcBorders>
              <w:top w:val="single" w:sz="4" w:space="0" w:color="000000"/>
              <w:left w:val="single" w:sz="4" w:space="0" w:color="000000"/>
              <w:bottom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20</w:t>
            </w:r>
          </w:p>
        </w:tc>
        <w:tc>
          <w:tcPr>
            <w:tcW w:w="1418" w:type="dxa"/>
            <w:tcBorders>
              <w:top w:val="single" w:sz="4" w:space="0" w:color="000000"/>
              <w:left w:val="single" w:sz="4" w:space="0" w:color="000000"/>
              <w:bottom w:val="single" w:sz="4" w:space="0" w:color="000000"/>
              <w:right w:val="single" w:sz="4" w:space="0" w:color="000000"/>
            </w:tcBorders>
            <w:vAlign w:val="center"/>
          </w:tcPr>
          <w:p w:rsidR="0042434B" w:rsidRPr="00A22209" w:rsidRDefault="00E96879" w:rsidP="003C2FF5">
            <w:pPr>
              <w:snapToGrid w:val="0"/>
              <w:spacing w:before="0" w:after="60"/>
              <w:jc w:val="center"/>
              <w:rPr>
                <w:sz w:val="20"/>
                <w:szCs w:val="20"/>
              </w:rPr>
            </w:pPr>
            <w:r>
              <w:rPr>
                <w:sz w:val="20"/>
                <w:szCs w:val="20"/>
              </w:rPr>
              <w:t>17</w:t>
            </w:r>
          </w:p>
        </w:tc>
      </w:tr>
      <w:tr w:rsidR="004114B4" w:rsidRPr="00A22209" w:rsidTr="008F0108">
        <w:tc>
          <w:tcPr>
            <w:tcW w:w="2410" w:type="dxa"/>
            <w:vMerge w:val="restart"/>
            <w:tcBorders>
              <w:top w:val="single" w:sz="4" w:space="0" w:color="000000"/>
              <w:left w:val="single" w:sz="4" w:space="0" w:color="000000"/>
              <w:bottom w:val="single" w:sz="4" w:space="0" w:color="auto"/>
            </w:tcBorders>
            <w:vAlign w:val="center"/>
          </w:tcPr>
          <w:p w:rsidR="004114B4" w:rsidRPr="00A22209" w:rsidRDefault="004114B4" w:rsidP="008F0108">
            <w:pPr>
              <w:snapToGrid w:val="0"/>
              <w:spacing w:before="0" w:after="60"/>
              <w:jc w:val="center"/>
              <w:rPr>
                <w:sz w:val="20"/>
                <w:szCs w:val="20"/>
              </w:rPr>
            </w:pPr>
            <w:proofErr w:type="spellStart"/>
            <w:r>
              <w:rPr>
                <w:sz w:val="20"/>
                <w:szCs w:val="20"/>
              </w:rPr>
              <w:t>Nanika</w:t>
            </w:r>
            <w:proofErr w:type="spellEnd"/>
            <w:r>
              <w:rPr>
                <w:sz w:val="20"/>
                <w:szCs w:val="20"/>
              </w:rPr>
              <w:t xml:space="preserve"> River HBEA</w:t>
            </w: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CWH ws2 and MHmm2*</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16</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70</w:t>
            </w:r>
          </w:p>
        </w:tc>
      </w:tr>
      <w:tr w:rsidR="004114B4" w:rsidRPr="00A22209" w:rsidTr="008F0108">
        <w:tc>
          <w:tcPr>
            <w:tcW w:w="2410" w:type="dxa"/>
            <w:vMerge/>
            <w:tcBorders>
              <w:left w:val="single" w:sz="4" w:space="0" w:color="000000"/>
              <w:bottom w:val="single" w:sz="4" w:space="0" w:color="auto"/>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ESSF mc and ESSF mv3**</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28</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42</w:t>
            </w:r>
          </w:p>
        </w:tc>
      </w:tr>
      <w:tr w:rsidR="004114B4" w:rsidRPr="00A22209" w:rsidTr="008F0108">
        <w:tc>
          <w:tcPr>
            <w:tcW w:w="2410" w:type="dxa"/>
            <w:vMerge/>
            <w:tcBorders>
              <w:left w:val="single" w:sz="4" w:space="0" w:color="000000"/>
              <w:bottom w:val="single" w:sz="4" w:space="0" w:color="auto"/>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 xml:space="preserve">ESSF </w:t>
            </w:r>
            <w:proofErr w:type="spellStart"/>
            <w:r w:rsidRPr="00A22209">
              <w:rPr>
                <w:sz w:val="20"/>
                <w:szCs w:val="20"/>
              </w:rPr>
              <w:t>mk</w:t>
            </w:r>
            <w:proofErr w:type="spellEnd"/>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84</w:t>
            </w:r>
          </w:p>
        </w:tc>
      </w:tr>
      <w:tr w:rsidR="004114B4" w:rsidRPr="00A22209" w:rsidTr="008F0108">
        <w:tc>
          <w:tcPr>
            <w:tcW w:w="2410" w:type="dxa"/>
            <w:vMerge/>
            <w:tcBorders>
              <w:left w:val="single" w:sz="4" w:space="0" w:color="000000"/>
              <w:bottom w:val="single" w:sz="4" w:space="0" w:color="auto"/>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SBS dk</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50</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16</w:t>
            </w:r>
          </w:p>
        </w:tc>
      </w:tr>
      <w:tr w:rsidR="004114B4" w:rsidRPr="00A22209" w:rsidTr="008F0108">
        <w:tc>
          <w:tcPr>
            <w:tcW w:w="2410" w:type="dxa"/>
            <w:vMerge/>
            <w:tcBorders>
              <w:left w:val="single" w:sz="4" w:space="0" w:color="000000"/>
              <w:bottom w:val="single" w:sz="4" w:space="0" w:color="auto"/>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SBS mc2 and SBS wk3**</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37</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26</w:t>
            </w:r>
          </w:p>
        </w:tc>
      </w:tr>
      <w:tr w:rsidR="004114B4" w:rsidRPr="00A22209" w:rsidTr="008F0108">
        <w:tc>
          <w:tcPr>
            <w:tcW w:w="2410" w:type="dxa"/>
            <w:vMerge w:val="restart"/>
            <w:tcBorders>
              <w:left w:val="single" w:sz="4" w:space="0" w:color="000000"/>
            </w:tcBorders>
            <w:vAlign w:val="center"/>
          </w:tcPr>
          <w:p w:rsidR="004114B4" w:rsidRPr="00A22209" w:rsidRDefault="004114B4" w:rsidP="008F0108">
            <w:pPr>
              <w:snapToGrid w:val="0"/>
              <w:spacing w:before="0" w:after="60"/>
              <w:jc w:val="center"/>
              <w:rPr>
                <w:sz w:val="20"/>
                <w:szCs w:val="20"/>
              </w:rPr>
            </w:pPr>
            <w:r>
              <w:rPr>
                <w:sz w:val="20"/>
                <w:szCs w:val="20"/>
              </w:rPr>
              <w:t xml:space="preserve">Friday/ </w:t>
            </w:r>
            <w:proofErr w:type="spellStart"/>
            <w:r>
              <w:rPr>
                <w:sz w:val="20"/>
                <w:szCs w:val="20"/>
              </w:rPr>
              <w:t>Nakinilerack</w:t>
            </w:r>
            <w:proofErr w:type="spellEnd"/>
            <w:r>
              <w:rPr>
                <w:sz w:val="20"/>
                <w:szCs w:val="20"/>
              </w:rPr>
              <w:t xml:space="preserve">/ </w:t>
            </w:r>
            <w:proofErr w:type="spellStart"/>
            <w:r>
              <w:rPr>
                <w:sz w:val="20"/>
                <w:szCs w:val="20"/>
              </w:rPr>
              <w:t>Hautete</w:t>
            </w:r>
            <w:proofErr w:type="spellEnd"/>
            <w:r>
              <w:rPr>
                <w:sz w:val="20"/>
                <w:szCs w:val="20"/>
              </w:rPr>
              <w:t xml:space="preserve"> Lakes HBEA</w:t>
            </w: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CWH ws2 and MHmm2*</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16</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71</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70</w:t>
            </w:r>
          </w:p>
        </w:tc>
      </w:tr>
      <w:tr w:rsidR="004114B4" w:rsidRPr="00A22209" w:rsidTr="008F0108">
        <w:tc>
          <w:tcPr>
            <w:tcW w:w="2410" w:type="dxa"/>
            <w:vMerge/>
            <w:tcBorders>
              <w:left w:val="single" w:sz="4" w:space="0" w:color="000000"/>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ESSF mc and ESSF mv3**</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28</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48</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42</w:t>
            </w:r>
          </w:p>
        </w:tc>
      </w:tr>
      <w:tr w:rsidR="004114B4" w:rsidRPr="00A22209" w:rsidTr="008F0108">
        <w:tc>
          <w:tcPr>
            <w:tcW w:w="2410" w:type="dxa"/>
            <w:vMerge/>
            <w:tcBorders>
              <w:left w:val="single" w:sz="4" w:space="0" w:color="000000"/>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 xml:space="preserve">ESSF </w:t>
            </w:r>
            <w:proofErr w:type="spellStart"/>
            <w:r w:rsidRPr="00A22209">
              <w:rPr>
                <w:sz w:val="20"/>
                <w:szCs w:val="20"/>
              </w:rPr>
              <w:t>mk</w:t>
            </w:r>
            <w:proofErr w:type="spellEnd"/>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86</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84</w:t>
            </w:r>
          </w:p>
        </w:tc>
      </w:tr>
      <w:tr w:rsidR="004114B4" w:rsidRPr="00A22209" w:rsidTr="008F0108">
        <w:tc>
          <w:tcPr>
            <w:tcW w:w="2410" w:type="dxa"/>
            <w:vMerge/>
            <w:tcBorders>
              <w:left w:val="single" w:sz="4" w:space="0" w:color="000000"/>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SBS dk</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50</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21</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16</w:t>
            </w:r>
          </w:p>
        </w:tc>
      </w:tr>
      <w:tr w:rsidR="004114B4" w:rsidRPr="00A22209" w:rsidTr="008F0108">
        <w:tc>
          <w:tcPr>
            <w:tcW w:w="2410" w:type="dxa"/>
            <w:vMerge/>
            <w:tcBorders>
              <w:left w:val="single" w:sz="4" w:space="0" w:color="000000"/>
              <w:bottom w:val="single" w:sz="4" w:space="0" w:color="auto"/>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SBS mc2 and SBS wk3**</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37</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33</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26</w:t>
            </w:r>
          </w:p>
        </w:tc>
      </w:tr>
      <w:tr w:rsidR="004114B4" w:rsidRPr="00A22209" w:rsidTr="008F0108">
        <w:tc>
          <w:tcPr>
            <w:tcW w:w="2410" w:type="dxa"/>
            <w:vMerge w:val="restart"/>
            <w:tcBorders>
              <w:left w:val="single" w:sz="4" w:space="0" w:color="000000"/>
            </w:tcBorders>
            <w:vAlign w:val="center"/>
          </w:tcPr>
          <w:p w:rsidR="004114B4" w:rsidRPr="00A22209" w:rsidRDefault="004114B4" w:rsidP="008F0108">
            <w:pPr>
              <w:snapToGrid w:val="0"/>
              <w:spacing w:before="0" w:after="60"/>
              <w:jc w:val="center"/>
              <w:rPr>
                <w:sz w:val="20"/>
                <w:szCs w:val="20"/>
              </w:rPr>
            </w:pPr>
            <w:r>
              <w:rPr>
                <w:sz w:val="20"/>
                <w:szCs w:val="20"/>
              </w:rPr>
              <w:t>Morrison Lake HBEA</w:t>
            </w: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CWH ws2 and MHmm2*</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16</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71</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70</w:t>
            </w:r>
          </w:p>
        </w:tc>
      </w:tr>
      <w:tr w:rsidR="004114B4" w:rsidRPr="00A22209" w:rsidTr="008F0108">
        <w:tc>
          <w:tcPr>
            <w:tcW w:w="2410" w:type="dxa"/>
            <w:vMerge/>
            <w:tcBorders>
              <w:left w:val="single" w:sz="4" w:space="0" w:color="000000"/>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ESSF mc and ESSF mv3**</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28</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48</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42</w:t>
            </w:r>
          </w:p>
        </w:tc>
      </w:tr>
      <w:tr w:rsidR="004114B4" w:rsidRPr="00A22209" w:rsidTr="008F0108">
        <w:tc>
          <w:tcPr>
            <w:tcW w:w="2410" w:type="dxa"/>
            <w:vMerge/>
            <w:tcBorders>
              <w:left w:val="single" w:sz="4" w:space="0" w:color="000000"/>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 xml:space="preserve">ESSF </w:t>
            </w:r>
            <w:proofErr w:type="spellStart"/>
            <w:r w:rsidRPr="00A22209">
              <w:rPr>
                <w:sz w:val="20"/>
                <w:szCs w:val="20"/>
              </w:rPr>
              <w:t>mk</w:t>
            </w:r>
            <w:proofErr w:type="spellEnd"/>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86</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84</w:t>
            </w:r>
          </w:p>
        </w:tc>
      </w:tr>
      <w:tr w:rsidR="004114B4" w:rsidRPr="00A22209" w:rsidTr="008F0108">
        <w:tc>
          <w:tcPr>
            <w:tcW w:w="2410" w:type="dxa"/>
            <w:vMerge/>
            <w:tcBorders>
              <w:left w:val="single" w:sz="4" w:space="0" w:color="000000"/>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SBS dk</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50</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21</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16</w:t>
            </w:r>
          </w:p>
        </w:tc>
      </w:tr>
      <w:tr w:rsidR="004114B4" w:rsidRPr="00A22209" w:rsidTr="008F0108">
        <w:tc>
          <w:tcPr>
            <w:tcW w:w="2410" w:type="dxa"/>
            <w:vMerge/>
            <w:tcBorders>
              <w:left w:val="single" w:sz="4" w:space="0" w:color="000000"/>
              <w:bottom w:val="single" w:sz="4" w:space="0" w:color="auto"/>
            </w:tcBorders>
            <w:vAlign w:val="center"/>
          </w:tcPr>
          <w:p w:rsidR="004114B4" w:rsidRPr="00A22209" w:rsidRDefault="004114B4"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SBS mc2 and SBS wk3**</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37</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33</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26</w:t>
            </w:r>
          </w:p>
        </w:tc>
      </w:tr>
      <w:tr w:rsidR="004114B4" w:rsidRPr="00A22209" w:rsidTr="008F0108">
        <w:tc>
          <w:tcPr>
            <w:tcW w:w="2410" w:type="dxa"/>
            <w:vMerge w:val="restart"/>
            <w:tcBorders>
              <w:top w:val="single" w:sz="4" w:space="0" w:color="auto"/>
              <w:left w:val="single" w:sz="4" w:space="0" w:color="000000"/>
              <w:bottom w:val="single" w:sz="4" w:space="0" w:color="auto"/>
            </w:tcBorders>
            <w:vAlign w:val="center"/>
          </w:tcPr>
          <w:p w:rsidR="004114B4" w:rsidRPr="00A22209" w:rsidRDefault="004114B4" w:rsidP="008F0108">
            <w:pPr>
              <w:snapToGrid w:val="0"/>
              <w:spacing w:before="0" w:after="60"/>
              <w:jc w:val="center"/>
              <w:rPr>
                <w:sz w:val="20"/>
                <w:szCs w:val="20"/>
              </w:rPr>
            </w:pPr>
            <w:proofErr w:type="spellStart"/>
            <w:r>
              <w:rPr>
                <w:sz w:val="20"/>
                <w:szCs w:val="20"/>
              </w:rPr>
              <w:t>Thautil</w:t>
            </w:r>
            <w:proofErr w:type="spellEnd"/>
            <w:r>
              <w:rPr>
                <w:sz w:val="20"/>
                <w:szCs w:val="20"/>
              </w:rPr>
              <w:t>/ Gosnell Rivers HBEA</w:t>
            </w: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CWH ws2 and MHmm2*</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16</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71</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70</w:t>
            </w:r>
          </w:p>
        </w:tc>
      </w:tr>
      <w:tr w:rsidR="004114B4" w:rsidRPr="00A22209" w:rsidTr="008F0108">
        <w:tc>
          <w:tcPr>
            <w:tcW w:w="2410" w:type="dxa"/>
            <w:vMerge/>
            <w:tcBorders>
              <w:left w:val="single" w:sz="4" w:space="0" w:color="000000"/>
              <w:bottom w:val="single" w:sz="4" w:space="0" w:color="auto"/>
            </w:tcBorders>
          </w:tcPr>
          <w:p w:rsidR="004114B4" w:rsidRPr="00A22209" w:rsidRDefault="004114B4" w:rsidP="00281E43">
            <w:pPr>
              <w:snapToGrid w:val="0"/>
              <w:spacing w:before="0" w:after="60"/>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ESSF mc and ESSF mv3**</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28</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48</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42</w:t>
            </w:r>
          </w:p>
        </w:tc>
      </w:tr>
      <w:tr w:rsidR="004114B4" w:rsidRPr="00A22209" w:rsidTr="008F0108">
        <w:tc>
          <w:tcPr>
            <w:tcW w:w="2410" w:type="dxa"/>
            <w:vMerge/>
            <w:tcBorders>
              <w:left w:val="single" w:sz="4" w:space="0" w:color="000000"/>
              <w:bottom w:val="single" w:sz="4" w:space="0" w:color="auto"/>
            </w:tcBorders>
          </w:tcPr>
          <w:p w:rsidR="004114B4" w:rsidRPr="00A22209" w:rsidRDefault="004114B4" w:rsidP="00281E43">
            <w:pPr>
              <w:snapToGrid w:val="0"/>
              <w:spacing w:before="0" w:after="60"/>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 xml:space="preserve">ESSF </w:t>
            </w:r>
            <w:proofErr w:type="spellStart"/>
            <w:r w:rsidRPr="00A22209">
              <w:rPr>
                <w:sz w:val="20"/>
                <w:szCs w:val="20"/>
              </w:rPr>
              <w:t>mk</w:t>
            </w:r>
            <w:proofErr w:type="spellEnd"/>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7</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86</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84</w:t>
            </w:r>
          </w:p>
        </w:tc>
      </w:tr>
      <w:tr w:rsidR="004114B4" w:rsidRPr="00A22209" w:rsidTr="008F0108">
        <w:tc>
          <w:tcPr>
            <w:tcW w:w="2410" w:type="dxa"/>
            <w:vMerge/>
            <w:tcBorders>
              <w:left w:val="single" w:sz="4" w:space="0" w:color="000000"/>
              <w:bottom w:val="single" w:sz="4" w:space="0" w:color="auto"/>
            </w:tcBorders>
          </w:tcPr>
          <w:p w:rsidR="004114B4" w:rsidRPr="00A22209" w:rsidRDefault="004114B4" w:rsidP="00281E43">
            <w:pPr>
              <w:snapToGrid w:val="0"/>
              <w:spacing w:before="0" w:after="60"/>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SBS dk</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50</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21</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16</w:t>
            </w:r>
          </w:p>
        </w:tc>
      </w:tr>
      <w:tr w:rsidR="004114B4" w:rsidRPr="00A22209" w:rsidTr="008F0108">
        <w:tc>
          <w:tcPr>
            <w:tcW w:w="2410" w:type="dxa"/>
            <w:vMerge/>
            <w:tcBorders>
              <w:left w:val="single" w:sz="4" w:space="0" w:color="000000"/>
              <w:bottom w:val="single" w:sz="4" w:space="0" w:color="auto"/>
            </w:tcBorders>
          </w:tcPr>
          <w:p w:rsidR="004114B4" w:rsidRPr="00A22209" w:rsidRDefault="004114B4" w:rsidP="00281E43">
            <w:pPr>
              <w:snapToGrid w:val="0"/>
              <w:spacing w:before="0" w:after="60"/>
              <w:rPr>
                <w:sz w:val="20"/>
                <w:szCs w:val="20"/>
              </w:rPr>
            </w:pPr>
          </w:p>
        </w:tc>
        <w:tc>
          <w:tcPr>
            <w:tcW w:w="2268" w:type="dxa"/>
            <w:tcBorders>
              <w:top w:val="single" w:sz="4" w:space="0" w:color="000000"/>
              <w:left w:val="single" w:sz="4" w:space="0" w:color="000000"/>
              <w:bottom w:val="single" w:sz="4" w:space="0" w:color="000000"/>
            </w:tcBorders>
          </w:tcPr>
          <w:p w:rsidR="004114B4" w:rsidRPr="00A22209" w:rsidRDefault="004114B4" w:rsidP="00281E43">
            <w:pPr>
              <w:snapToGrid w:val="0"/>
              <w:spacing w:before="0" w:after="60"/>
              <w:rPr>
                <w:sz w:val="20"/>
                <w:szCs w:val="20"/>
              </w:rPr>
            </w:pPr>
            <w:r w:rsidRPr="00A22209">
              <w:rPr>
                <w:sz w:val="20"/>
                <w:szCs w:val="20"/>
              </w:rPr>
              <w:t>SBS mc2 and SBS wk3**</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37</w:t>
            </w:r>
          </w:p>
        </w:tc>
        <w:tc>
          <w:tcPr>
            <w:tcW w:w="1701" w:type="dxa"/>
            <w:tcBorders>
              <w:top w:val="single" w:sz="4" w:space="0" w:color="000000"/>
              <w:left w:val="single" w:sz="4" w:space="0" w:color="000000"/>
              <w:bottom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33</w:t>
            </w:r>
          </w:p>
        </w:tc>
        <w:tc>
          <w:tcPr>
            <w:tcW w:w="1418" w:type="dxa"/>
            <w:tcBorders>
              <w:top w:val="single" w:sz="4" w:space="0" w:color="000000"/>
              <w:left w:val="single" w:sz="4" w:space="0" w:color="000000"/>
              <w:bottom w:val="single" w:sz="4" w:space="0" w:color="000000"/>
              <w:right w:val="single" w:sz="4" w:space="0" w:color="000000"/>
            </w:tcBorders>
            <w:vAlign w:val="center"/>
          </w:tcPr>
          <w:p w:rsidR="004114B4" w:rsidRPr="00A22209" w:rsidRDefault="000926B9" w:rsidP="003C2FF5">
            <w:pPr>
              <w:snapToGrid w:val="0"/>
              <w:spacing w:before="0" w:after="60"/>
              <w:jc w:val="center"/>
              <w:rPr>
                <w:sz w:val="20"/>
                <w:szCs w:val="20"/>
              </w:rPr>
            </w:pPr>
            <w:r>
              <w:rPr>
                <w:sz w:val="20"/>
                <w:szCs w:val="20"/>
              </w:rPr>
              <w:t>26</w:t>
            </w:r>
          </w:p>
        </w:tc>
      </w:tr>
      <w:tr w:rsidR="00F82059" w:rsidRPr="00A22209" w:rsidTr="008F0108">
        <w:tc>
          <w:tcPr>
            <w:tcW w:w="2410" w:type="dxa"/>
            <w:vMerge w:val="restart"/>
            <w:tcBorders>
              <w:top w:val="single" w:sz="4" w:space="0" w:color="auto"/>
              <w:left w:val="single" w:sz="4" w:space="0" w:color="000000"/>
              <w:bottom w:val="single" w:sz="4" w:space="0" w:color="auto"/>
            </w:tcBorders>
            <w:vAlign w:val="center"/>
          </w:tcPr>
          <w:p w:rsidR="00F82059" w:rsidRPr="00A22209" w:rsidRDefault="00F82059" w:rsidP="008F0108">
            <w:pPr>
              <w:snapToGrid w:val="0"/>
              <w:spacing w:before="0" w:after="60"/>
              <w:jc w:val="center"/>
              <w:rPr>
                <w:sz w:val="20"/>
                <w:szCs w:val="20"/>
              </w:rPr>
            </w:pPr>
            <w:r>
              <w:rPr>
                <w:sz w:val="20"/>
                <w:szCs w:val="20"/>
              </w:rPr>
              <w:t xml:space="preserve">Upper Morice River HBEA (above </w:t>
            </w:r>
            <w:proofErr w:type="spellStart"/>
            <w:r>
              <w:rPr>
                <w:sz w:val="20"/>
                <w:szCs w:val="20"/>
              </w:rPr>
              <w:t>Thautil</w:t>
            </w:r>
            <w:proofErr w:type="spellEnd"/>
            <w:r>
              <w:rPr>
                <w:sz w:val="20"/>
                <w:szCs w:val="20"/>
              </w:rPr>
              <w:t>-Gosnell confluence)</w:t>
            </w: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CWH ws2 and MHmm2*</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16</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70</w:t>
            </w:r>
          </w:p>
        </w:tc>
      </w:tr>
      <w:tr w:rsidR="00F82059" w:rsidRPr="00A22209" w:rsidTr="008F0108">
        <w:tc>
          <w:tcPr>
            <w:tcW w:w="2410" w:type="dxa"/>
            <w:vMerge/>
            <w:tcBorders>
              <w:left w:val="single" w:sz="4" w:space="0" w:color="000000"/>
              <w:bottom w:val="single" w:sz="4" w:space="0" w:color="auto"/>
            </w:tcBorders>
            <w:vAlign w:val="center"/>
          </w:tcPr>
          <w:p w:rsidR="00F82059" w:rsidRPr="00A22209" w:rsidRDefault="00F82059"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ESSF mc and ESSF mv3**</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28</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42</w:t>
            </w:r>
          </w:p>
        </w:tc>
      </w:tr>
      <w:tr w:rsidR="00F82059" w:rsidRPr="00A22209" w:rsidTr="008F0108">
        <w:tc>
          <w:tcPr>
            <w:tcW w:w="2410" w:type="dxa"/>
            <w:vMerge/>
            <w:tcBorders>
              <w:left w:val="single" w:sz="4" w:space="0" w:color="000000"/>
              <w:bottom w:val="single" w:sz="4" w:space="0" w:color="auto"/>
            </w:tcBorders>
            <w:vAlign w:val="center"/>
          </w:tcPr>
          <w:p w:rsidR="00F82059" w:rsidRPr="00A22209" w:rsidRDefault="00F82059"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 xml:space="preserve">ESSF </w:t>
            </w:r>
            <w:proofErr w:type="spellStart"/>
            <w:r w:rsidRPr="00A22209">
              <w:rPr>
                <w:sz w:val="20"/>
                <w:szCs w:val="20"/>
              </w:rPr>
              <w:t>mk</w:t>
            </w:r>
            <w:proofErr w:type="spellEnd"/>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7</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84</w:t>
            </w:r>
          </w:p>
        </w:tc>
      </w:tr>
      <w:tr w:rsidR="00F82059" w:rsidRPr="00A22209" w:rsidTr="008F0108">
        <w:tc>
          <w:tcPr>
            <w:tcW w:w="2410" w:type="dxa"/>
            <w:vMerge/>
            <w:tcBorders>
              <w:left w:val="single" w:sz="4" w:space="0" w:color="000000"/>
              <w:bottom w:val="single" w:sz="4" w:space="0" w:color="auto"/>
            </w:tcBorders>
            <w:vAlign w:val="center"/>
          </w:tcPr>
          <w:p w:rsidR="00F82059" w:rsidRPr="00A22209" w:rsidRDefault="00F82059"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SBS dk</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50</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16</w:t>
            </w:r>
          </w:p>
        </w:tc>
      </w:tr>
      <w:tr w:rsidR="00F82059" w:rsidRPr="00A22209" w:rsidTr="008F0108">
        <w:tc>
          <w:tcPr>
            <w:tcW w:w="2410" w:type="dxa"/>
            <w:vMerge/>
            <w:tcBorders>
              <w:left w:val="single" w:sz="4" w:space="0" w:color="000000"/>
              <w:bottom w:val="single" w:sz="4" w:space="0" w:color="auto"/>
            </w:tcBorders>
            <w:vAlign w:val="center"/>
          </w:tcPr>
          <w:p w:rsidR="00F82059" w:rsidRPr="00A22209" w:rsidRDefault="00F82059" w:rsidP="008F0108">
            <w:pPr>
              <w:snapToGrid w:val="0"/>
              <w:spacing w:before="0" w:after="60"/>
              <w:jc w:val="center"/>
              <w:rPr>
                <w:sz w:val="20"/>
                <w:szCs w:val="20"/>
              </w:rPr>
            </w:pP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SBS mc2 and SBS wk3**</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37</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70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26</w:t>
            </w:r>
          </w:p>
        </w:tc>
      </w:tr>
      <w:tr w:rsidR="00F82059" w:rsidRPr="00A22209" w:rsidTr="008F0108">
        <w:tc>
          <w:tcPr>
            <w:tcW w:w="2410" w:type="dxa"/>
            <w:vMerge w:val="restart"/>
            <w:tcBorders>
              <w:top w:val="single" w:sz="4" w:space="0" w:color="auto"/>
              <w:left w:val="single" w:sz="4" w:space="0" w:color="000000"/>
            </w:tcBorders>
            <w:vAlign w:val="center"/>
          </w:tcPr>
          <w:p w:rsidR="00F82059" w:rsidRPr="00A22209" w:rsidRDefault="00F82059" w:rsidP="008F0108">
            <w:pPr>
              <w:snapToGrid w:val="0"/>
              <w:spacing w:before="0" w:after="60"/>
              <w:jc w:val="center"/>
              <w:rPr>
                <w:sz w:val="20"/>
                <w:szCs w:val="20"/>
              </w:rPr>
            </w:pPr>
            <w:r>
              <w:rPr>
                <w:sz w:val="20"/>
                <w:szCs w:val="20"/>
              </w:rPr>
              <w:t xml:space="preserve">Lower Morice River HBEA (below </w:t>
            </w:r>
            <w:proofErr w:type="spellStart"/>
            <w:r>
              <w:rPr>
                <w:sz w:val="20"/>
                <w:szCs w:val="20"/>
              </w:rPr>
              <w:t>Thautil</w:t>
            </w:r>
            <w:proofErr w:type="spellEnd"/>
            <w:r>
              <w:rPr>
                <w:sz w:val="20"/>
                <w:szCs w:val="20"/>
              </w:rPr>
              <w:t>-Gosnell confluence)</w:t>
            </w: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CWH ws2 and MHmm2*</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16</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50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70</w:t>
            </w:r>
          </w:p>
        </w:tc>
      </w:tr>
      <w:tr w:rsidR="00F82059" w:rsidRPr="00A22209" w:rsidTr="0093424F">
        <w:tc>
          <w:tcPr>
            <w:tcW w:w="2410" w:type="dxa"/>
            <w:vMerge/>
            <w:tcBorders>
              <w:left w:val="single" w:sz="4" w:space="0" w:color="000000"/>
            </w:tcBorders>
          </w:tcPr>
          <w:p w:rsidR="00F82059" w:rsidRPr="00A22209" w:rsidRDefault="00F82059" w:rsidP="00281E43">
            <w:pPr>
              <w:snapToGrid w:val="0"/>
              <w:spacing w:before="0" w:after="60"/>
              <w:rPr>
                <w:sz w:val="20"/>
                <w:szCs w:val="20"/>
              </w:rPr>
            </w:pP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ESSF mc and ESSF mv3**</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28</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50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42</w:t>
            </w:r>
          </w:p>
        </w:tc>
      </w:tr>
      <w:tr w:rsidR="00F82059" w:rsidRPr="00A22209" w:rsidTr="0093424F">
        <w:tc>
          <w:tcPr>
            <w:tcW w:w="2410" w:type="dxa"/>
            <w:vMerge/>
            <w:tcBorders>
              <w:left w:val="single" w:sz="4" w:space="0" w:color="000000"/>
            </w:tcBorders>
          </w:tcPr>
          <w:p w:rsidR="00F82059" w:rsidRPr="00A22209" w:rsidRDefault="00F82059" w:rsidP="00281E43">
            <w:pPr>
              <w:snapToGrid w:val="0"/>
              <w:spacing w:before="0" w:after="60"/>
              <w:rPr>
                <w:sz w:val="20"/>
                <w:szCs w:val="20"/>
              </w:rPr>
            </w:pP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 xml:space="preserve">ESSF </w:t>
            </w:r>
            <w:proofErr w:type="spellStart"/>
            <w:r w:rsidRPr="00A22209">
              <w:rPr>
                <w:sz w:val="20"/>
                <w:szCs w:val="20"/>
              </w:rPr>
              <w:t>mk</w:t>
            </w:r>
            <w:proofErr w:type="spellEnd"/>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7</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50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84</w:t>
            </w:r>
          </w:p>
        </w:tc>
      </w:tr>
      <w:tr w:rsidR="00F82059" w:rsidRPr="00A22209" w:rsidTr="0093424F">
        <w:tc>
          <w:tcPr>
            <w:tcW w:w="2410" w:type="dxa"/>
            <w:vMerge/>
            <w:tcBorders>
              <w:left w:val="single" w:sz="4" w:space="0" w:color="000000"/>
            </w:tcBorders>
          </w:tcPr>
          <w:p w:rsidR="00F82059" w:rsidRPr="00A22209" w:rsidRDefault="00F82059" w:rsidP="00281E43">
            <w:pPr>
              <w:snapToGrid w:val="0"/>
              <w:spacing w:before="0" w:after="60"/>
              <w:rPr>
                <w:sz w:val="20"/>
                <w:szCs w:val="20"/>
              </w:rPr>
            </w:pP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SBS dk</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50</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50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16</w:t>
            </w:r>
          </w:p>
        </w:tc>
      </w:tr>
      <w:tr w:rsidR="00F82059" w:rsidRPr="00A22209" w:rsidTr="00851AC7">
        <w:tc>
          <w:tcPr>
            <w:tcW w:w="2410" w:type="dxa"/>
            <w:vMerge/>
            <w:tcBorders>
              <w:left w:val="single" w:sz="4" w:space="0" w:color="000000"/>
              <w:bottom w:val="single" w:sz="4" w:space="0" w:color="auto"/>
            </w:tcBorders>
          </w:tcPr>
          <w:p w:rsidR="00F82059" w:rsidRPr="00A22209" w:rsidRDefault="00F82059" w:rsidP="00281E43">
            <w:pPr>
              <w:snapToGrid w:val="0"/>
              <w:spacing w:before="0" w:after="60"/>
              <w:rPr>
                <w:sz w:val="20"/>
                <w:szCs w:val="20"/>
              </w:rPr>
            </w:pPr>
          </w:p>
        </w:tc>
        <w:tc>
          <w:tcPr>
            <w:tcW w:w="2268" w:type="dxa"/>
            <w:tcBorders>
              <w:top w:val="single" w:sz="4" w:space="0" w:color="000000"/>
              <w:left w:val="single" w:sz="4" w:space="0" w:color="000000"/>
              <w:bottom w:val="single" w:sz="4" w:space="0" w:color="000000"/>
            </w:tcBorders>
          </w:tcPr>
          <w:p w:rsidR="00F82059" w:rsidRPr="00A22209" w:rsidRDefault="00F82059" w:rsidP="00281E43">
            <w:pPr>
              <w:snapToGrid w:val="0"/>
              <w:spacing w:before="0" w:after="60"/>
              <w:rPr>
                <w:sz w:val="20"/>
                <w:szCs w:val="20"/>
              </w:rPr>
            </w:pPr>
            <w:r w:rsidRPr="00A22209">
              <w:rPr>
                <w:sz w:val="20"/>
                <w:szCs w:val="20"/>
              </w:rPr>
              <w:t>SBS mc2 and SBS wk3**</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37</w:t>
            </w:r>
          </w:p>
        </w:tc>
        <w:tc>
          <w:tcPr>
            <w:tcW w:w="1701" w:type="dxa"/>
            <w:tcBorders>
              <w:top w:val="single" w:sz="4" w:space="0" w:color="000000"/>
              <w:left w:val="single" w:sz="4" w:space="0" w:color="000000"/>
              <w:bottom w:val="single" w:sz="4" w:space="0" w:color="000000"/>
            </w:tcBorders>
            <w:vAlign w:val="center"/>
          </w:tcPr>
          <w:p w:rsidR="00F82059" w:rsidRDefault="00F82059" w:rsidP="003C2FF5">
            <w:pPr>
              <w:snapToGrid w:val="0"/>
              <w:spacing w:before="0" w:after="60"/>
              <w:jc w:val="center"/>
              <w:rPr>
                <w:sz w:val="20"/>
                <w:szCs w:val="20"/>
              </w:rPr>
            </w:pPr>
            <w:r>
              <w:rPr>
                <w:sz w:val="20"/>
                <w:szCs w:val="20"/>
              </w:rPr>
              <w:t>50</w:t>
            </w:r>
          </w:p>
        </w:tc>
        <w:tc>
          <w:tcPr>
            <w:tcW w:w="1418" w:type="dxa"/>
            <w:tcBorders>
              <w:top w:val="single" w:sz="4" w:space="0" w:color="000000"/>
              <w:left w:val="single" w:sz="4" w:space="0" w:color="000000"/>
              <w:bottom w:val="single" w:sz="4" w:space="0" w:color="000000"/>
              <w:right w:val="single" w:sz="4" w:space="0" w:color="000000"/>
            </w:tcBorders>
            <w:vAlign w:val="center"/>
          </w:tcPr>
          <w:p w:rsidR="00F82059" w:rsidRDefault="00F82059" w:rsidP="003C2FF5">
            <w:pPr>
              <w:snapToGrid w:val="0"/>
              <w:spacing w:before="0" w:after="60"/>
              <w:jc w:val="center"/>
              <w:rPr>
                <w:sz w:val="20"/>
                <w:szCs w:val="20"/>
              </w:rPr>
            </w:pPr>
            <w:r>
              <w:rPr>
                <w:sz w:val="20"/>
                <w:szCs w:val="20"/>
              </w:rPr>
              <w:t>26</w:t>
            </w:r>
          </w:p>
        </w:tc>
      </w:tr>
    </w:tbl>
    <w:p w:rsidR="00D87E26" w:rsidRDefault="00D87E26" w:rsidP="006155C2">
      <w:pPr>
        <w:pStyle w:val="Tableendnotes"/>
      </w:pPr>
      <w:r>
        <w:t xml:space="preserve">* </w:t>
      </w:r>
      <w:r w:rsidR="003F041C">
        <w:t>CWHws2 and MHmm2 are combined due to their small incidence in the plan area and similarity in Range of Natural Variation.</w:t>
      </w:r>
    </w:p>
    <w:p w:rsidR="003F041C" w:rsidRDefault="00D87E26" w:rsidP="006155C2">
      <w:pPr>
        <w:pStyle w:val="Tableendnotes"/>
      </w:pPr>
      <w:r>
        <w:t xml:space="preserve">** </w:t>
      </w:r>
      <w:r w:rsidR="003F041C">
        <w:t xml:space="preserve">ESSFmv3 is combined with </w:t>
      </w:r>
      <w:proofErr w:type="spellStart"/>
      <w:r w:rsidR="003F041C">
        <w:t>ESSFmc</w:t>
      </w:r>
      <w:proofErr w:type="spellEnd"/>
      <w:r w:rsidR="003F041C">
        <w:t>, and SBSwk3 is combined with SBSmc2 due to their small incidence in the plan area.</w:t>
      </w:r>
    </w:p>
    <w:p w:rsidR="00533398" w:rsidRDefault="00533398" w:rsidP="006155C2">
      <w:pPr>
        <w:pStyle w:val="Tableendnotes"/>
      </w:pPr>
      <w:bookmarkStart w:id="130" w:name="_Ref161546463"/>
      <w:bookmarkStart w:id="131" w:name="_Ref162168996"/>
      <w:r>
        <w:t>***</w:t>
      </w:r>
      <w:r w:rsidRPr="00533398">
        <w:t xml:space="preserve"> </w:t>
      </w:r>
      <w:r w:rsidRPr="00352ED9">
        <w:rPr>
          <w:u w:val="single"/>
        </w:rPr>
        <w:t>Early</w:t>
      </w:r>
      <w:r>
        <w:t xml:space="preserve"> seral forest is defined as less than 40 years old</w:t>
      </w:r>
    </w:p>
    <w:p w:rsidR="00533398" w:rsidRDefault="00533398" w:rsidP="006155C2">
      <w:pPr>
        <w:pStyle w:val="Tableendnotes"/>
      </w:pPr>
      <w:r w:rsidRPr="00352ED9">
        <w:rPr>
          <w:u w:val="single"/>
        </w:rPr>
        <w:t>Mature plus old</w:t>
      </w:r>
      <w:r>
        <w:t xml:space="preserve"> seral forest is defined as greater than 100 years old</w:t>
      </w:r>
    </w:p>
    <w:p w:rsidR="00533398" w:rsidRDefault="00533398" w:rsidP="006155C2">
      <w:pPr>
        <w:pStyle w:val="Tableendnotes"/>
      </w:pPr>
      <w:r w:rsidRPr="00352ED9">
        <w:rPr>
          <w:u w:val="single"/>
        </w:rPr>
        <w:t>Old</w:t>
      </w:r>
      <w:r>
        <w:t xml:space="preserve"> seral forest is defined as greater than 140 years old</w:t>
      </w:r>
      <w:r w:rsidR="00A730B8">
        <w:t xml:space="preserve">, except </w:t>
      </w:r>
      <w:r w:rsidR="00941F3A">
        <w:t>for</w:t>
      </w:r>
      <w:r w:rsidR="00A730B8">
        <w:t xml:space="preserve"> crown forested land within OGMAs</w:t>
      </w:r>
      <w:r w:rsidR="00941F3A">
        <w:t xml:space="preserve"> in which case all crown forested land within the OGMAs</w:t>
      </w:r>
      <w:r w:rsidR="00A730B8">
        <w:t xml:space="preserve"> are considered old.</w:t>
      </w:r>
    </w:p>
    <w:p w:rsidR="00851AC7" w:rsidRDefault="00851AC7" w:rsidP="006155C2">
      <w:pPr>
        <w:pStyle w:val="Tableendnotes"/>
      </w:pPr>
      <w:r>
        <w:t>**** For the purposes of meeting the early and old seral class requirements, Area Specific Management Areas</w:t>
      </w:r>
      <w:r w:rsidR="000B3F0F">
        <w:t>, No Timber Harvest Areas and Parks and Protected Areas</w:t>
      </w:r>
      <w:r>
        <w:t xml:space="preserve"> are considered part of the General Forested Area.</w:t>
      </w:r>
    </w:p>
    <w:bookmarkEnd w:id="130"/>
    <w:bookmarkEnd w:id="131"/>
    <w:p w:rsidR="00025B05" w:rsidRDefault="00025B05" w:rsidP="006155C2">
      <w:pPr>
        <w:pStyle w:val="Tableendnotes"/>
      </w:pPr>
    </w:p>
    <w:p w:rsidR="00505485" w:rsidRPr="0029162D" w:rsidRDefault="003F041C">
      <w:pPr>
        <w:pStyle w:val="ListParagraph"/>
        <w:numPr>
          <w:ilvl w:val="0"/>
          <w:numId w:val="41"/>
        </w:numPr>
        <w:rPr>
          <w:i/>
        </w:rPr>
      </w:pPr>
      <w:r w:rsidRPr="0029162D">
        <w:t xml:space="preserve">Despite </w:t>
      </w:r>
      <w:r w:rsidR="002D09D7" w:rsidRPr="0029162D">
        <w:t>1 above,</w:t>
      </w:r>
      <w:r w:rsidRPr="0029162D">
        <w:t xml:space="preserve"> retain a minimum of 70% of the forested area </w:t>
      </w:r>
      <w:r w:rsidR="00F82059" w:rsidRPr="008F0108">
        <w:t>as</w:t>
      </w:r>
      <w:r w:rsidR="002D09D7" w:rsidRPr="0029162D">
        <w:t xml:space="preserve"> </w:t>
      </w:r>
      <w:r w:rsidR="002D09D7" w:rsidRPr="0029162D">
        <w:rPr>
          <w:u w:val="single"/>
        </w:rPr>
        <w:t xml:space="preserve">mature </w:t>
      </w:r>
      <w:r w:rsidR="00352ED9" w:rsidRPr="0029162D">
        <w:rPr>
          <w:u w:val="single"/>
        </w:rPr>
        <w:t xml:space="preserve">plus </w:t>
      </w:r>
      <w:r w:rsidR="002D09D7" w:rsidRPr="0029162D">
        <w:rPr>
          <w:u w:val="single"/>
        </w:rPr>
        <w:t>old</w:t>
      </w:r>
      <w:r w:rsidRPr="0029162D">
        <w:t xml:space="preserve">, for the following areas as shown on </w:t>
      </w:r>
      <w:r w:rsidR="00863BC6" w:rsidRPr="0029162D">
        <w:t>Map 4</w:t>
      </w:r>
      <w:r w:rsidR="006863CE" w:rsidRPr="0029162D">
        <w:t xml:space="preserve"> </w:t>
      </w:r>
      <w:r w:rsidR="006D1DBE" w:rsidRPr="0029162D">
        <w:rPr>
          <w:i/>
        </w:rPr>
        <w:t>Nadina FSP – Morice FDU-Resource Management:</w:t>
      </w:r>
    </w:p>
    <w:p w:rsidR="00505485" w:rsidRPr="0029162D" w:rsidRDefault="00505485">
      <w:pPr>
        <w:pStyle w:val="ListParagraph"/>
        <w:ind w:left="360"/>
        <w:rPr>
          <w:color w:val="FF0000"/>
        </w:rPr>
      </w:pPr>
    </w:p>
    <w:p w:rsidR="00505485" w:rsidRPr="0029162D" w:rsidRDefault="003F041C">
      <w:pPr>
        <w:pStyle w:val="ListParagraph"/>
        <w:numPr>
          <w:ilvl w:val="1"/>
          <w:numId w:val="41"/>
        </w:numPr>
      </w:pPr>
      <w:r w:rsidRPr="0029162D">
        <w:t>Nadina/Owen Area Specific Management Zone;</w:t>
      </w:r>
    </w:p>
    <w:p w:rsidR="00505485" w:rsidRPr="0029162D" w:rsidRDefault="003F041C">
      <w:pPr>
        <w:pStyle w:val="ListParagraph"/>
        <w:numPr>
          <w:ilvl w:val="1"/>
          <w:numId w:val="41"/>
        </w:numPr>
      </w:pPr>
      <w:r w:rsidRPr="0029162D">
        <w:t>Grease Trail – within the 400m buffer beyond the 100m No Timber Harvesting Area (NTHA); and,</w:t>
      </w:r>
    </w:p>
    <w:p w:rsidR="00505485" w:rsidRPr="0029162D" w:rsidRDefault="00505485">
      <w:pPr>
        <w:pStyle w:val="ListParagraph"/>
      </w:pPr>
    </w:p>
    <w:p w:rsidR="00905E5C" w:rsidRPr="0029162D" w:rsidRDefault="002D09D7" w:rsidP="00905E5C">
      <w:pPr>
        <w:pStyle w:val="ListParagraph"/>
        <w:numPr>
          <w:ilvl w:val="0"/>
          <w:numId w:val="41"/>
        </w:numPr>
        <w:rPr>
          <w:i/>
        </w:rPr>
      </w:pPr>
      <w:r w:rsidRPr="0029162D">
        <w:t xml:space="preserve">Despite 1 above, retain </w:t>
      </w:r>
      <w:r w:rsidR="003F041C" w:rsidRPr="0029162D">
        <w:t>a minimum of 50% of the forested area</w:t>
      </w:r>
      <w:r w:rsidR="00EE09F3">
        <w:t xml:space="preserve"> </w:t>
      </w:r>
      <w:r w:rsidR="00F82059" w:rsidRPr="008F0108">
        <w:t>as</w:t>
      </w:r>
      <w:r w:rsidR="003F041C" w:rsidRPr="0029162D">
        <w:t xml:space="preserve"> </w:t>
      </w:r>
      <w:r w:rsidR="003F041C" w:rsidRPr="0029162D">
        <w:rPr>
          <w:u w:val="single"/>
        </w:rPr>
        <w:t>mature</w:t>
      </w:r>
      <w:r w:rsidR="00706910" w:rsidRPr="0029162D">
        <w:rPr>
          <w:u w:val="single"/>
        </w:rPr>
        <w:t>-</w:t>
      </w:r>
      <w:r w:rsidR="00C405AE" w:rsidRPr="0029162D">
        <w:rPr>
          <w:u w:val="single"/>
        </w:rPr>
        <w:t>plus</w:t>
      </w:r>
      <w:r w:rsidR="00706910" w:rsidRPr="0029162D">
        <w:rPr>
          <w:u w:val="single"/>
        </w:rPr>
        <w:t>-</w:t>
      </w:r>
      <w:r w:rsidR="00C405AE" w:rsidRPr="0029162D">
        <w:rPr>
          <w:u w:val="single"/>
        </w:rPr>
        <w:t>old</w:t>
      </w:r>
      <w:r w:rsidR="003F041C" w:rsidRPr="0029162D">
        <w:t xml:space="preserve">, for the following areas as shown on </w:t>
      </w:r>
      <w:r w:rsidR="00D9226F" w:rsidRPr="0029162D">
        <w:t>Map 4</w:t>
      </w:r>
      <w:r w:rsidR="00905E5C" w:rsidRPr="0029162D">
        <w:t xml:space="preserve"> </w:t>
      </w:r>
      <w:r w:rsidR="00905E5C" w:rsidRPr="0029162D">
        <w:rPr>
          <w:i/>
        </w:rPr>
        <w:t>Nadina FSP – Morice FDU-Resource Management:</w:t>
      </w:r>
    </w:p>
    <w:p w:rsidR="00505485" w:rsidRPr="0029162D" w:rsidRDefault="003F041C">
      <w:pPr>
        <w:pStyle w:val="ListParagraph"/>
        <w:numPr>
          <w:ilvl w:val="1"/>
          <w:numId w:val="41"/>
        </w:numPr>
      </w:pPr>
      <w:r w:rsidRPr="0029162D">
        <w:t>Nadina River Area Specific Manage</w:t>
      </w:r>
      <w:r w:rsidR="002D09D7" w:rsidRPr="0029162D">
        <w:t>ment Zone – within the 500m</w:t>
      </w:r>
      <w:r w:rsidRPr="0029162D">
        <w:t xml:space="preserve"> buffer beyond the 100 year floodplain; and,</w:t>
      </w:r>
    </w:p>
    <w:p w:rsidR="00505485" w:rsidRPr="0029162D" w:rsidRDefault="003F041C">
      <w:pPr>
        <w:pStyle w:val="ListParagraph"/>
        <w:numPr>
          <w:ilvl w:val="1"/>
          <w:numId w:val="41"/>
        </w:numPr>
      </w:pPr>
      <w:r w:rsidRPr="0029162D">
        <w:t xml:space="preserve">Le </w:t>
      </w:r>
      <w:proofErr w:type="spellStart"/>
      <w:r w:rsidRPr="0029162D">
        <w:t>Talh</w:t>
      </w:r>
      <w:proofErr w:type="spellEnd"/>
      <w:r w:rsidRPr="0029162D">
        <w:t xml:space="preserve"> </w:t>
      </w:r>
      <w:proofErr w:type="spellStart"/>
      <w:r w:rsidRPr="0029162D">
        <w:t>Giz</w:t>
      </w:r>
      <w:proofErr w:type="spellEnd"/>
      <w:r w:rsidRPr="0029162D">
        <w:t xml:space="preserve"> Area Specific Management Zone.</w:t>
      </w:r>
    </w:p>
    <w:p w:rsidR="00505485" w:rsidRPr="0029162D" w:rsidRDefault="00505485">
      <w:pPr>
        <w:pStyle w:val="ListParagraph"/>
      </w:pPr>
    </w:p>
    <w:p w:rsidR="00505485" w:rsidRPr="0029162D" w:rsidRDefault="00AB15DD">
      <w:pPr>
        <w:pStyle w:val="ListParagraph"/>
        <w:numPr>
          <w:ilvl w:val="0"/>
          <w:numId w:val="41"/>
        </w:numPr>
      </w:pPr>
      <w:r w:rsidRPr="0029162D">
        <w:t xml:space="preserve">If the percentage of forest in an </w:t>
      </w:r>
      <w:r w:rsidRPr="0029162D">
        <w:rPr>
          <w:u w:val="single"/>
        </w:rPr>
        <w:t>early</w:t>
      </w:r>
      <w:r w:rsidRPr="0029162D">
        <w:t xml:space="preserve"> seral stage is above the target levels, or if the percentage of forest in a </w:t>
      </w:r>
      <w:r w:rsidRPr="0029162D">
        <w:rPr>
          <w:u w:val="single"/>
        </w:rPr>
        <w:t>mature plus old</w:t>
      </w:r>
      <w:r w:rsidRPr="0029162D">
        <w:t xml:space="preserve"> seral stage is below the target levels, or </w:t>
      </w:r>
      <w:r w:rsidR="00EC764D" w:rsidRPr="0029162D">
        <w:t>if the</w:t>
      </w:r>
      <w:r w:rsidRPr="0029162D">
        <w:t xml:space="preserve"> percentage of forest in an </w:t>
      </w:r>
      <w:r w:rsidRPr="0029162D">
        <w:rPr>
          <w:u w:val="single"/>
        </w:rPr>
        <w:t>old</w:t>
      </w:r>
      <w:r w:rsidRPr="0029162D">
        <w:t xml:space="preserve"> seral stage is below the target levels at the commencement date of this FSP, the TSM will:</w:t>
      </w:r>
    </w:p>
    <w:p w:rsidR="00505485" w:rsidRPr="0029162D" w:rsidRDefault="00706910">
      <w:pPr>
        <w:pStyle w:val="ListParagraph"/>
        <w:numPr>
          <w:ilvl w:val="1"/>
          <w:numId w:val="41"/>
        </w:numPr>
      </w:pPr>
      <w:r w:rsidRPr="0029162D">
        <w:t xml:space="preserve">in the case of the </w:t>
      </w:r>
      <w:r w:rsidRPr="0029162D">
        <w:rPr>
          <w:u w:val="single"/>
        </w:rPr>
        <w:t>early</w:t>
      </w:r>
      <w:r w:rsidRPr="0029162D">
        <w:t xml:space="preserve">, or </w:t>
      </w:r>
      <w:r w:rsidRPr="0029162D">
        <w:rPr>
          <w:u w:val="single"/>
        </w:rPr>
        <w:t>mature plus old</w:t>
      </w:r>
      <w:r w:rsidRPr="0029162D">
        <w:t xml:space="preserve"> target levels, not issue any new TSL’s in those BEC zone variant and </w:t>
      </w:r>
      <w:r w:rsidR="000F34A1">
        <w:t>Resource Management Zone</w:t>
      </w:r>
      <w:r w:rsidRPr="0029162D">
        <w:t xml:space="preserve"> that are in deficit until the target levels have been achieved;</w:t>
      </w:r>
    </w:p>
    <w:p w:rsidR="00505485" w:rsidRPr="0029162D" w:rsidRDefault="00706910">
      <w:pPr>
        <w:pStyle w:val="ListParagraph"/>
        <w:numPr>
          <w:ilvl w:val="1"/>
          <w:numId w:val="41"/>
        </w:numPr>
      </w:pPr>
      <w:r w:rsidRPr="0029162D">
        <w:t>in the case of the</w:t>
      </w:r>
      <w:r w:rsidRPr="0029162D">
        <w:rPr>
          <w:u w:val="single"/>
        </w:rPr>
        <w:t xml:space="preserve"> old </w:t>
      </w:r>
      <w:r w:rsidRPr="0029162D">
        <w:t xml:space="preserve">target levels, not issue any new TSL’s containing </w:t>
      </w:r>
      <w:r w:rsidRPr="0029162D">
        <w:rPr>
          <w:u w:val="single"/>
        </w:rPr>
        <w:t>old</w:t>
      </w:r>
      <w:r w:rsidRPr="0029162D">
        <w:t xml:space="preserve"> forest in those BEC zone variant and </w:t>
      </w:r>
      <w:r w:rsidR="000F34A1">
        <w:t>Resource Management Zone</w:t>
      </w:r>
      <w:r w:rsidRPr="0029162D">
        <w:t xml:space="preserve"> that are in deficit, and will maintain an area of </w:t>
      </w:r>
      <w:r w:rsidRPr="0029162D">
        <w:rPr>
          <w:u w:val="single"/>
        </w:rPr>
        <w:t>mature</w:t>
      </w:r>
      <w:r w:rsidRPr="0029162D">
        <w:t xml:space="preserve"> seral forest within those BEC zone variant and </w:t>
      </w:r>
      <w:r w:rsidR="000F34A1">
        <w:t>Resource Management Zone</w:t>
      </w:r>
      <w:r w:rsidRPr="0029162D">
        <w:t xml:space="preserve">, equal to the area of </w:t>
      </w:r>
      <w:r w:rsidRPr="0029162D">
        <w:rPr>
          <w:u w:val="single"/>
        </w:rPr>
        <w:t>old</w:t>
      </w:r>
      <w:r w:rsidRPr="0029162D">
        <w:t xml:space="preserve"> seral forest in deficit until there is adequate </w:t>
      </w:r>
      <w:r w:rsidRPr="0029162D">
        <w:rPr>
          <w:u w:val="single"/>
        </w:rPr>
        <w:t>old</w:t>
      </w:r>
      <w:r w:rsidRPr="0029162D">
        <w:t xml:space="preserve"> forest to no longer be below the target level</w:t>
      </w:r>
    </w:p>
    <w:p w:rsidR="002C4316" w:rsidRDefault="002C4316">
      <w:pPr>
        <w:spacing w:before="0" w:after="0" w:line="240" w:lineRule="auto"/>
        <w:rPr>
          <w:rFonts w:ascii="Cambria" w:eastAsia="Times New Roman" w:hAnsi="Cambria"/>
          <w:b/>
          <w:bCs/>
          <w:color w:val="4F81BD"/>
          <w:sz w:val="26"/>
        </w:rPr>
      </w:pPr>
      <w:r>
        <w:br w:type="page"/>
      </w:r>
    </w:p>
    <w:p w:rsidR="00B65F0D" w:rsidRPr="00B65F0D" w:rsidRDefault="00B65F0D" w:rsidP="00B65F0D">
      <w:pPr>
        <w:pStyle w:val="Heading3"/>
      </w:pPr>
      <w:r>
        <w:lastRenderedPageBreak/>
        <w:t xml:space="preserve"> </w:t>
      </w:r>
      <w:bookmarkStart w:id="132" w:name="_Toc46493245"/>
      <w:r w:rsidR="00124022">
        <w:t>Old Growth Management Areas</w:t>
      </w:r>
      <w:bookmarkEnd w:id="13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124022" w:rsidRPr="00A22209" w:rsidTr="00272527">
        <w:tc>
          <w:tcPr>
            <w:tcW w:w="1915" w:type="dxa"/>
            <w:shd w:val="clear" w:color="auto" w:fill="F2F2F2"/>
            <w:vAlign w:val="center"/>
          </w:tcPr>
          <w:p w:rsidR="00124022" w:rsidRPr="00A22209" w:rsidRDefault="00124022" w:rsidP="00272527">
            <w:pPr>
              <w:spacing w:before="0" w:after="0" w:line="240" w:lineRule="auto"/>
              <w:jc w:val="center"/>
              <w:rPr>
                <w:b/>
              </w:rPr>
            </w:pPr>
            <w:r w:rsidRPr="00A22209">
              <w:rPr>
                <w:b/>
              </w:rPr>
              <w:t>Objective #</w:t>
            </w:r>
          </w:p>
          <w:p w:rsidR="00124022" w:rsidRPr="00A22209" w:rsidRDefault="00124022" w:rsidP="00272527">
            <w:pPr>
              <w:spacing w:before="0" w:after="0" w:line="240" w:lineRule="auto"/>
              <w:jc w:val="center"/>
              <w:rPr>
                <w:b/>
              </w:rPr>
            </w:pPr>
            <w:r w:rsidRPr="00A22209">
              <w:rPr>
                <w:b/>
              </w:rPr>
              <w:t>(in this FSP)</w:t>
            </w:r>
          </w:p>
        </w:tc>
        <w:tc>
          <w:tcPr>
            <w:tcW w:w="1915" w:type="dxa"/>
            <w:shd w:val="clear" w:color="auto" w:fill="F2F2F2"/>
            <w:vAlign w:val="center"/>
          </w:tcPr>
          <w:p w:rsidR="00124022" w:rsidRPr="00A22209" w:rsidRDefault="00124022" w:rsidP="00962E42">
            <w:pPr>
              <w:spacing w:after="0" w:line="240" w:lineRule="auto"/>
              <w:jc w:val="center"/>
              <w:rPr>
                <w:b/>
              </w:rPr>
            </w:pPr>
            <w:r w:rsidRPr="00A22209">
              <w:rPr>
                <w:b/>
              </w:rPr>
              <w:t>Type of Objective</w:t>
            </w:r>
          </w:p>
        </w:tc>
        <w:tc>
          <w:tcPr>
            <w:tcW w:w="1915" w:type="dxa"/>
            <w:shd w:val="clear" w:color="auto" w:fill="F2F2F2"/>
            <w:vAlign w:val="center"/>
          </w:tcPr>
          <w:p w:rsidR="00124022" w:rsidRPr="00A22209" w:rsidRDefault="00124022" w:rsidP="00962E42">
            <w:pPr>
              <w:spacing w:after="0" w:line="240" w:lineRule="auto"/>
              <w:jc w:val="center"/>
              <w:rPr>
                <w:b/>
              </w:rPr>
            </w:pPr>
            <w:r w:rsidRPr="00A22209">
              <w:rPr>
                <w:b/>
              </w:rPr>
              <w:t>Category/Source of Objective</w:t>
            </w:r>
          </w:p>
        </w:tc>
        <w:tc>
          <w:tcPr>
            <w:tcW w:w="1915" w:type="dxa"/>
            <w:shd w:val="clear" w:color="auto" w:fill="F2F2F2"/>
            <w:vAlign w:val="center"/>
          </w:tcPr>
          <w:p w:rsidR="00124022" w:rsidRPr="00A22209" w:rsidRDefault="00124022" w:rsidP="00962E42">
            <w:pPr>
              <w:spacing w:after="0" w:line="240" w:lineRule="auto"/>
              <w:jc w:val="center"/>
              <w:rPr>
                <w:b/>
              </w:rPr>
            </w:pPr>
            <w:r w:rsidRPr="00A22209">
              <w:rPr>
                <w:b/>
              </w:rPr>
              <w:t>Decision Creating Objective</w:t>
            </w:r>
          </w:p>
        </w:tc>
        <w:tc>
          <w:tcPr>
            <w:tcW w:w="1916" w:type="dxa"/>
            <w:shd w:val="clear" w:color="auto" w:fill="F2F2F2"/>
            <w:vAlign w:val="center"/>
          </w:tcPr>
          <w:p w:rsidR="00124022" w:rsidRPr="00A22209" w:rsidRDefault="00124022" w:rsidP="00962E42">
            <w:pPr>
              <w:spacing w:after="0" w:line="240" w:lineRule="auto"/>
              <w:jc w:val="center"/>
              <w:rPr>
                <w:b/>
              </w:rPr>
            </w:pPr>
            <w:r w:rsidRPr="00A22209">
              <w:rPr>
                <w:b/>
              </w:rPr>
              <w:t>Effective Date of Objective</w:t>
            </w:r>
          </w:p>
        </w:tc>
      </w:tr>
      <w:tr w:rsidR="006F08AF" w:rsidRPr="00A22209" w:rsidTr="00962E42">
        <w:tc>
          <w:tcPr>
            <w:tcW w:w="1915" w:type="dxa"/>
            <w:vAlign w:val="center"/>
          </w:tcPr>
          <w:p w:rsidR="006F08AF" w:rsidRPr="00A22209" w:rsidRDefault="00A251BD" w:rsidP="00962E42">
            <w:pPr>
              <w:spacing w:after="0" w:line="240" w:lineRule="auto"/>
              <w:jc w:val="center"/>
              <w:rPr>
                <w:b/>
                <w:sz w:val="24"/>
                <w:szCs w:val="24"/>
              </w:rPr>
            </w:pPr>
            <w:r>
              <w:rPr>
                <w:b/>
                <w:sz w:val="24"/>
                <w:szCs w:val="24"/>
              </w:rPr>
              <w:t>5</w:t>
            </w:r>
          </w:p>
        </w:tc>
        <w:tc>
          <w:tcPr>
            <w:tcW w:w="1915" w:type="dxa"/>
            <w:vAlign w:val="center"/>
          </w:tcPr>
          <w:p w:rsidR="006F08AF" w:rsidRPr="00A22209" w:rsidRDefault="006F08AF" w:rsidP="00962E42">
            <w:pPr>
              <w:spacing w:after="0" w:line="240" w:lineRule="auto"/>
              <w:jc w:val="center"/>
            </w:pPr>
            <w:r w:rsidRPr="00A22209">
              <w:t>Land Use Objective</w:t>
            </w:r>
          </w:p>
        </w:tc>
        <w:tc>
          <w:tcPr>
            <w:tcW w:w="1915" w:type="dxa"/>
            <w:vAlign w:val="center"/>
          </w:tcPr>
          <w:p w:rsidR="006F08AF" w:rsidRPr="00A22209" w:rsidRDefault="006F08AF" w:rsidP="00962E42">
            <w:pPr>
              <w:spacing w:after="0" w:line="240" w:lineRule="auto"/>
              <w:jc w:val="center"/>
            </w:pPr>
            <w:r w:rsidRPr="00A22209">
              <w:t>Lakes North SRMP</w:t>
            </w:r>
          </w:p>
        </w:tc>
        <w:tc>
          <w:tcPr>
            <w:tcW w:w="1915" w:type="dxa"/>
          </w:tcPr>
          <w:p w:rsidR="006F08AF" w:rsidRPr="00A22209" w:rsidRDefault="006F08AF" w:rsidP="00962E42">
            <w:pPr>
              <w:spacing w:after="0" w:line="240" w:lineRule="auto"/>
            </w:pPr>
            <w:r w:rsidRPr="00A22209">
              <w:t xml:space="preserve">Ministerial Order by the Minister of Agriculture and Lands, Pursuant to Section 93.4(1) of the </w:t>
            </w:r>
            <w:r w:rsidRPr="00A22209">
              <w:rPr>
                <w:i/>
              </w:rPr>
              <w:t>Land Act</w:t>
            </w:r>
            <w:r w:rsidR="004313AB" w:rsidRPr="00A22209">
              <w:rPr>
                <w:i/>
              </w:rPr>
              <w:t>.</w:t>
            </w:r>
          </w:p>
        </w:tc>
        <w:tc>
          <w:tcPr>
            <w:tcW w:w="1916" w:type="dxa"/>
            <w:vAlign w:val="center"/>
          </w:tcPr>
          <w:p w:rsidR="006F08AF" w:rsidRDefault="006F08AF" w:rsidP="00962E42">
            <w:pPr>
              <w:spacing w:after="0" w:line="240" w:lineRule="auto"/>
              <w:jc w:val="center"/>
            </w:pPr>
            <w:r w:rsidRPr="00A22209">
              <w:t>January 26, 2009</w:t>
            </w:r>
          </w:p>
          <w:p w:rsidR="00816D07" w:rsidRPr="00A22209" w:rsidRDefault="00816D07" w:rsidP="00962E42">
            <w:pPr>
              <w:spacing w:after="0" w:line="240" w:lineRule="auto"/>
              <w:jc w:val="center"/>
            </w:pPr>
            <w:r>
              <w:t>Amended July 7, 2016</w:t>
            </w:r>
          </w:p>
        </w:tc>
      </w:tr>
      <w:tr w:rsidR="00124022" w:rsidRPr="00A22209" w:rsidTr="00272527">
        <w:tc>
          <w:tcPr>
            <w:tcW w:w="9576" w:type="dxa"/>
            <w:gridSpan w:val="5"/>
            <w:shd w:val="clear" w:color="auto" w:fill="F2F2F2"/>
          </w:tcPr>
          <w:p w:rsidR="00E323BA" w:rsidRDefault="00272527" w:rsidP="00080B39">
            <w:pPr>
              <w:pStyle w:val="Heading4"/>
            </w:pPr>
            <w:r>
              <w:t xml:space="preserve"> </w:t>
            </w:r>
            <w:r w:rsidR="00131A57" w:rsidRPr="00A22209">
              <w:t xml:space="preserve">Objective Set by Government </w:t>
            </w:r>
            <w:r w:rsidR="00E323BA" w:rsidRPr="00A22209">
              <w:t xml:space="preserve">for </w:t>
            </w:r>
            <w:r w:rsidR="00124022" w:rsidRPr="00A22209">
              <w:t>Old Growth Management Areas</w:t>
            </w:r>
            <w:r w:rsidR="00E323BA" w:rsidRPr="00A22209">
              <w:t xml:space="preserve"> – Lakes North</w:t>
            </w:r>
          </w:p>
          <w:p w:rsidR="003C2FF5" w:rsidRPr="003C2FF5" w:rsidRDefault="003C2FF5" w:rsidP="003C2FF5">
            <w:pPr>
              <w:spacing w:before="0" w:after="0"/>
              <w:rPr>
                <w:sz w:val="16"/>
                <w:szCs w:val="16"/>
              </w:rPr>
            </w:pPr>
          </w:p>
        </w:tc>
      </w:tr>
      <w:tr w:rsidR="00124022" w:rsidRPr="00A22209" w:rsidTr="00962E42">
        <w:tc>
          <w:tcPr>
            <w:tcW w:w="9576" w:type="dxa"/>
            <w:gridSpan w:val="5"/>
          </w:tcPr>
          <w:p w:rsidR="00124022" w:rsidRPr="00A22209" w:rsidRDefault="00124022" w:rsidP="00025B05">
            <w:pPr>
              <w:spacing w:after="0" w:line="240" w:lineRule="auto"/>
              <w:rPr>
                <w:sz w:val="16"/>
                <w:szCs w:val="16"/>
              </w:rPr>
            </w:pPr>
            <w:r w:rsidRPr="00A22209">
              <w:t>Preservation</w:t>
            </w:r>
            <w:r w:rsidR="003C2FF5">
              <w:t xml:space="preserve"> of Old Growth Management A</w:t>
            </w:r>
            <w:r w:rsidR="00F308D5" w:rsidRPr="00A22209">
              <w:t xml:space="preserve">reas </w:t>
            </w:r>
            <w:r w:rsidR="00FF47C1" w:rsidRPr="00A22209">
              <w:t xml:space="preserve">(OGMAs) </w:t>
            </w:r>
            <w:r w:rsidR="00D9226F">
              <w:t xml:space="preserve">as identified on </w:t>
            </w:r>
            <w:r w:rsidR="00D9226F" w:rsidRPr="003C2FF5">
              <w:rPr>
                <w:i/>
              </w:rPr>
              <w:t>Map 1</w:t>
            </w:r>
            <w:r w:rsidR="00F308D5" w:rsidRPr="003C2FF5">
              <w:rPr>
                <w:i/>
              </w:rPr>
              <w:t xml:space="preserve"> Nadina FSP – Lakes </w:t>
            </w:r>
            <w:r w:rsidR="00A67361">
              <w:rPr>
                <w:i/>
              </w:rPr>
              <w:t xml:space="preserve">North and South </w:t>
            </w:r>
            <w:r w:rsidR="00F308D5" w:rsidRPr="003C2FF5">
              <w:rPr>
                <w:i/>
              </w:rPr>
              <w:t>FDU – Resource Managemen</w:t>
            </w:r>
            <w:r w:rsidR="00A67361">
              <w:rPr>
                <w:i/>
              </w:rPr>
              <w:t>t.</w:t>
            </w:r>
          </w:p>
        </w:tc>
      </w:tr>
    </w:tbl>
    <w:p w:rsidR="003754BB" w:rsidRDefault="003754BB" w:rsidP="00115E3D">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0631DC" w:rsidRPr="00A22209" w:rsidTr="003C2FF5">
        <w:trPr>
          <w:trHeight w:val="476"/>
        </w:trPr>
        <w:tc>
          <w:tcPr>
            <w:tcW w:w="9606" w:type="dxa"/>
            <w:shd w:val="clear" w:color="auto" w:fill="D9D9D9"/>
          </w:tcPr>
          <w:p w:rsidR="000631DC" w:rsidRPr="00C577E4" w:rsidRDefault="000631DC" w:rsidP="00A251BD">
            <w:pPr>
              <w:pStyle w:val="Heading5"/>
            </w:pPr>
            <w:r w:rsidRPr="00C577E4">
              <w:t xml:space="preserve">Results or Strategies for Objective </w:t>
            </w:r>
            <w:r w:rsidR="00A251BD">
              <w:t>5</w:t>
            </w:r>
          </w:p>
        </w:tc>
      </w:tr>
      <w:tr w:rsidR="000631DC" w:rsidRPr="00A22209" w:rsidTr="00272527">
        <w:trPr>
          <w:trHeight w:val="540"/>
        </w:trPr>
        <w:tc>
          <w:tcPr>
            <w:tcW w:w="9606" w:type="dxa"/>
            <w:shd w:val="clear" w:color="auto" w:fill="F2F2F2"/>
            <w:vAlign w:val="center"/>
          </w:tcPr>
          <w:p w:rsidR="000631DC" w:rsidRPr="00A22209" w:rsidRDefault="000631DC" w:rsidP="0083244D">
            <w:pPr>
              <w:pStyle w:val="Header"/>
              <w:rPr>
                <w:b/>
                <w:bCs/>
                <w:u w:val="single"/>
              </w:rPr>
            </w:pPr>
            <w:r w:rsidRPr="00A22209">
              <w:t>Applicable FDU(s):  Lakes North</w:t>
            </w:r>
          </w:p>
        </w:tc>
      </w:tr>
    </w:tbl>
    <w:p w:rsidR="003C2FF5" w:rsidRDefault="003C2FF5" w:rsidP="003C2FF5">
      <w:pPr>
        <w:spacing w:before="0" w:after="0"/>
        <w:jc w:val="both"/>
      </w:pPr>
    </w:p>
    <w:p w:rsidR="00815E91" w:rsidRDefault="008B6CB5" w:rsidP="007B7794">
      <w:pPr>
        <w:pStyle w:val="ListParagraph"/>
        <w:numPr>
          <w:ilvl w:val="0"/>
          <w:numId w:val="67"/>
        </w:numPr>
      </w:pPr>
      <w:r>
        <w:t>For the term of this FSP, the TSM will not authorize harvesting or road construction within established OGMAs</w:t>
      </w:r>
      <w:r w:rsidR="0051750C">
        <w:t xml:space="preserve"> </w:t>
      </w:r>
      <w:r w:rsidR="00325D79">
        <w:t>unless the OGMA is amended for one of the following</w:t>
      </w:r>
      <w:r w:rsidR="00F369E0">
        <w:t>:</w:t>
      </w:r>
    </w:p>
    <w:p w:rsidR="002509D2" w:rsidRDefault="002517D8" w:rsidP="007B7794">
      <w:pPr>
        <w:pStyle w:val="ListParagraph"/>
        <w:numPr>
          <w:ilvl w:val="1"/>
          <w:numId w:val="67"/>
        </w:numPr>
      </w:pPr>
      <w:r>
        <w:t xml:space="preserve">no other practicable alternative exists for road location </w:t>
      </w:r>
      <w:r w:rsidR="003578DF">
        <w:t>(</w:t>
      </w:r>
      <w:r>
        <w:t xml:space="preserve">and </w:t>
      </w:r>
      <w:r w:rsidR="003578DF">
        <w:t xml:space="preserve">subsequent </w:t>
      </w:r>
      <w:r>
        <w:t>maintenance</w:t>
      </w:r>
      <w:r w:rsidR="003578DF">
        <w:t>)</w:t>
      </w:r>
      <w:r w:rsidR="002509D2">
        <w:t>;</w:t>
      </w:r>
    </w:p>
    <w:p w:rsidR="002517D8" w:rsidRDefault="002517D8" w:rsidP="007B7794">
      <w:pPr>
        <w:pStyle w:val="ListParagraph"/>
        <w:numPr>
          <w:ilvl w:val="1"/>
          <w:numId w:val="67"/>
        </w:numPr>
      </w:pPr>
      <w:r>
        <w:t xml:space="preserve">a substantiated forest health factor exists within an OGMA </w:t>
      </w:r>
      <w:r w:rsidR="00AA3B75">
        <w:t xml:space="preserve">which </w:t>
      </w:r>
      <w:r>
        <w:t xml:space="preserve">poses a </w:t>
      </w:r>
      <w:r w:rsidR="0006170F">
        <w:t>significant and</w:t>
      </w:r>
      <w:r>
        <w:t xml:space="preserve"> substantiated forest health risk to forests outside the OGMA and where</w:t>
      </w:r>
      <w:r w:rsidR="008B180F">
        <w:t xml:space="preserve"> harvesting would constitute an appropria</w:t>
      </w:r>
      <w:r w:rsidR="002509D2">
        <w:t>te and effective control action;</w:t>
      </w:r>
    </w:p>
    <w:p w:rsidR="008B180F" w:rsidRDefault="0006170F" w:rsidP="007B7794">
      <w:pPr>
        <w:pStyle w:val="ListParagraph"/>
        <w:numPr>
          <w:ilvl w:val="1"/>
          <w:numId w:val="67"/>
        </w:numPr>
      </w:pPr>
      <w:r>
        <w:t>t</w:t>
      </w:r>
      <w:r w:rsidR="008B180F">
        <w:t>here is a need to address a public or industrial safety concern or an environmental hazard where no</w:t>
      </w:r>
      <w:r w:rsidR="00144898">
        <w:t xml:space="preserve"> practicable alternative exists;</w:t>
      </w:r>
    </w:p>
    <w:p w:rsidR="00F748EB" w:rsidRDefault="00F748EB" w:rsidP="00F748EB">
      <w:pPr>
        <w:pStyle w:val="ListParagraph"/>
        <w:numPr>
          <w:ilvl w:val="0"/>
          <w:numId w:val="67"/>
        </w:numPr>
      </w:pPr>
      <w:r>
        <w:t>In the event an OGMA is amended, the TSM will not authorize harvesting nor road building within the newly amended OGMA</w:t>
      </w:r>
    </w:p>
    <w:p w:rsidR="0051750C" w:rsidRDefault="0051750C" w:rsidP="008B6CB5">
      <w:pPr>
        <w:pStyle w:val="ListParagraph"/>
        <w:spacing w:after="0"/>
        <w:jc w:val="both"/>
      </w:pPr>
    </w:p>
    <w:p w:rsidR="008F33DE" w:rsidRDefault="008F33DE" w:rsidP="008B6CB5">
      <w:pPr>
        <w:pStyle w:val="ListParagraph"/>
        <w:spacing w:after="0"/>
        <w:jc w:val="both"/>
      </w:pPr>
    </w:p>
    <w:p w:rsidR="00325D79" w:rsidRDefault="00325D79">
      <w:pPr>
        <w:spacing w:before="0" w:after="0" w:line="240" w:lineRule="auto"/>
      </w:pPr>
      <w:r>
        <w:br w:type="page"/>
      </w:r>
    </w:p>
    <w:p w:rsidR="003346C5" w:rsidRDefault="003346C5" w:rsidP="008B6CB5">
      <w:pPr>
        <w:pStyle w:val="ListParagraph"/>
        <w:spacing w:after="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1210FA" w:rsidRPr="00A22209" w:rsidTr="00272527">
        <w:tc>
          <w:tcPr>
            <w:tcW w:w="1915" w:type="dxa"/>
            <w:shd w:val="clear" w:color="auto" w:fill="F2F2F2"/>
            <w:vAlign w:val="center"/>
          </w:tcPr>
          <w:p w:rsidR="001210FA" w:rsidRPr="00A22209" w:rsidRDefault="001210FA" w:rsidP="00272527">
            <w:pPr>
              <w:spacing w:before="0" w:after="0" w:line="240" w:lineRule="auto"/>
              <w:jc w:val="center"/>
              <w:rPr>
                <w:b/>
              </w:rPr>
            </w:pPr>
            <w:r w:rsidRPr="00A22209">
              <w:rPr>
                <w:b/>
              </w:rPr>
              <w:t>Objective #</w:t>
            </w:r>
          </w:p>
          <w:p w:rsidR="001210FA" w:rsidRPr="00A22209" w:rsidRDefault="001210FA" w:rsidP="00272527">
            <w:pPr>
              <w:spacing w:before="0" w:after="0" w:line="240" w:lineRule="auto"/>
              <w:jc w:val="center"/>
              <w:rPr>
                <w:b/>
              </w:rPr>
            </w:pPr>
            <w:r w:rsidRPr="00A22209">
              <w:rPr>
                <w:b/>
              </w:rPr>
              <w:t>(in this FSP)</w:t>
            </w:r>
          </w:p>
        </w:tc>
        <w:tc>
          <w:tcPr>
            <w:tcW w:w="1915" w:type="dxa"/>
            <w:shd w:val="clear" w:color="auto" w:fill="F2F2F2"/>
            <w:vAlign w:val="center"/>
          </w:tcPr>
          <w:p w:rsidR="001210FA" w:rsidRPr="00A22209" w:rsidRDefault="001210FA" w:rsidP="00272527">
            <w:pPr>
              <w:spacing w:before="0" w:after="0" w:line="240" w:lineRule="auto"/>
              <w:jc w:val="center"/>
              <w:rPr>
                <w:b/>
              </w:rPr>
            </w:pPr>
            <w:r w:rsidRPr="00A22209">
              <w:rPr>
                <w:b/>
              </w:rPr>
              <w:t>Type of Objective</w:t>
            </w:r>
          </w:p>
        </w:tc>
        <w:tc>
          <w:tcPr>
            <w:tcW w:w="1915" w:type="dxa"/>
            <w:shd w:val="clear" w:color="auto" w:fill="F2F2F2"/>
            <w:vAlign w:val="center"/>
          </w:tcPr>
          <w:p w:rsidR="001210FA" w:rsidRPr="00A22209" w:rsidRDefault="001210FA" w:rsidP="00272527">
            <w:pPr>
              <w:spacing w:before="0" w:after="0" w:line="240" w:lineRule="auto"/>
              <w:jc w:val="center"/>
              <w:rPr>
                <w:b/>
              </w:rPr>
            </w:pPr>
            <w:r w:rsidRPr="00A22209">
              <w:rPr>
                <w:b/>
              </w:rPr>
              <w:t>Category/Source of Objective</w:t>
            </w:r>
          </w:p>
        </w:tc>
        <w:tc>
          <w:tcPr>
            <w:tcW w:w="1915" w:type="dxa"/>
            <w:shd w:val="clear" w:color="auto" w:fill="F2F2F2"/>
            <w:vAlign w:val="center"/>
          </w:tcPr>
          <w:p w:rsidR="001210FA" w:rsidRPr="00A22209" w:rsidRDefault="001210FA" w:rsidP="00272527">
            <w:pPr>
              <w:spacing w:before="0" w:after="0" w:line="240" w:lineRule="auto"/>
              <w:jc w:val="center"/>
              <w:rPr>
                <w:b/>
              </w:rPr>
            </w:pPr>
            <w:r w:rsidRPr="00A22209">
              <w:rPr>
                <w:b/>
              </w:rPr>
              <w:t>Decision Creating Objective</w:t>
            </w:r>
          </w:p>
        </w:tc>
        <w:tc>
          <w:tcPr>
            <w:tcW w:w="1916" w:type="dxa"/>
            <w:shd w:val="clear" w:color="auto" w:fill="F2F2F2"/>
            <w:vAlign w:val="center"/>
          </w:tcPr>
          <w:p w:rsidR="001210FA" w:rsidRPr="00A22209" w:rsidRDefault="001210FA" w:rsidP="00272527">
            <w:pPr>
              <w:spacing w:before="0" w:after="0" w:line="240" w:lineRule="auto"/>
              <w:jc w:val="center"/>
              <w:rPr>
                <w:b/>
              </w:rPr>
            </w:pPr>
            <w:r w:rsidRPr="00A22209">
              <w:rPr>
                <w:b/>
              </w:rPr>
              <w:t>Effective Date of Objective</w:t>
            </w:r>
          </w:p>
        </w:tc>
      </w:tr>
      <w:tr w:rsidR="00F369E0" w:rsidRPr="00A22209" w:rsidTr="00962E42">
        <w:tc>
          <w:tcPr>
            <w:tcW w:w="1915" w:type="dxa"/>
            <w:vAlign w:val="center"/>
          </w:tcPr>
          <w:p w:rsidR="00F369E0" w:rsidRPr="00A22209" w:rsidRDefault="00A251BD" w:rsidP="00962E42">
            <w:pPr>
              <w:spacing w:after="0" w:line="240" w:lineRule="auto"/>
              <w:jc w:val="center"/>
              <w:rPr>
                <w:b/>
                <w:sz w:val="24"/>
                <w:szCs w:val="24"/>
              </w:rPr>
            </w:pPr>
            <w:r>
              <w:rPr>
                <w:b/>
                <w:sz w:val="24"/>
                <w:szCs w:val="24"/>
              </w:rPr>
              <w:t>6</w:t>
            </w:r>
          </w:p>
        </w:tc>
        <w:tc>
          <w:tcPr>
            <w:tcW w:w="1915" w:type="dxa"/>
            <w:vAlign w:val="center"/>
          </w:tcPr>
          <w:p w:rsidR="00F369E0" w:rsidRPr="00A22209" w:rsidRDefault="00F369E0" w:rsidP="00962E42">
            <w:pPr>
              <w:spacing w:after="0" w:line="240" w:lineRule="auto"/>
              <w:jc w:val="center"/>
            </w:pPr>
            <w:r w:rsidRPr="00A22209">
              <w:t>Land Use Objective</w:t>
            </w:r>
          </w:p>
        </w:tc>
        <w:tc>
          <w:tcPr>
            <w:tcW w:w="1915" w:type="dxa"/>
            <w:vAlign w:val="center"/>
          </w:tcPr>
          <w:p w:rsidR="00F369E0" w:rsidRPr="00A22209" w:rsidRDefault="00F369E0" w:rsidP="00962E42">
            <w:pPr>
              <w:spacing w:after="0" w:line="240" w:lineRule="auto"/>
              <w:jc w:val="center"/>
            </w:pPr>
          </w:p>
          <w:p w:rsidR="00F369E0" w:rsidRPr="00A22209" w:rsidRDefault="00F369E0" w:rsidP="00962E42">
            <w:pPr>
              <w:spacing w:after="0" w:line="240" w:lineRule="auto"/>
              <w:jc w:val="center"/>
            </w:pPr>
            <w:r w:rsidRPr="00A22209">
              <w:t>Lakes South SRMP</w:t>
            </w:r>
          </w:p>
          <w:p w:rsidR="00F369E0" w:rsidRPr="00A22209" w:rsidRDefault="00F369E0" w:rsidP="00962E42">
            <w:pPr>
              <w:spacing w:after="0" w:line="240" w:lineRule="auto"/>
              <w:jc w:val="center"/>
            </w:pPr>
          </w:p>
        </w:tc>
        <w:tc>
          <w:tcPr>
            <w:tcW w:w="1915" w:type="dxa"/>
            <w:vAlign w:val="center"/>
          </w:tcPr>
          <w:p w:rsidR="00F369E0" w:rsidRPr="00A22209" w:rsidRDefault="00F369E0" w:rsidP="00F369E0">
            <w:pPr>
              <w:spacing w:after="0" w:line="240" w:lineRule="auto"/>
              <w:jc w:val="center"/>
            </w:pPr>
            <w:r>
              <w:t xml:space="preserve">Section 4(2) of  FPC of BC Act and continued under </w:t>
            </w:r>
            <w:r w:rsidR="00C03EBC">
              <w:t>the Land Act Section 93.8</w:t>
            </w:r>
          </w:p>
        </w:tc>
        <w:tc>
          <w:tcPr>
            <w:tcW w:w="1916" w:type="dxa"/>
            <w:vAlign w:val="center"/>
          </w:tcPr>
          <w:p w:rsidR="00F369E0" w:rsidRDefault="00F369E0" w:rsidP="00962E42">
            <w:pPr>
              <w:spacing w:after="0" w:line="240" w:lineRule="auto"/>
              <w:jc w:val="center"/>
            </w:pPr>
            <w:r w:rsidRPr="00A22209">
              <w:t>September 1, 2003</w:t>
            </w:r>
          </w:p>
          <w:p w:rsidR="00C36DFA" w:rsidRPr="00A22209" w:rsidRDefault="00C36DFA" w:rsidP="00962E42">
            <w:pPr>
              <w:spacing w:after="0" w:line="240" w:lineRule="auto"/>
              <w:jc w:val="center"/>
            </w:pPr>
            <w:r>
              <w:t>Amended July 7, 2016</w:t>
            </w:r>
          </w:p>
        </w:tc>
      </w:tr>
      <w:tr w:rsidR="00F369E0" w:rsidRPr="00A22209" w:rsidTr="00272527">
        <w:tc>
          <w:tcPr>
            <w:tcW w:w="9576" w:type="dxa"/>
            <w:gridSpan w:val="5"/>
            <w:shd w:val="clear" w:color="auto" w:fill="F2F2F2"/>
          </w:tcPr>
          <w:p w:rsidR="00F369E0" w:rsidRDefault="00F369E0" w:rsidP="00080B39">
            <w:pPr>
              <w:pStyle w:val="Heading4"/>
            </w:pPr>
            <w:r>
              <w:t xml:space="preserve">  </w:t>
            </w:r>
            <w:r w:rsidRPr="00A22209">
              <w:t>Objective Set by Government for Old Growth Management Areas – Lakes South</w:t>
            </w:r>
          </w:p>
          <w:p w:rsidR="00F369E0" w:rsidRPr="003346C5" w:rsidRDefault="00F369E0" w:rsidP="003346C5">
            <w:pPr>
              <w:spacing w:before="0" w:after="0"/>
              <w:rPr>
                <w:sz w:val="16"/>
                <w:szCs w:val="16"/>
              </w:rPr>
            </w:pPr>
          </w:p>
        </w:tc>
      </w:tr>
      <w:tr w:rsidR="00F369E0" w:rsidRPr="00A22209" w:rsidTr="00962E42">
        <w:tc>
          <w:tcPr>
            <w:tcW w:w="9576" w:type="dxa"/>
            <w:gridSpan w:val="5"/>
          </w:tcPr>
          <w:p w:rsidR="00F369E0" w:rsidRPr="00A22209" w:rsidRDefault="00F369E0" w:rsidP="00025B05">
            <w:pPr>
              <w:spacing w:after="0" w:line="240" w:lineRule="auto"/>
              <w:rPr>
                <w:sz w:val="16"/>
                <w:szCs w:val="16"/>
              </w:rPr>
            </w:pPr>
            <w:r w:rsidRPr="00A22209">
              <w:t>Manage for old growth attributes in established OGMAs</w:t>
            </w:r>
            <w:r>
              <w:t xml:space="preserve"> as identified on </w:t>
            </w:r>
            <w:r w:rsidRPr="003346C5">
              <w:rPr>
                <w:i/>
              </w:rPr>
              <w:t xml:space="preserve">Map 1 Nadina FSP – Lakes </w:t>
            </w:r>
            <w:r>
              <w:rPr>
                <w:i/>
              </w:rPr>
              <w:t xml:space="preserve">North and South </w:t>
            </w:r>
            <w:r w:rsidRPr="003346C5">
              <w:rPr>
                <w:i/>
              </w:rPr>
              <w:t>FDU – Resource Managemen</w:t>
            </w:r>
            <w:r>
              <w:rPr>
                <w:i/>
              </w:rPr>
              <w:t>t.</w:t>
            </w:r>
          </w:p>
        </w:tc>
      </w:tr>
    </w:tbl>
    <w:p w:rsidR="001210FA" w:rsidRDefault="001210FA" w:rsidP="00115E3D">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C52C38" w:rsidRPr="00A22209" w:rsidTr="003346C5">
        <w:trPr>
          <w:trHeight w:val="585"/>
        </w:trPr>
        <w:tc>
          <w:tcPr>
            <w:tcW w:w="9606" w:type="dxa"/>
            <w:shd w:val="clear" w:color="auto" w:fill="D9D9D9"/>
          </w:tcPr>
          <w:p w:rsidR="00C52C38" w:rsidRPr="00C577E4" w:rsidRDefault="00C52C38" w:rsidP="00A251BD">
            <w:pPr>
              <w:pStyle w:val="Heading5"/>
            </w:pPr>
            <w:r w:rsidRPr="00C577E4">
              <w:t xml:space="preserve">Results or Strategies for Objective </w:t>
            </w:r>
            <w:r w:rsidR="00A251BD">
              <w:t>6</w:t>
            </w:r>
          </w:p>
        </w:tc>
      </w:tr>
      <w:tr w:rsidR="00C52C38" w:rsidRPr="00A22209" w:rsidTr="00272527">
        <w:trPr>
          <w:trHeight w:val="540"/>
        </w:trPr>
        <w:tc>
          <w:tcPr>
            <w:tcW w:w="9606" w:type="dxa"/>
            <w:shd w:val="clear" w:color="auto" w:fill="F2F2F2"/>
            <w:vAlign w:val="center"/>
          </w:tcPr>
          <w:p w:rsidR="00C52C38" w:rsidRPr="00A22209" w:rsidRDefault="00C52C38" w:rsidP="00C52C38">
            <w:pPr>
              <w:pStyle w:val="Header"/>
              <w:rPr>
                <w:b/>
                <w:bCs/>
                <w:u w:val="single"/>
              </w:rPr>
            </w:pPr>
            <w:r w:rsidRPr="00A22209">
              <w:t>Applicable FDU(s):  Lakes South</w:t>
            </w:r>
          </w:p>
        </w:tc>
      </w:tr>
    </w:tbl>
    <w:p w:rsidR="00F36A4D" w:rsidRDefault="00F36A4D" w:rsidP="003346C5">
      <w:pPr>
        <w:spacing w:before="0" w:after="0"/>
        <w:jc w:val="both"/>
      </w:pPr>
    </w:p>
    <w:p w:rsidR="004313AB" w:rsidRDefault="00325D79" w:rsidP="003346C5">
      <w:pPr>
        <w:spacing w:before="0" w:after="0"/>
        <w:jc w:val="both"/>
      </w:pPr>
      <w:r>
        <w:t xml:space="preserve">The result and strategy for </w:t>
      </w:r>
      <w:r w:rsidR="005D38B1">
        <w:t xml:space="preserve">Objective </w:t>
      </w:r>
      <w:r w:rsidR="00701BB5">
        <w:t>6</w:t>
      </w:r>
      <w:r w:rsidR="00F16D6C">
        <w:t>,</w:t>
      </w:r>
      <w:r>
        <w:t xml:space="preserve"> is the same as</w:t>
      </w:r>
      <w:r w:rsidR="008B6CB5">
        <w:t xml:space="preserve"> Objective </w:t>
      </w:r>
      <w:r w:rsidR="00701BB5">
        <w:t xml:space="preserve">5 </w:t>
      </w:r>
      <w:r w:rsidR="008B6CB5">
        <w:t xml:space="preserve">Results and Strategies for Lakes North </w:t>
      </w:r>
      <w:r w:rsidR="00446745">
        <w:t>Objective set by Government (</w:t>
      </w:r>
      <w:r w:rsidR="008B6CB5">
        <w:t>OS</w:t>
      </w:r>
      <w:r w:rsidR="00F369E0">
        <w:t>B</w:t>
      </w:r>
      <w:r w:rsidR="008B6CB5">
        <w:t>G</w:t>
      </w:r>
      <w:r w:rsidR="00F73E38">
        <w:t>) for</w:t>
      </w:r>
      <w:r w:rsidR="008B6CB5">
        <w:t xml:space="preserve"> OGMAs.</w:t>
      </w:r>
    </w:p>
    <w:p w:rsidR="00F36A4D" w:rsidRDefault="00F36A4D" w:rsidP="003346C5">
      <w:pPr>
        <w:spacing w:before="0" w:after="0"/>
        <w:jc w:val="both"/>
      </w:pPr>
    </w:p>
    <w:p w:rsidR="001F54C3" w:rsidRDefault="001F54C3" w:rsidP="003346C5">
      <w:pPr>
        <w:spacing w:before="0" w:after="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3F041C" w:rsidRPr="00A22209" w:rsidTr="00272527">
        <w:tc>
          <w:tcPr>
            <w:tcW w:w="1915" w:type="dxa"/>
            <w:shd w:val="clear" w:color="auto" w:fill="F2F2F2"/>
            <w:vAlign w:val="center"/>
          </w:tcPr>
          <w:p w:rsidR="003F041C" w:rsidRPr="00A22209" w:rsidRDefault="003F041C" w:rsidP="00BA5755">
            <w:pPr>
              <w:spacing w:before="0" w:after="0" w:line="240" w:lineRule="auto"/>
              <w:jc w:val="center"/>
              <w:rPr>
                <w:b/>
              </w:rPr>
            </w:pPr>
            <w:r w:rsidRPr="00A22209">
              <w:rPr>
                <w:b/>
              </w:rPr>
              <w:t>Objective #</w:t>
            </w:r>
          </w:p>
          <w:p w:rsidR="003F041C" w:rsidRPr="00A22209" w:rsidRDefault="003F041C" w:rsidP="00BA5755">
            <w:pPr>
              <w:spacing w:before="0" w:after="0" w:line="240" w:lineRule="auto"/>
              <w:jc w:val="center"/>
              <w:rPr>
                <w:b/>
              </w:rPr>
            </w:pPr>
            <w:r w:rsidRPr="00A22209">
              <w:rPr>
                <w:b/>
              </w:rPr>
              <w:t>(in this FSP)</w:t>
            </w:r>
          </w:p>
        </w:tc>
        <w:tc>
          <w:tcPr>
            <w:tcW w:w="1915" w:type="dxa"/>
            <w:shd w:val="clear" w:color="auto" w:fill="F2F2F2"/>
            <w:vAlign w:val="center"/>
          </w:tcPr>
          <w:p w:rsidR="003F041C" w:rsidRPr="00A22209" w:rsidRDefault="003F041C" w:rsidP="00BA5755">
            <w:pPr>
              <w:spacing w:before="0" w:after="0" w:line="240" w:lineRule="auto"/>
              <w:jc w:val="center"/>
              <w:rPr>
                <w:b/>
              </w:rPr>
            </w:pPr>
            <w:r w:rsidRPr="00A22209">
              <w:rPr>
                <w:b/>
              </w:rPr>
              <w:t>Type of Objective</w:t>
            </w:r>
          </w:p>
        </w:tc>
        <w:tc>
          <w:tcPr>
            <w:tcW w:w="1915" w:type="dxa"/>
            <w:shd w:val="clear" w:color="auto" w:fill="F2F2F2"/>
            <w:vAlign w:val="center"/>
          </w:tcPr>
          <w:p w:rsidR="003F041C" w:rsidRPr="00A22209" w:rsidRDefault="003F041C" w:rsidP="00BA5755">
            <w:pPr>
              <w:spacing w:before="0" w:after="0" w:line="240" w:lineRule="auto"/>
              <w:jc w:val="center"/>
              <w:rPr>
                <w:b/>
              </w:rPr>
            </w:pPr>
            <w:r w:rsidRPr="00A22209">
              <w:rPr>
                <w:b/>
              </w:rPr>
              <w:t>Category/Source of Objective</w:t>
            </w:r>
          </w:p>
        </w:tc>
        <w:tc>
          <w:tcPr>
            <w:tcW w:w="1915" w:type="dxa"/>
            <w:shd w:val="clear" w:color="auto" w:fill="F2F2F2"/>
            <w:vAlign w:val="center"/>
          </w:tcPr>
          <w:p w:rsidR="003F041C" w:rsidRPr="00A22209" w:rsidRDefault="003F041C" w:rsidP="00BA5755">
            <w:pPr>
              <w:spacing w:before="0" w:after="0" w:line="240" w:lineRule="auto"/>
              <w:jc w:val="center"/>
              <w:rPr>
                <w:b/>
              </w:rPr>
            </w:pPr>
            <w:r w:rsidRPr="00A22209">
              <w:rPr>
                <w:b/>
              </w:rPr>
              <w:t>Decision Creating Objective</w:t>
            </w:r>
          </w:p>
        </w:tc>
        <w:tc>
          <w:tcPr>
            <w:tcW w:w="1916" w:type="dxa"/>
            <w:shd w:val="clear" w:color="auto" w:fill="F2F2F2"/>
            <w:vAlign w:val="center"/>
          </w:tcPr>
          <w:p w:rsidR="003F041C" w:rsidRPr="00A22209" w:rsidRDefault="003F041C" w:rsidP="00BA5755">
            <w:pPr>
              <w:spacing w:before="0" w:after="0" w:line="240" w:lineRule="auto"/>
              <w:jc w:val="center"/>
              <w:rPr>
                <w:b/>
              </w:rPr>
            </w:pPr>
            <w:r w:rsidRPr="00A22209">
              <w:rPr>
                <w:b/>
              </w:rPr>
              <w:t>Effective Date of Objective</w:t>
            </w:r>
          </w:p>
        </w:tc>
      </w:tr>
      <w:tr w:rsidR="0029162D" w:rsidRPr="00A22209" w:rsidTr="00962E42">
        <w:tc>
          <w:tcPr>
            <w:tcW w:w="1915" w:type="dxa"/>
            <w:vAlign w:val="center"/>
          </w:tcPr>
          <w:p w:rsidR="0029162D" w:rsidRPr="00A22209" w:rsidRDefault="00A251BD" w:rsidP="00962E42">
            <w:pPr>
              <w:spacing w:after="0" w:line="240" w:lineRule="auto"/>
              <w:jc w:val="center"/>
              <w:rPr>
                <w:b/>
                <w:sz w:val="24"/>
                <w:szCs w:val="24"/>
              </w:rPr>
            </w:pPr>
            <w:r>
              <w:rPr>
                <w:b/>
                <w:sz w:val="24"/>
                <w:szCs w:val="24"/>
              </w:rPr>
              <w:t>7</w:t>
            </w:r>
          </w:p>
        </w:tc>
        <w:tc>
          <w:tcPr>
            <w:tcW w:w="1915" w:type="dxa"/>
            <w:vAlign w:val="center"/>
          </w:tcPr>
          <w:p w:rsidR="0029162D" w:rsidRPr="00A22209" w:rsidRDefault="0029162D" w:rsidP="00962E42">
            <w:pPr>
              <w:spacing w:after="0" w:line="240" w:lineRule="auto"/>
              <w:jc w:val="center"/>
            </w:pPr>
            <w:r w:rsidRPr="00A22209">
              <w:t>Land Use Objective</w:t>
            </w:r>
          </w:p>
        </w:tc>
        <w:tc>
          <w:tcPr>
            <w:tcW w:w="1915" w:type="dxa"/>
            <w:vAlign w:val="center"/>
          </w:tcPr>
          <w:p w:rsidR="0029162D" w:rsidRDefault="0029162D">
            <w:pPr>
              <w:spacing w:after="0" w:line="240" w:lineRule="auto"/>
              <w:jc w:val="center"/>
            </w:pPr>
            <w:r>
              <w:t>Land Use Objectives Regulation Order for the Morice LRMP Area</w:t>
            </w:r>
          </w:p>
        </w:tc>
        <w:tc>
          <w:tcPr>
            <w:tcW w:w="1915" w:type="dxa"/>
            <w:vAlign w:val="center"/>
          </w:tcPr>
          <w:p w:rsidR="0029162D" w:rsidRPr="00A22209" w:rsidRDefault="0029162D" w:rsidP="00962E42">
            <w:pPr>
              <w:spacing w:after="0" w:line="240" w:lineRule="auto"/>
              <w:jc w:val="center"/>
            </w:pPr>
            <w:r>
              <w:t>Land Act Section 93.4</w:t>
            </w:r>
          </w:p>
        </w:tc>
        <w:tc>
          <w:tcPr>
            <w:tcW w:w="1916" w:type="dxa"/>
            <w:vAlign w:val="center"/>
          </w:tcPr>
          <w:p w:rsidR="0029162D" w:rsidRPr="00A22209" w:rsidRDefault="0029162D" w:rsidP="00962E42">
            <w:pPr>
              <w:spacing w:after="0" w:line="240" w:lineRule="auto"/>
              <w:jc w:val="center"/>
            </w:pPr>
            <w:r>
              <w:t>September 13, 2016</w:t>
            </w:r>
          </w:p>
        </w:tc>
      </w:tr>
      <w:tr w:rsidR="003F041C" w:rsidRPr="00A22209" w:rsidTr="00272527">
        <w:tc>
          <w:tcPr>
            <w:tcW w:w="9576" w:type="dxa"/>
            <w:gridSpan w:val="5"/>
            <w:shd w:val="clear" w:color="auto" w:fill="F2F2F2"/>
          </w:tcPr>
          <w:p w:rsidR="003F041C" w:rsidRDefault="00211A81" w:rsidP="00080B39">
            <w:pPr>
              <w:pStyle w:val="Heading4"/>
            </w:pPr>
            <w:r>
              <w:t xml:space="preserve"> </w:t>
            </w:r>
            <w:r w:rsidR="006667E2" w:rsidRPr="00A22209">
              <w:t>Objective Set by Government for Old Growth Management Areas – Morice</w:t>
            </w:r>
          </w:p>
          <w:p w:rsidR="005576EC" w:rsidRPr="005576EC" w:rsidRDefault="005576EC" w:rsidP="005576EC">
            <w:pPr>
              <w:spacing w:before="0" w:after="0"/>
              <w:rPr>
                <w:sz w:val="16"/>
                <w:szCs w:val="16"/>
              </w:rPr>
            </w:pPr>
          </w:p>
        </w:tc>
      </w:tr>
      <w:tr w:rsidR="003F041C" w:rsidRPr="00A22209" w:rsidTr="00962E42">
        <w:tc>
          <w:tcPr>
            <w:tcW w:w="9576" w:type="dxa"/>
            <w:gridSpan w:val="5"/>
          </w:tcPr>
          <w:p w:rsidR="006667E2" w:rsidRPr="00A22209" w:rsidRDefault="006D0DE7" w:rsidP="00025B05">
            <w:pPr>
              <w:spacing w:after="0" w:line="240" w:lineRule="auto"/>
              <w:rPr>
                <w:b/>
                <w:color w:val="C00000"/>
              </w:rPr>
            </w:pPr>
            <w:r w:rsidRPr="00A22209">
              <w:t>Manage for old</w:t>
            </w:r>
            <w:r w:rsidR="00C80B1A" w:rsidRPr="00A22209">
              <w:t xml:space="preserve"> gro</w:t>
            </w:r>
            <w:r w:rsidR="00D4669F" w:rsidRPr="00A22209">
              <w:t xml:space="preserve">wth forests by retaining OGMAs </w:t>
            </w:r>
            <w:r w:rsidR="00C80B1A" w:rsidRPr="00A22209">
              <w:t>as identifi</w:t>
            </w:r>
            <w:r w:rsidR="004A3E27">
              <w:t xml:space="preserve">ed on </w:t>
            </w:r>
            <w:r w:rsidR="004A3E27" w:rsidRPr="00211A81">
              <w:rPr>
                <w:i/>
              </w:rPr>
              <w:t xml:space="preserve">Map </w:t>
            </w:r>
            <w:r w:rsidR="006B79E0" w:rsidRPr="00211A81">
              <w:rPr>
                <w:i/>
              </w:rPr>
              <w:t>4</w:t>
            </w:r>
            <w:r w:rsidR="00211A81">
              <w:t xml:space="preserve"> – </w:t>
            </w:r>
            <w:r w:rsidR="00211A81">
              <w:rPr>
                <w:i/>
              </w:rPr>
              <w:t>Nadina FSP – Morice FDU – Resource Management</w:t>
            </w:r>
            <w:r w:rsidR="006B79E0">
              <w:t>.</w:t>
            </w:r>
          </w:p>
        </w:tc>
      </w:tr>
    </w:tbl>
    <w:p w:rsidR="003F041C" w:rsidRDefault="003F041C" w:rsidP="00115E3D">
      <w:pPr>
        <w:spacing w:before="0" w:after="0"/>
        <w:jc w:val="both"/>
        <w:rPr>
          <w:b/>
        </w:rPr>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246897" w:rsidRPr="00A22209" w:rsidTr="00272527">
        <w:trPr>
          <w:trHeight w:val="574"/>
        </w:trPr>
        <w:tc>
          <w:tcPr>
            <w:tcW w:w="9606" w:type="dxa"/>
            <w:shd w:val="clear" w:color="auto" w:fill="D9D9D9"/>
          </w:tcPr>
          <w:p w:rsidR="00246897" w:rsidRPr="00C577E4" w:rsidRDefault="00246897" w:rsidP="00A251BD">
            <w:pPr>
              <w:pStyle w:val="Heading5"/>
            </w:pPr>
            <w:r w:rsidRPr="00C577E4">
              <w:t xml:space="preserve">Results or Strategies for Objective </w:t>
            </w:r>
            <w:r w:rsidR="00A251BD">
              <w:t>7</w:t>
            </w:r>
          </w:p>
        </w:tc>
      </w:tr>
      <w:tr w:rsidR="00246897" w:rsidRPr="00A22209" w:rsidTr="00272527">
        <w:trPr>
          <w:trHeight w:val="540"/>
        </w:trPr>
        <w:tc>
          <w:tcPr>
            <w:tcW w:w="9606" w:type="dxa"/>
            <w:shd w:val="clear" w:color="auto" w:fill="F2F2F2"/>
            <w:vAlign w:val="center"/>
          </w:tcPr>
          <w:p w:rsidR="00246897" w:rsidRPr="00A22209" w:rsidRDefault="00246897" w:rsidP="00246897">
            <w:pPr>
              <w:pStyle w:val="Header"/>
              <w:rPr>
                <w:b/>
                <w:bCs/>
                <w:u w:val="single"/>
              </w:rPr>
            </w:pPr>
            <w:r w:rsidRPr="00A22209">
              <w:t>Applicable FDU(s):  Morice</w:t>
            </w:r>
          </w:p>
        </w:tc>
      </w:tr>
    </w:tbl>
    <w:p w:rsidR="00211A81" w:rsidRDefault="00211A81" w:rsidP="00211A81">
      <w:pPr>
        <w:spacing w:before="0" w:after="0"/>
        <w:jc w:val="both"/>
      </w:pPr>
    </w:p>
    <w:p w:rsidR="008B6CB5" w:rsidRDefault="00325D79" w:rsidP="00211A81">
      <w:pPr>
        <w:spacing w:before="0" w:after="0"/>
        <w:jc w:val="both"/>
      </w:pPr>
      <w:r>
        <w:t xml:space="preserve">The result and strategy for </w:t>
      </w:r>
      <w:r w:rsidR="005D38B1">
        <w:t xml:space="preserve">Objective </w:t>
      </w:r>
      <w:r w:rsidR="00701BB5">
        <w:t>7</w:t>
      </w:r>
      <w:r w:rsidR="00F16D6C">
        <w:t>,</w:t>
      </w:r>
      <w:r>
        <w:t xml:space="preserve"> </w:t>
      </w:r>
      <w:r w:rsidR="00F16D6C">
        <w:t xml:space="preserve">is the same as </w:t>
      </w:r>
      <w:r w:rsidR="008B6CB5">
        <w:t xml:space="preserve">Objective </w:t>
      </w:r>
      <w:r w:rsidR="00701BB5">
        <w:t xml:space="preserve">5 </w:t>
      </w:r>
      <w:r w:rsidR="008B6CB5">
        <w:t>Results and Strategies for Lakes North OS</w:t>
      </w:r>
      <w:r w:rsidR="00F369E0">
        <w:t>B</w:t>
      </w:r>
      <w:r w:rsidR="008B6CB5">
        <w:t>G for OGMAs.</w:t>
      </w:r>
    </w:p>
    <w:p w:rsidR="002C4316" w:rsidRDefault="002C4316">
      <w:pPr>
        <w:spacing w:before="0" w:after="0" w:line="240" w:lineRule="auto"/>
        <w:rPr>
          <w:rFonts w:ascii="Cambria" w:eastAsia="Times New Roman" w:hAnsi="Cambria"/>
          <w:b/>
          <w:bCs/>
          <w:color w:val="4F81BD"/>
          <w:sz w:val="26"/>
        </w:rPr>
      </w:pPr>
      <w:r>
        <w:br w:type="page"/>
      </w:r>
    </w:p>
    <w:p w:rsidR="00AE0978" w:rsidRDefault="006B67F2" w:rsidP="00B65F0D">
      <w:pPr>
        <w:pStyle w:val="Heading3"/>
      </w:pPr>
      <w:bookmarkStart w:id="133" w:name="_Toc46493246"/>
      <w:r>
        <w:lastRenderedPageBreak/>
        <w:t>Landscape Connectivity</w:t>
      </w:r>
      <w:bookmarkEnd w:id="13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8B180F" w:rsidRPr="00A22209" w:rsidTr="00BA5755">
        <w:tc>
          <w:tcPr>
            <w:tcW w:w="1915" w:type="dxa"/>
            <w:shd w:val="clear" w:color="auto" w:fill="F2F2F2"/>
            <w:vAlign w:val="center"/>
          </w:tcPr>
          <w:p w:rsidR="008B180F" w:rsidRPr="00A22209" w:rsidRDefault="008B180F" w:rsidP="00BA5755">
            <w:pPr>
              <w:spacing w:before="0" w:after="0" w:line="240" w:lineRule="auto"/>
              <w:jc w:val="center"/>
              <w:rPr>
                <w:b/>
              </w:rPr>
            </w:pPr>
            <w:r w:rsidRPr="00A22209">
              <w:rPr>
                <w:b/>
              </w:rPr>
              <w:t>Objective #</w:t>
            </w:r>
          </w:p>
          <w:p w:rsidR="008B180F" w:rsidRPr="00A22209" w:rsidRDefault="008B180F" w:rsidP="00BA5755">
            <w:pPr>
              <w:spacing w:before="0" w:after="0" w:line="240" w:lineRule="auto"/>
              <w:jc w:val="center"/>
              <w:rPr>
                <w:b/>
              </w:rPr>
            </w:pPr>
            <w:r w:rsidRPr="00A22209">
              <w:rPr>
                <w:b/>
              </w:rPr>
              <w:t>(in this FSP)</w:t>
            </w:r>
          </w:p>
        </w:tc>
        <w:tc>
          <w:tcPr>
            <w:tcW w:w="1915" w:type="dxa"/>
            <w:shd w:val="clear" w:color="auto" w:fill="F2F2F2"/>
            <w:vAlign w:val="center"/>
          </w:tcPr>
          <w:p w:rsidR="008B180F" w:rsidRPr="00A22209" w:rsidRDefault="008B180F" w:rsidP="00BA5755">
            <w:pPr>
              <w:spacing w:before="0" w:after="0" w:line="240" w:lineRule="auto"/>
              <w:jc w:val="center"/>
              <w:rPr>
                <w:b/>
              </w:rPr>
            </w:pPr>
            <w:r w:rsidRPr="00A22209">
              <w:rPr>
                <w:b/>
              </w:rPr>
              <w:t>Type of Objective</w:t>
            </w:r>
          </w:p>
        </w:tc>
        <w:tc>
          <w:tcPr>
            <w:tcW w:w="1915" w:type="dxa"/>
            <w:shd w:val="clear" w:color="auto" w:fill="F2F2F2"/>
            <w:vAlign w:val="center"/>
          </w:tcPr>
          <w:p w:rsidR="008B180F" w:rsidRPr="00A22209" w:rsidRDefault="008B180F" w:rsidP="00BA5755">
            <w:pPr>
              <w:spacing w:before="0" w:after="0" w:line="240" w:lineRule="auto"/>
              <w:jc w:val="center"/>
              <w:rPr>
                <w:b/>
              </w:rPr>
            </w:pPr>
            <w:r w:rsidRPr="00A22209">
              <w:rPr>
                <w:b/>
              </w:rPr>
              <w:t>Category/Source of Objective</w:t>
            </w:r>
          </w:p>
        </w:tc>
        <w:tc>
          <w:tcPr>
            <w:tcW w:w="1915" w:type="dxa"/>
            <w:shd w:val="clear" w:color="auto" w:fill="F2F2F2"/>
            <w:vAlign w:val="center"/>
          </w:tcPr>
          <w:p w:rsidR="008B180F" w:rsidRPr="00A22209" w:rsidRDefault="008B180F" w:rsidP="00BA5755">
            <w:pPr>
              <w:spacing w:before="0" w:after="0" w:line="240" w:lineRule="auto"/>
              <w:jc w:val="center"/>
              <w:rPr>
                <w:b/>
              </w:rPr>
            </w:pPr>
            <w:r w:rsidRPr="00A22209">
              <w:rPr>
                <w:b/>
              </w:rPr>
              <w:t>Decision Creating Objective</w:t>
            </w:r>
          </w:p>
        </w:tc>
        <w:tc>
          <w:tcPr>
            <w:tcW w:w="1916" w:type="dxa"/>
            <w:shd w:val="clear" w:color="auto" w:fill="F2F2F2"/>
            <w:vAlign w:val="center"/>
          </w:tcPr>
          <w:p w:rsidR="008B180F" w:rsidRPr="00A22209" w:rsidRDefault="008B180F" w:rsidP="00BA5755">
            <w:pPr>
              <w:spacing w:before="0" w:after="0" w:line="240" w:lineRule="auto"/>
              <w:jc w:val="center"/>
              <w:rPr>
                <w:b/>
              </w:rPr>
            </w:pPr>
            <w:r w:rsidRPr="00A22209">
              <w:rPr>
                <w:b/>
              </w:rPr>
              <w:t>Effective Date of Objective</w:t>
            </w:r>
          </w:p>
        </w:tc>
      </w:tr>
      <w:tr w:rsidR="00144898" w:rsidRPr="00A22209" w:rsidTr="00962E42">
        <w:tc>
          <w:tcPr>
            <w:tcW w:w="1915" w:type="dxa"/>
            <w:vAlign w:val="center"/>
          </w:tcPr>
          <w:p w:rsidR="00144898" w:rsidRPr="00A22209" w:rsidRDefault="00A251BD" w:rsidP="00962E42">
            <w:pPr>
              <w:spacing w:after="0" w:line="240" w:lineRule="auto"/>
              <w:jc w:val="center"/>
              <w:rPr>
                <w:b/>
                <w:sz w:val="24"/>
                <w:szCs w:val="24"/>
              </w:rPr>
            </w:pPr>
            <w:r>
              <w:rPr>
                <w:b/>
                <w:sz w:val="24"/>
                <w:szCs w:val="24"/>
              </w:rPr>
              <w:t>8</w:t>
            </w:r>
          </w:p>
        </w:tc>
        <w:tc>
          <w:tcPr>
            <w:tcW w:w="1915" w:type="dxa"/>
            <w:vAlign w:val="center"/>
          </w:tcPr>
          <w:p w:rsidR="00144898" w:rsidRPr="00A22209" w:rsidRDefault="00144898" w:rsidP="00962E42">
            <w:pPr>
              <w:spacing w:after="0" w:line="240" w:lineRule="auto"/>
              <w:jc w:val="center"/>
            </w:pPr>
            <w:r w:rsidRPr="00A22209">
              <w:t>Land Use Objective</w:t>
            </w:r>
          </w:p>
        </w:tc>
        <w:tc>
          <w:tcPr>
            <w:tcW w:w="1915" w:type="dxa"/>
            <w:vAlign w:val="center"/>
          </w:tcPr>
          <w:p w:rsidR="00144898" w:rsidRPr="00A22209" w:rsidRDefault="00144898" w:rsidP="00962E42">
            <w:pPr>
              <w:spacing w:after="0" w:line="240" w:lineRule="auto"/>
              <w:jc w:val="center"/>
            </w:pPr>
            <w:r w:rsidRPr="00A22209">
              <w:t>Lakes North SRMP</w:t>
            </w:r>
          </w:p>
        </w:tc>
        <w:tc>
          <w:tcPr>
            <w:tcW w:w="1915" w:type="dxa"/>
          </w:tcPr>
          <w:p w:rsidR="00144898" w:rsidRPr="00A22209" w:rsidRDefault="00144898" w:rsidP="00962E42">
            <w:pPr>
              <w:spacing w:after="0" w:line="240" w:lineRule="auto"/>
            </w:pPr>
            <w:r w:rsidRPr="00A22209">
              <w:t xml:space="preserve">Ministerial Order by the Minister of Agriculture and Lands, Pursuant to Section 93.4(1) of the </w:t>
            </w:r>
            <w:r w:rsidRPr="00A22209">
              <w:rPr>
                <w:i/>
              </w:rPr>
              <w:t>Land Act</w:t>
            </w:r>
            <w:r w:rsidR="008B6CB5" w:rsidRPr="00A22209">
              <w:rPr>
                <w:i/>
              </w:rPr>
              <w:t>.</w:t>
            </w:r>
          </w:p>
        </w:tc>
        <w:tc>
          <w:tcPr>
            <w:tcW w:w="1916" w:type="dxa"/>
            <w:vAlign w:val="center"/>
          </w:tcPr>
          <w:p w:rsidR="00144898" w:rsidRPr="00A22209" w:rsidRDefault="00F67C62" w:rsidP="00962E42">
            <w:pPr>
              <w:spacing w:after="0" w:line="240" w:lineRule="auto"/>
              <w:jc w:val="center"/>
            </w:pPr>
            <w:r>
              <w:t>March 8, 2017</w:t>
            </w:r>
          </w:p>
        </w:tc>
      </w:tr>
      <w:tr w:rsidR="008B180F" w:rsidRPr="00A22209" w:rsidTr="00BA5755">
        <w:tc>
          <w:tcPr>
            <w:tcW w:w="9576" w:type="dxa"/>
            <w:gridSpan w:val="5"/>
            <w:shd w:val="clear" w:color="auto" w:fill="F2F2F2"/>
          </w:tcPr>
          <w:p w:rsidR="00363EEC" w:rsidRDefault="00197E6D" w:rsidP="00080B39">
            <w:pPr>
              <w:pStyle w:val="Heading4"/>
            </w:pPr>
            <w:r>
              <w:t xml:space="preserve"> </w:t>
            </w:r>
            <w:r w:rsidR="00363EEC" w:rsidRPr="00A22209">
              <w:t xml:space="preserve">Objective Set by Government </w:t>
            </w:r>
            <w:r w:rsidR="000E3CAC" w:rsidRPr="00A22209">
              <w:t xml:space="preserve">for </w:t>
            </w:r>
            <w:r w:rsidR="00A57AD4" w:rsidRPr="00A22209">
              <w:t xml:space="preserve">Connectivity </w:t>
            </w:r>
            <w:r w:rsidR="00363EEC" w:rsidRPr="00A22209">
              <w:t>– Lakes North</w:t>
            </w:r>
          </w:p>
          <w:p w:rsidR="005576EC" w:rsidRPr="005576EC" w:rsidRDefault="005576EC" w:rsidP="005576EC">
            <w:pPr>
              <w:spacing w:before="0" w:after="0"/>
              <w:rPr>
                <w:sz w:val="16"/>
                <w:szCs w:val="16"/>
              </w:rPr>
            </w:pPr>
          </w:p>
        </w:tc>
      </w:tr>
      <w:tr w:rsidR="008B180F" w:rsidRPr="00A22209" w:rsidTr="00962E42">
        <w:tc>
          <w:tcPr>
            <w:tcW w:w="9576" w:type="dxa"/>
            <w:gridSpan w:val="5"/>
          </w:tcPr>
          <w:p w:rsidR="008B6CB5" w:rsidRPr="00A22209" w:rsidRDefault="00A57AD4" w:rsidP="00025B05">
            <w:pPr>
              <w:spacing w:after="0" w:line="240" w:lineRule="auto"/>
              <w:rPr>
                <w:sz w:val="16"/>
                <w:szCs w:val="16"/>
              </w:rPr>
            </w:pPr>
            <w:r w:rsidRPr="00A22209">
              <w:t>Maintenance of Habitat Connectivity Within the Landscape Connectivity Matrix</w:t>
            </w:r>
            <w:r w:rsidR="006E6BE3" w:rsidRPr="00A22209">
              <w:t xml:space="preserve"> </w:t>
            </w:r>
            <w:r w:rsidR="004F4C7F" w:rsidRPr="00A22209">
              <w:t xml:space="preserve">(LCM) </w:t>
            </w:r>
            <w:r w:rsidR="006E6BE3" w:rsidRPr="00A22209">
              <w:t xml:space="preserve">as identified on </w:t>
            </w:r>
            <w:r w:rsidR="00F26F29" w:rsidRPr="00A22209">
              <w:rPr>
                <w:i/>
              </w:rPr>
              <w:t>Map 1 Nadina FSP – Lakes North and South FDU – Resource Management.</w:t>
            </w:r>
          </w:p>
        </w:tc>
      </w:tr>
    </w:tbl>
    <w:p w:rsidR="00124022" w:rsidRDefault="00124022" w:rsidP="00115E3D">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363EEC" w:rsidRPr="00A22209" w:rsidTr="00BA5755">
        <w:trPr>
          <w:trHeight w:val="565"/>
        </w:trPr>
        <w:tc>
          <w:tcPr>
            <w:tcW w:w="9606" w:type="dxa"/>
            <w:shd w:val="clear" w:color="auto" w:fill="D9D9D9"/>
          </w:tcPr>
          <w:p w:rsidR="00363EEC" w:rsidRPr="00C577E4" w:rsidRDefault="00363EEC" w:rsidP="00A251BD">
            <w:pPr>
              <w:pStyle w:val="Heading5"/>
            </w:pPr>
            <w:r w:rsidRPr="00C577E4">
              <w:t xml:space="preserve">Results or Strategies for Objective </w:t>
            </w:r>
            <w:r w:rsidR="00A251BD">
              <w:t>8</w:t>
            </w:r>
          </w:p>
        </w:tc>
      </w:tr>
      <w:tr w:rsidR="00363EEC" w:rsidRPr="00A22209" w:rsidTr="00BA5755">
        <w:trPr>
          <w:trHeight w:val="540"/>
        </w:trPr>
        <w:tc>
          <w:tcPr>
            <w:tcW w:w="9606" w:type="dxa"/>
            <w:shd w:val="clear" w:color="auto" w:fill="F2F2F2"/>
            <w:vAlign w:val="center"/>
          </w:tcPr>
          <w:p w:rsidR="00363EEC" w:rsidRPr="00A22209" w:rsidRDefault="00363EEC" w:rsidP="000E3CAC">
            <w:pPr>
              <w:pStyle w:val="Header"/>
              <w:rPr>
                <w:b/>
                <w:bCs/>
                <w:u w:val="single"/>
              </w:rPr>
            </w:pPr>
            <w:r w:rsidRPr="00A22209">
              <w:t>Applicable FDU(s):  Lakes North</w:t>
            </w:r>
          </w:p>
        </w:tc>
      </w:tr>
    </w:tbl>
    <w:p w:rsidR="00363EEC" w:rsidRPr="005576EC" w:rsidRDefault="00363EEC" w:rsidP="005576EC">
      <w:pPr>
        <w:spacing w:before="0" w:after="0"/>
      </w:pPr>
    </w:p>
    <w:p w:rsidR="00D22AB0" w:rsidRPr="009D1A3B" w:rsidRDefault="00FF47C1" w:rsidP="008F0108">
      <w:pPr>
        <w:pStyle w:val="ListParagraph"/>
        <w:numPr>
          <w:ilvl w:val="0"/>
          <w:numId w:val="70"/>
        </w:numPr>
        <w:spacing w:before="0" w:after="0"/>
        <w:jc w:val="both"/>
      </w:pPr>
      <w:r w:rsidRPr="009D1A3B">
        <w:t>For the t</w:t>
      </w:r>
      <w:r w:rsidR="006E6BE3" w:rsidRPr="009D1A3B">
        <w:t xml:space="preserve">erm of this FSP, </w:t>
      </w:r>
      <w:r w:rsidR="0045638F" w:rsidRPr="009D1A3B">
        <w:t>harvesting and road construction authorized by the TSM will</w:t>
      </w:r>
      <w:r w:rsidR="006E6BE3" w:rsidRPr="009D1A3B">
        <w:t xml:space="preserve"> </w:t>
      </w:r>
      <w:r w:rsidR="009D1A3B" w:rsidRPr="009D1A3B">
        <w:t xml:space="preserve">maintain, in each of </w:t>
      </w:r>
      <w:r w:rsidR="006E6BE3" w:rsidRPr="009D1A3B">
        <w:t>the identified LCM</w:t>
      </w:r>
      <w:r w:rsidR="009D1A3B" w:rsidRPr="009D1A3B">
        <w:t xml:space="preserve">s, </w:t>
      </w:r>
      <w:r w:rsidR="009D1A3B" w:rsidRPr="008F0108">
        <w:t>a minimum of 70% of the forested area greater than 100 years old</w:t>
      </w:r>
      <w:r w:rsidR="009D1A3B" w:rsidRPr="009D1A3B">
        <w:t xml:space="preserve">. </w:t>
      </w:r>
    </w:p>
    <w:p w:rsidR="009D1A3B" w:rsidRDefault="009D1A3B" w:rsidP="008F0108">
      <w:pPr>
        <w:spacing w:before="0" w:after="0"/>
        <w:jc w:val="both"/>
      </w:pPr>
    </w:p>
    <w:p w:rsidR="009D1A3B" w:rsidRDefault="009D1A3B" w:rsidP="008F0108">
      <w:pPr>
        <w:pStyle w:val="ListParagraph"/>
        <w:numPr>
          <w:ilvl w:val="0"/>
          <w:numId w:val="70"/>
        </w:numPr>
        <w:spacing w:before="0" w:after="0"/>
        <w:jc w:val="both"/>
      </w:pPr>
      <w:r>
        <w:t xml:space="preserve">For the term of this FSP, the TSM will </w:t>
      </w:r>
      <w:r w:rsidR="000F2562">
        <w:t>not authorize</w:t>
      </w:r>
      <w:r>
        <w:t xml:space="preserve"> harvesting within a LCM</w:t>
      </w:r>
      <w:r w:rsidR="000F2562">
        <w:t xml:space="preserve"> and </w:t>
      </w:r>
      <w:r>
        <w:t xml:space="preserve">adjacent to another </w:t>
      </w:r>
      <w:proofErr w:type="spellStart"/>
      <w:r>
        <w:t>cutblock</w:t>
      </w:r>
      <w:proofErr w:type="spellEnd"/>
      <w:r w:rsidR="000F2562">
        <w:t xml:space="preserve"> within the LCM</w:t>
      </w:r>
      <w:r>
        <w:t>, unless</w:t>
      </w:r>
      <w:r w:rsidR="000F2562">
        <w:t xml:space="preserve"> at least 70% of the net area to be reforested on the existing </w:t>
      </w:r>
      <w:proofErr w:type="spellStart"/>
      <w:r w:rsidR="000F2562">
        <w:t>cutblock</w:t>
      </w:r>
      <w:proofErr w:type="spellEnd"/>
      <w:r w:rsidR="000F2562">
        <w:t xml:space="preserve"> has developed attributes that are consistent with a mature seral condition.</w:t>
      </w:r>
    </w:p>
    <w:p w:rsidR="000F2562" w:rsidRDefault="000F2562" w:rsidP="008F0108">
      <w:pPr>
        <w:pStyle w:val="ListParagraph"/>
        <w:spacing w:before="0" w:after="0"/>
        <w:ind w:left="360"/>
        <w:jc w:val="both"/>
      </w:pPr>
    </w:p>
    <w:p w:rsidR="000F2562" w:rsidRDefault="000F2562" w:rsidP="008F0108">
      <w:pPr>
        <w:pStyle w:val="ListParagraph"/>
        <w:numPr>
          <w:ilvl w:val="0"/>
          <w:numId w:val="70"/>
        </w:numPr>
        <w:spacing w:before="0" w:after="0"/>
        <w:jc w:val="both"/>
      </w:pPr>
      <w:r w:rsidRPr="000F2562">
        <w:t>For the term of this FSP, the TSM will not authorize harvesting within a LCM</w:t>
      </w:r>
      <w:r w:rsidRPr="008F0108">
        <w:t xml:space="preserve"> that would result in more than 30% of the width of the LCM being younger than 100 years old.</w:t>
      </w:r>
    </w:p>
    <w:p w:rsidR="004A43EC" w:rsidRDefault="004A43EC" w:rsidP="008F0108">
      <w:pPr>
        <w:pStyle w:val="ListParagraph"/>
      </w:pPr>
    </w:p>
    <w:p w:rsidR="004A43EC" w:rsidRDefault="004A43EC" w:rsidP="008F0108">
      <w:pPr>
        <w:pStyle w:val="ListParagraph"/>
        <w:numPr>
          <w:ilvl w:val="0"/>
          <w:numId w:val="70"/>
        </w:numPr>
        <w:spacing w:before="0" w:after="0"/>
        <w:jc w:val="both"/>
      </w:pPr>
      <w:r>
        <w:t>For the term of this FSP, the TSM will not authorize harvesting or road construction within the red and blue-listed ecological communities listed in Table 6, nor in the hydro-riparian ecosystems listed in Table 7.</w:t>
      </w:r>
    </w:p>
    <w:p w:rsidR="004A43EC" w:rsidRDefault="004A43EC" w:rsidP="008F0108">
      <w:pPr>
        <w:pStyle w:val="ListParagraph"/>
      </w:pPr>
    </w:p>
    <w:p w:rsidR="004A43EC" w:rsidRPr="000F2562" w:rsidRDefault="004A43EC" w:rsidP="008F0108">
      <w:pPr>
        <w:pStyle w:val="ListParagraph"/>
        <w:numPr>
          <w:ilvl w:val="0"/>
          <w:numId w:val="70"/>
        </w:numPr>
        <w:spacing w:before="0" w:after="0"/>
        <w:jc w:val="both"/>
      </w:pPr>
      <w:r>
        <w:t>Despite 1)</w:t>
      </w:r>
      <w:r w:rsidR="00F56635">
        <w:t xml:space="preserve"> and 3)</w:t>
      </w:r>
      <w:r>
        <w:t xml:space="preserve"> above, </w:t>
      </w:r>
      <w:r w:rsidR="00B45ECC">
        <w:t xml:space="preserve">the TSM may authorize </w:t>
      </w:r>
      <w:r>
        <w:t xml:space="preserve">roads </w:t>
      </w:r>
      <w:r w:rsidR="00B45ECC">
        <w:t xml:space="preserve">to be </w:t>
      </w:r>
      <w:r>
        <w:t>constructed</w:t>
      </w:r>
      <w:r w:rsidR="00B45ECC">
        <w:t xml:space="preserve"> within a LCM</w:t>
      </w:r>
      <w:r>
        <w:t xml:space="preserve"> where no practicable alternatives exist and will be deactivated within one year following completion of primary forest activities.</w:t>
      </w:r>
    </w:p>
    <w:p w:rsidR="00C92EA8" w:rsidRDefault="00C92EA8" w:rsidP="005576EC">
      <w:pPr>
        <w:pStyle w:val="Headingtable"/>
        <w:spacing w:before="0"/>
      </w:pPr>
    </w:p>
    <w:p w:rsidR="000F7A96" w:rsidRDefault="005576EC" w:rsidP="005576EC">
      <w:pPr>
        <w:pStyle w:val="Headingtable"/>
        <w:spacing w:before="0"/>
      </w:pPr>
      <w:bookmarkStart w:id="134" w:name="_Toc8201211"/>
      <w:r>
        <w:t>T</w:t>
      </w:r>
      <w:r w:rsidR="000E3CAC">
        <w:t>able 6</w:t>
      </w:r>
      <w:r w:rsidR="00A25601">
        <w:t xml:space="preserve">:  </w:t>
      </w:r>
      <w:r w:rsidR="000F7A96">
        <w:t>Red and Blue listed Ecological Communities</w:t>
      </w:r>
      <w:bookmarkEnd w:id="134"/>
    </w:p>
    <w:p w:rsidR="000F7A96" w:rsidRDefault="00770781" w:rsidP="005576EC">
      <w:pPr>
        <w:pStyle w:val="Headingtable"/>
        <w:spacing w:before="0"/>
      </w:pPr>
      <w:r>
        <w:t xml:space="preserve"> </w:t>
      </w:r>
    </w:p>
    <w:tbl>
      <w:tblPr>
        <w:tblStyle w:val="TableGrid"/>
        <w:tblW w:w="0" w:type="auto"/>
        <w:tblLook w:val="04A0" w:firstRow="1" w:lastRow="0" w:firstColumn="1" w:lastColumn="0" w:noHBand="0" w:noVBand="1"/>
      </w:tblPr>
      <w:tblGrid>
        <w:gridCol w:w="9576"/>
      </w:tblGrid>
      <w:tr w:rsidR="000F7A96" w:rsidTr="000F7A96">
        <w:tc>
          <w:tcPr>
            <w:tcW w:w="9576" w:type="dxa"/>
          </w:tcPr>
          <w:p w:rsidR="000F7A96" w:rsidRPr="008F0108" w:rsidRDefault="000F7A96" w:rsidP="0000739B">
            <w:pPr>
              <w:spacing w:after="0"/>
              <w:rPr>
                <w:b/>
              </w:rPr>
            </w:pPr>
            <w:r w:rsidRPr="008F0108">
              <w:t xml:space="preserve">SBS dk </w:t>
            </w:r>
            <w:r>
              <w:t xml:space="preserve">- </w:t>
            </w:r>
            <w:r w:rsidRPr="008F0108">
              <w:t>04, 08, 81, 82</w:t>
            </w:r>
          </w:p>
        </w:tc>
      </w:tr>
      <w:tr w:rsidR="000F7A96" w:rsidTr="000F7A96">
        <w:tc>
          <w:tcPr>
            <w:tcW w:w="9576" w:type="dxa"/>
          </w:tcPr>
          <w:p w:rsidR="000F7A96" w:rsidRPr="008F0108" w:rsidRDefault="000F7A96" w:rsidP="0000739B">
            <w:pPr>
              <w:spacing w:after="0"/>
              <w:rPr>
                <w:b/>
              </w:rPr>
            </w:pPr>
            <w:r>
              <w:t>SBS mc2 - 81, 82</w:t>
            </w:r>
          </w:p>
        </w:tc>
      </w:tr>
    </w:tbl>
    <w:p w:rsidR="005576EC" w:rsidRPr="005576EC" w:rsidRDefault="005576EC" w:rsidP="005576EC">
      <w:pPr>
        <w:pStyle w:val="Headingtable"/>
        <w:spacing w:before="0"/>
        <w:rPr>
          <w:sz w:val="10"/>
          <w:szCs w:val="10"/>
        </w:rPr>
      </w:pPr>
    </w:p>
    <w:p w:rsidR="00770781" w:rsidRDefault="000E3CAC" w:rsidP="00734C70">
      <w:pPr>
        <w:pStyle w:val="Headingtable"/>
      </w:pPr>
      <w:bookmarkStart w:id="135" w:name="_Toc8201212"/>
      <w:r>
        <w:lastRenderedPageBreak/>
        <w:t>Table 7</w:t>
      </w:r>
      <w:r w:rsidR="00A25601">
        <w:t xml:space="preserve">:  </w:t>
      </w:r>
      <w:r w:rsidR="00770781" w:rsidRPr="006D733D">
        <w:t>Hydro-Riparian Ecosystems Criteria</w:t>
      </w:r>
      <w:bookmarkEnd w:id="135"/>
    </w:p>
    <w:p w:rsidR="005576EC" w:rsidRPr="005576EC" w:rsidRDefault="005576EC" w:rsidP="005576EC">
      <w:pPr>
        <w:pStyle w:val="Headingtable"/>
        <w:spacing w:before="0"/>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91"/>
      </w:tblGrid>
      <w:tr w:rsidR="00770781" w:rsidRPr="00A22209" w:rsidTr="00C33D84">
        <w:tc>
          <w:tcPr>
            <w:tcW w:w="9291" w:type="dxa"/>
          </w:tcPr>
          <w:p w:rsidR="00770781" w:rsidRPr="00A22209" w:rsidRDefault="00770781" w:rsidP="00D67946">
            <w:pPr>
              <w:spacing w:after="0"/>
            </w:pPr>
            <w:r w:rsidRPr="00A22209">
              <w:t xml:space="preserve">SBS dk – </w:t>
            </w:r>
            <w:r w:rsidR="000F7A96">
              <w:t xml:space="preserve">04, </w:t>
            </w:r>
            <w:r w:rsidRPr="00A22209">
              <w:t>07, 08, 09, 10</w:t>
            </w:r>
          </w:p>
        </w:tc>
      </w:tr>
      <w:tr w:rsidR="00770781" w:rsidRPr="00A22209" w:rsidTr="00C33D84">
        <w:tc>
          <w:tcPr>
            <w:tcW w:w="9291" w:type="dxa"/>
          </w:tcPr>
          <w:p w:rsidR="00770781" w:rsidRPr="00A22209" w:rsidRDefault="00770781" w:rsidP="00D67946">
            <w:pPr>
              <w:spacing w:after="0"/>
            </w:pPr>
            <w:r w:rsidRPr="00A22209">
              <w:t>SBS mc2 – 07, 09, 10, 12</w:t>
            </w:r>
          </w:p>
        </w:tc>
      </w:tr>
      <w:tr w:rsidR="00770781" w:rsidRPr="00A22209" w:rsidTr="00C33D84">
        <w:tc>
          <w:tcPr>
            <w:tcW w:w="9291" w:type="dxa"/>
          </w:tcPr>
          <w:p w:rsidR="00770781" w:rsidRPr="00A22209" w:rsidRDefault="00770781" w:rsidP="00D67946">
            <w:pPr>
              <w:spacing w:after="0"/>
            </w:pPr>
            <w:r w:rsidRPr="00A22209">
              <w:t>ESSF mc – 07, 08, 09, 10</w:t>
            </w:r>
          </w:p>
        </w:tc>
      </w:tr>
      <w:tr w:rsidR="00770781" w:rsidRPr="00A22209" w:rsidTr="00C33D84">
        <w:tc>
          <w:tcPr>
            <w:tcW w:w="9291" w:type="dxa"/>
          </w:tcPr>
          <w:p w:rsidR="00770781" w:rsidRPr="00A22209" w:rsidRDefault="00770781" w:rsidP="00D67946">
            <w:pPr>
              <w:spacing w:after="0"/>
            </w:pPr>
            <w:r w:rsidRPr="00A22209">
              <w:t>ESSF mv1 – 04, 05</w:t>
            </w:r>
          </w:p>
        </w:tc>
      </w:tr>
      <w:tr w:rsidR="00770781" w:rsidRPr="00A22209" w:rsidTr="00C33D84">
        <w:tc>
          <w:tcPr>
            <w:tcW w:w="9291" w:type="dxa"/>
          </w:tcPr>
          <w:p w:rsidR="00770781" w:rsidRPr="00A22209" w:rsidRDefault="00770781" w:rsidP="00D67946">
            <w:pPr>
              <w:spacing w:after="0"/>
            </w:pPr>
            <w:r w:rsidRPr="00A22209">
              <w:t>ESSF mv3 -- 07</w:t>
            </w:r>
          </w:p>
        </w:tc>
      </w:tr>
    </w:tbl>
    <w:p w:rsidR="00D22AB0" w:rsidRPr="00D22AB0" w:rsidRDefault="00D22AB0" w:rsidP="00152804">
      <w:pPr>
        <w:rPr>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3862B1" w:rsidRPr="00A22209" w:rsidTr="00197E6D">
        <w:tc>
          <w:tcPr>
            <w:tcW w:w="1915" w:type="dxa"/>
            <w:shd w:val="clear" w:color="auto" w:fill="F2F2F2"/>
            <w:vAlign w:val="center"/>
          </w:tcPr>
          <w:p w:rsidR="003862B1" w:rsidRPr="00A22209" w:rsidRDefault="003862B1" w:rsidP="00197E6D">
            <w:pPr>
              <w:spacing w:before="0" w:after="0" w:line="240" w:lineRule="auto"/>
              <w:jc w:val="center"/>
              <w:rPr>
                <w:b/>
              </w:rPr>
            </w:pPr>
            <w:r w:rsidRPr="00A22209">
              <w:rPr>
                <w:b/>
              </w:rPr>
              <w:t>Objective #</w:t>
            </w:r>
          </w:p>
          <w:p w:rsidR="003862B1" w:rsidRPr="00A22209" w:rsidRDefault="003862B1" w:rsidP="00197E6D">
            <w:pPr>
              <w:spacing w:before="0" w:after="0" w:line="240" w:lineRule="auto"/>
              <w:jc w:val="center"/>
              <w:rPr>
                <w:b/>
              </w:rPr>
            </w:pPr>
            <w:r w:rsidRPr="00A22209">
              <w:rPr>
                <w:b/>
              </w:rPr>
              <w:t>(in this FSP)</w:t>
            </w:r>
          </w:p>
        </w:tc>
        <w:tc>
          <w:tcPr>
            <w:tcW w:w="1915" w:type="dxa"/>
            <w:shd w:val="clear" w:color="auto" w:fill="F2F2F2"/>
            <w:vAlign w:val="center"/>
          </w:tcPr>
          <w:p w:rsidR="003862B1" w:rsidRPr="00A22209" w:rsidRDefault="003862B1" w:rsidP="00197E6D">
            <w:pPr>
              <w:spacing w:before="0" w:after="0" w:line="240" w:lineRule="auto"/>
              <w:jc w:val="center"/>
              <w:rPr>
                <w:b/>
              </w:rPr>
            </w:pPr>
            <w:r w:rsidRPr="00A22209">
              <w:rPr>
                <w:b/>
              </w:rPr>
              <w:t>Type of Objective</w:t>
            </w:r>
          </w:p>
        </w:tc>
        <w:tc>
          <w:tcPr>
            <w:tcW w:w="1915" w:type="dxa"/>
            <w:shd w:val="clear" w:color="auto" w:fill="F2F2F2"/>
            <w:vAlign w:val="center"/>
          </w:tcPr>
          <w:p w:rsidR="003862B1" w:rsidRPr="00A22209" w:rsidRDefault="003862B1" w:rsidP="00197E6D">
            <w:pPr>
              <w:spacing w:before="0" w:after="0" w:line="240" w:lineRule="auto"/>
              <w:jc w:val="center"/>
              <w:rPr>
                <w:b/>
              </w:rPr>
            </w:pPr>
            <w:r w:rsidRPr="00A22209">
              <w:rPr>
                <w:b/>
              </w:rPr>
              <w:t>Category/Source of Objective</w:t>
            </w:r>
          </w:p>
        </w:tc>
        <w:tc>
          <w:tcPr>
            <w:tcW w:w="1915" w:type="dxa"/>
            <w:shd w:val="clear" w:color="auto" w:fill="F2F2F2"/>
            <w:vAlign w:val="center"/>
          </w:tcPr>
          <w:p w:rsidR="003862B1" w:rsidRPr="00A22209" w:rsidRDefault="003862B1" w:rsidP="00197E6D">
            <w:pPr>
              <w:spacing w:before="0" w:after="0" w:line="240" w:lineRule="auto"/>
              <w:jc w:val="center"/>
              <w:rPr>
                <w:b/>
              </w:rPr>
            </w:pPr>
            <w:r w:rsidRPr="00A22209">
              <w:rPr>
                <w:b/>
              </w:rPr>
              <w:t>Decision Creating Objective</w:t>
            </w:r>
          </w:p>
        </w:tc>
        <w:tc>
          <w:tcPr>
            <w:tcW w:w="1916" w:type="dxa"/>
            <w:shd w:val="clear" w:color="auto" w:fill="F2F2F2"/>
            <w:vAlign w:val="center"/>
          </w:tcPr>
          <w:p w:rsidR="003862B1" w:rsidRPr="00A22209" w:rsidRDefault="003862B1" w:rsidP="00197E6D">
            <w:pPr>
              <w:spacing w:before="0" w:after="0" w:line="240" w:lineRule="auto"/>
              <w:jc w:val="center"/>
              <w:rPr>
                <w:b/>
              </w:rPr>
            </w:pPr>
            <w:r w:rsidRPr="00A22209">
              <w:rPr>
                <w:b/>
              </w:rPr>
              <w:t>Effective Date of Objective</w:t>
            </w:r>
          </w:p>
        </w:tc>
      </w:tr>
      <w:tr w:rsidR="00BC2CFF" w:rsidRPr="00A22209" w:rsidTr="00962E42">
        <w:tc>
          <w:tcPr>
            <w:tcW w:w="1915" w:type="dxa"/>
            <w:vAlign w:val="center"/>
          </w:tcPr>
          <w:p w:rsidR="00BC2CFF" w:rsidRPr="00A22209" w:rsidRDefault="00A251BD" w:rsidP="00962E42">
            <w:pPr>
              <w:spacing w:after="0" w:line="240" w:lineRule="auto"/>
              <w:jc w:val="center"/>
              <w:rPr>
                <w:b/>
                <w:sz w:val="24"/>
                <w:szCs w:val="24"/>
              </w:rPr>
            </w:pPr>
            <w:r>
              <w:rPr>
                <w:b/>
                <w:sz w:val="24"/>
                <w:szCs w:val="24"/>
              </w:rPr>
              <w:t>9</w:t>
            </w:r>
          </w:p>
        </w:tc>
        <w:tc>
          <w:tcPr>
            <w:tcW w:w="1915" w:type="dxa"/>
            <w:vAlign w:val="center"/>
          </w:tcPr>
          <w:p w:rsidR="00BC2CFF" w:rsidRPr="00A22209" w:rsidRDefault="00BC2CFF" w:rsidP="00962E42">
            <w:pPr>
              <w:spacing w:after="0" w:line="240" w:lineRule="auto"/>
              <w:jc w:val="center"/>
            </w:pPr>
            <w:r w:rsidRPr="00A22209">
              <w:t>Land Use Objective</w:t>
            </w:r>
          </w:p>
        </w:tc>
        <w:tc>
          <w:tcPr>
            <w:tcW w:w="1915" w:type="dxa"/>
            <w:vAlign w:val="center"/>
          </w:tcPr>
          <w:p w:rsidR="00BC2CFF" w:rsidRPr="00A22209" w:rsidRDefault="00BC2CFF" w:rsidP="00962E42">
            <w:pPr>
              <w:spacing w:after="0" w:line="240" w:lineRule="auto"/>
              <w:jc w:val="center"/>
            </w:pPr>
          </w:p>
          <w:p w:rsidR="00BC2CFF" w:rsidRPr="00A22209" w:rsidRDefault="00BC2CFF" w:rsidP="00962E42">
            <w:pPr>
              <w:spacing w:after="0" w:line="240" w:lineRule="auto"/>
              <w:jc w:val="center"/>
            </w:pPr>
            <w:r w:rsidRPr="00A22209">
              <w:t>Lakes South SRMP</w:t>
            </w:r>
          </w:p>
          <w:p w:rsidR="00BC2CFF" w:rsidRPr="00A22209" w:rsidRDefault="00BC2CFF" w:rsidP="00962E42">
            <w:pPr>
              <w:spacing w:after="0" w:line="240" w:lineRule="auto"/>
              <w:jc w:val="center"/>
            </w:pPr>
          </w:p>
        </w:tc>
        <w:tc>
          <w:tcPr>
            <w:tcW w:w="1915" w:type="dxa"/>
            <w:vAlign w:val="center"/>
          </w:tcPr>
          <w:p w:rsidR="00BC2CFF" w:rsidRPr="00A22209" w:rsidRDefault="00BC2CFF" w:rsidP="00BC2CFF">
            <w:pPr>
              <w:spacing w:after="0" w:line="240" w:lineRule="auto"/>
              <w:jc w:val="center"/>
            </w:pPr>
            <w:r>
              <w:t xml:space="preserve">Section 4(2) of  FPC of BC Act and continued under </w:t>
            </w:r>
            <w:r w:rsidR="00845B8B">
              <w:t>the Land Act Section 93.8</w:t>
            </w:r>
          </w:p>
        </w:tc>
        <w:tc>
          <w:tcPr>
            <w:tcW w:w="1916" w:type="dxa"/>
            <w:vAlign w:val="center"/>
          </w:tcPr>
          <w:p w:rsidR="00BC2CFF" w:rsidRPr="00A22209" w:rsidRDefault="00BC2CFF" w:rsidP="00962E42">
            <w:pPr>
              <w:spacing w:after="0" w:line="240" w:lineRule="auto"/>
              <w:jc w:val="center"/>
            </w:pPr>
            <w:r w:rsidRPr="00A22209">
              <w:t>September 1, 2003</w:t>
            </w:r>
          </w:p>
        </w:tc>
      </w:tr>
      <w:tr w:rsidR="00BC2CFF" w:rsidRPr="00A22209" w:rsidTr="00197E6D">
        <w:tc>
          <w:tcPr>
            <w:tcW w:w="9576" w:type="dxa"/>
            <w:gridSpan w:val="5"/>
            <w:shd w:val="clear" w:color="auto" w:fill="F2F2F2"/>
          </w:tcPr>
          <w:p w:rsidR="00BC2CFF" w:rsidRDefault="00BC2CFF" w:rsidP="005749CF">
            <w:pPr>
              <w:pStyle w:val="Heading4"/>
            </w:pPr>
            <w:r>
              <w:t xml:space="preserve">  </w:t>
            </w:r>
            <w:r w:rsidRPr="00A22209">
              <w:t>Objective Set by Government for Connectivity – Lakes South</w:t>
            </w:r>
          </w:p>
          <w:p w:rsidR="00BC2CFF" w:rsidRPr="00186971" w:rsidRDefault="00BC2CFF" w:rsidP="00186971">
            <w:pPr>
              <w:spacing w:before="0" w:after="0"/>
              <w:rPr>
                <w:sz w:val="16"/>
                <w:szCs w:val="16"/>
              </w:rPr>
            </w:pPr>
          </w:p>
        </w:tc>
      </w:tr>
      <w:tr w:rsidR="00BC2CFF" w:rsidRPr="00A22209" w:rsidTr="00962E42">
        <w:tc>
          <w:tcPr>
            <w:tcW w:w="9576" w:type="dxa"/>
            <w:gridSpan w:val="5"/>
          </w:tcPr>
          <w:p w:rsidR="00BC2CFF" w:rsidRPr="00A22209" w:rsidRDefault="00BC2CFF" w:rsidP="00197E6D">
            <w:pPr>
              <w:autoSpaceDE w:val="0"/>
              <w:autoSpaceDN w:val="0"/>
              <w:adjustRightInd w:val="0"/>
              <w:spacing w:after="0" w:line="240" w:lineRule="auto"/>
              <w:rPr>
                <w:sz w:val="16"/>
                <w:szCs w:val="16"/>
              </w:rPr>
            </w:pPr>
            <w:r w:rsidRPr="00A22209">
              <w:rPr>
                <w:rFonts w:cs="TimesNewRoman"/>
              </w:rPr>
              <w:t xml:space="preserve">Maintain within a managed forest setting, landscape corridors as identified on </w:t>
            </w:r>
            <w:r w:rsidRPr="00A22209">
              <w:rPr>
                <w:i/>
              </w:rPr>
              <w:t xml:space="preserve">Map 1 Nadina FSP – Lakes North and South FDU – Resource Management </w:t>
            </w:r>
            <w:r w:rsidRPr="00A22209">
              <w:rPr>
                <w:rFonts w:cs="TimesNewRoman"/>
              </w:rPr>
              <w:t xml:space="preserve">dominated by mature tree cover and containing most of the structure and function associated with old forest. </w:t>
            </w:r>
          </w:p>
        </w:tc>
      </w:tr>
    </w:tbl>
    <w:p w:rsidR="00F369E0" w:rsidRDefault="00F369E0" w:rsidP="00115E3D">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4F4C7F" w:rsidRPr="00A22209" w:rsidTr="00197E6D">
        <w:trPr>
          <w:trHeight w:val="585"/>
        </w:trPr>
        <w:tc>
          <w:tcPr>
            <w:tcW w:w="9606" w:type="dxa"/>
            <w:shd w:val="clear" w:color="auto" w:fill="D9D9D9"/>
          </w:tcPr>
          <w:p w:rsidR="004F4C7F" w:rsidRPr="00C577E4" w:rsidRDefault="004F4C7F" w:rsidP="00A251BD">
            <w:pPr>
              <w:pStyle w:val="Heading5"/>
            </w:pPr>
            <w:r w:rsidRPr="00C577E4">
              <w:t xml:space="preserve">Results or Strategies for Objective </w:t>
            </w:r>
            <w:r w:rsidR="00A251BD">
              <w:t>9</w:t>
            </w:r>
          </w:p>
        </w:tc>
      </w:tr>
      <w:tr w:rsidR="004F4C7F" w:rsidRPr="00A22209" w:rsidTr="00197E6D">
        <w:trPr>
          <w:trHeight w:val="540"/>
        </w:trPr>
        <w:tc>
          <w:tcPr>
            <w:tcW w:w="9606" w:type="dxa"/>
            <w:shd w:val="clear" w:color="auto" w:fill="F2F2F2"/>
            <w:vAlign w:val="center"/>
          </w:tcPr>
          <w:p w:rsidR="004F4C7F" w:rsidRPr="00A22209" w:rsidRDefault="004F4C7F" w:rsidP="004F4C7F">
            <w:pPr>
              <w:pStyle w:val="Header"/>
              <w:rPr>
                <w:b/>
                <w:bCs/>
                <w:u w:val="single"/>
              </w:rPr>
            </w:pPr>
            <w:r w:rsidRPr="00A22209">
              <w:t>Applicable FDU(s):  Lakes South</w:t>
            </w:r>
          </w:p>
        </w:tc>
      </w:tr>
    </w:tbl>
    <w:p w:rsidR="00710153" w:rsidRDefault="00710153" w:rsidP="00710153">
      <w:pPr>
        <w:spacing w:before="0" w:after="0"/>
        <w:jc w:val="both"/>
      </w:pPr>
    </w:p>
    <w:p w:rsidR="00D211F7" w:rsidRDefault="004F4C7F" w:rsidP="00710153">
      <w:pPr>
        <w:spacing w:before="0" w:after="0"/>
        <w:jc w:val="both"/>
      </w:pPr>
      <w:r>
        <w:t xml:space="preserve">For the term of this FSP, the TSM will ensure harvesting and road building </w:t>
      </w:r>
      <w:r w:rsidR="00D211F7">
        <w:t>activit</w:t>
      </w:r>
      <w:r w:rsidR="008220A9">
        <w:t>ies provide habitat connectivit</w:t>
      </w:r>
      <w:r w:rsidR="00D211F7">
        <w:t>y within the landscape and permit movement and dispersal of plant and animal species by:</w:t>
      </w:r>
    </w:p>
    <w:p w:rsidR="003862B1" w:rsidRPr="00D211F7" w:rsidRDefault="003862B1" w:rsidP="00710153">
      <w:pPr>
        <w:pStyle w:val="ListParagraph"/>
        <w:numPr>
          <w:ilvl w:val="0"/>
          <w:numId w:val="10"/>
        </w:numPr>
        <w:autoSpaceDE w:val="0"/>
        <w:autoSpaceDN w:val="0"/>
        <w:adjustRightInd w:val="0"/>
        <w:spacing w:after="0" w:line="240" w:lineRule="auto"/>
        <w:jc w:val="both"/>
        <w:rPr>
          <w:rFonts w:cs="TimesNewRoman"/>
        </w:rPr>
      </w:pPr>
      <w:r w:rsidRPr="00D211F7">
        <w:rPr>
          <w:rFonts w:cs="TimesNewRoman"/>
        </w:rPr>
        <w:t>Maintain</w:t>
      </w:r>
      <w:r w:rsidR="00D211F7" w:rsidRPr="00D211F7">
        <w:rPr>
          <w:rFonts w:cs="TimesNewRoman"/>
        </w:rPr>
        <w:t>ing</w:t>
      </w:r>
      <w:r w:rsidRPr="00D211F7">
        <w:rPr>
          <w:rFonts w:cs="TimesNewRoman"/>
        </w:rPr>
        <w:t xml:space="preserve"> over 70% of the Crown forest land with</w:t>
      </w:r>
      <w:r w:rsidR="000E0120" w:rsidRPr="00D211F7">
        <w:rPr>
          <w:rFonts w:cs="TimesNewRoman"/>
        </w:rPr>
        <w:t>in a landscape corridor segment</w:t>
      </w:r>
      <w:r w:rsidR="004F4C7F" w:rsidRPr="00D211F7">
        <w:rPr>
          <w:rFonts w:cs="TimesNewRoman"/>
        </w:rPr>
        <w:t xml:space="preserve">  </w:t>
      </w:r>
      <w:r w:rsidRPr="00D211F7">
        <w:rPr>
          <w:rFonts w:cs="TimesNewRoman"/>
        </w:rPr>
        <w:t>consistent with any of the</w:t>
      </w:r>
      <w:r w:rsidR="000E0120" w:rsidRPr="00D211F7">
        <w:rPr>
          <w:rFonts w:cs="TimesNewRoman"/>
        </w:rPr>
        <w:t xml:space="preserve"> attributes contained in Table 8</w:t>
      </w:r>
      <w:r w:rsidR="00D211F7" w:rsidRPr="00D211F7">
        <w:rPr>
          <w:rFonts w:cs="TimesNewRoman"/>
        </w:rPr>
        <w:t>;</w:t>
      </w:r>
    </w:p>
    <w:p w:rsidR="000E0120" w:rsidRPr="00D211F7" w:rsidRDefault="000E0120" w:rsidP="00710153">
      <w:pPr>
        <w:pStyle w:val="ListParagraph"/>
        <w:numPr>
          <w:ilvl w:val="0"/>
          <w:numId w:val="10"/>
        </w:numPr>
        <w:autoSpaceDE w:val="0"/>
        <w:autoSpaceDN w:val="0"/>
        <w:adjustRightInd w:val="0"/>
        <w:spacing w:after="0" w:line="240" w:lineRule="auto"/>
        <w:jc w:val="both"/>
        <w:rPr>
          <w:rFonts w:cs="TimesNewRoman"/>
        </w:rPr>
      </w:pPr>
      <w:r w:rsidRPr="00D211F7">
        <w:rPr>
          <w:rFonts w:cs="TimesNewRoman"/>
        </w:rPr>
        <w:t>Maintain</w:t>
      </w:r>
      <w:r w:rsidR="00D211F7" w:rsidRPr="00D211F7">
        <w:rPr>
          <w:rFonts w:cs="TimesNewRoman"/>
        </w:rPr>
        <w:t>ing</w:t>
      </w:r>
      <w:r w:rsidRPr="00D211F7">
        <w:rPr>
          <w:rFonts w:cs="TimesNewRoman"/>
        </w:rPr>
        <w:t xml:space="preserve"> connectivity of cover within a landscape corridor by restricting the size of</w:t>
      </w:r>
      <w:r w:rsidR="00D211F7" w:rsidRPr="00D211F7">
        <w:rPr>
          <w:rFonts w:cs="TimesNewRoman"/>
        </w:rPr>
        <w:t xml:space="preserve"> </w:t>
      </w:r>
      <w:r w:rsidRPr="00D211F7">
        <w:rPr>
          <w:rFonts w:cs="TimesNewRoman"/>
        </w:rPr>
        <w:t>harvest units to an average of 2 hectares with maximum opening size not exceeding 3</w:t>
      </w:r>
      <w:r w:rsidR="00D211F7" w:rsidRPr="00D211F7">
        <w:rPr>
          <w:rFonts w:cs="TimesNewRoman"/>
        </w:rPr>
        <w:t xml:space="preserve"> </w:t>
      </w:r>
      <w:r w:rsidRPr="00D211F7">
        <w:rPr>
          <w:rFonts w:cs="TimesNewRoman"/>
        </w:rPr>
        <w:t xml:space="preserve">hectares. </w:t>
      </w:r>
      <w:r w:rsidR="00D211F7" w:rsidRPr="00D211F7">
        <w:rPr>
          <w:rFonts w:cs="TimesNewRoman"/>
        </w:rPr>
        <w:t xml:space="preserve">  </w:t>
      </w:r>
      <w:r w:rsidRPr="00D211F7">
        <w:rPr>
          <w:rFonts w:cs="TimesNewRoman"/>
        </w:rPr>
        <w:t>A 4 hectare average and maximum opening size will apply when a corridor is</w:t>
      </w:r>
      <w:r w:rsidR="00D211F7" w:rsidRPr="00D211F7">
        <w:rPr>
          <w:rFonts w:cs="TimesNewRoman"/>
        </w:rPr>
        <w:t xml:space="preserve"> </w:t>
      </w:r>
      <w:r w:rsidRPr="00D211F7">
        <w:rPr>
          <w:rFonts w:cs="TimesNewRoman"/>
        </w:rPr>
        <w:t>heavily impacted by insect disturbance and beetle control or salvage are the primary</w:t>
      </w:r>
      <w:r w:rsidR="00186971">
        <w:rPr>
          <w:rFonts w:cs="TimesNewRoman"/>
        </w:rPr>
        <w:t xml:space="preserve"> </w:t>
      </w:r>
      <w:r w:rsidRPr="00D211F7">
        <w:rPr>
          <w:rFonts w:cs="TimesNewRoman"/>
        </w:rPr>
        <w:t>management objectives.</w:t>
      </w:r>
    </w:p>
    <w:p w:rsidR="000E0120" w:rsidRDefault="000E0120" w:rsidP="00710153">
      <w:pPr>
        <w:pStyle w:val="ListParagraph"/>
        <w:numPr>
          <w:ilvl w:val="0"/>
          <w:numId w:val="10"/>
        </w:numPr>
        <w:autoSpaceDE w:val="0"/>
        <w:autoSpaceDN w:val="0"/>
        <w:adjustRightInd w:val="0"/>
        <w:spacing w:after="0" w:line="240" w:lineRule="auto"/>
        <w:jc w:val="both"/>
        <w:rPr>
          <w:rFonts w:cs="TimesNewRoman"/>
        </w:rPr>
      </w:pPr>
      <w:r w:rsidRPr="000E0120">
        <w:rPr>
          <w:rFonts w:cs="TimesNewRoman"/>
        </w:rPr>
        <w:t>Avoid</w:t>
      </w:r>
      <w:r w:rsidR="00D211F7">
        <w:rPr>
          <w:rFonts w:cs="TimesNewRoman"/>
        </w:rPr>
        <w:t>ing</w:t>
      </w:r>
      <w:r w:rsidRPr="000E0120">
        <w:rPr>
          <w:rFonts w:cs="TimesNewRoman"/>
        </w:rPr>
        <w:t xml:space="preserve"> new permanent access</w:t>
      </w:r>
      <w:r w:rsidR="003F1A9D">
        <w:rPr>
          <w:rFonts w:cs="TimesNewRoman"/>
        </w:rPr>
        <w:t xml:space="preserve"> </w:t>
      </w:r>
      <w:r w:rsidRPr="000E0120">
        <w:rPr>
          <w:rFonts w:cs="TimesNewRoman"/>
        </w:rPr>
        <w:t>in landscape corridors.</w:t>
      </w:r>
    </w:p>
    <w:p w:rsidR="000E0120" w:rsidRDefault="000E0120" w:rsidP="00710153">
      <w:pPr>
        <w:pStyle w:val="ListParagraph"/>
        <w:numPr>
          <w:ilvl w:val="0"/>
          <w:numId w:val="10"/>
        </w:numPr>
        <w:autoSpaceDE w:val="0"/>
        <w:autoSpaceDN w:val="0"/>
        <w:adjustRightInd w:val="0"/>
        <w:spacing w:after="0" w:line="240" w:lineRule="auto"/>
        <w:jc w:val="both"/>
        <w:rPr>
          <w:rFonts w:cs="TimesNewRoman"/>
        </w:rPr>
      </w:pPr>
      <w:r w:rsidRPr="000E0120">
        <w:rPr>
          <w:rFonts w:cs="TimesNewRoman"/>
        </w:rPr>
        <w:t>Orient</w:t>
      </w:r>
      <w:r w:rsidR="00D211F7">
        <w:rPr>
          <w:rFonts w:cs="TimesNewRoman"/>
        </w:rPr>
        <w:t>ating</w:t>
      </w:r>
      <w:r w:rsidRPr="000E0120">
        <w:rPr>
          <w:rFonts w:cs="TimesNewRoman"/>
        </w:rPr>
        <w:t xml:space="preserve"> development in landscape corridors to minimize impacts on connectivity.</w:t>
      </w:r>
    </w:p>
    <w:p w:rsidR="00015D40" w:rsidRDefault="00015D40" w:rsidP="00710153">
      <w:pPr>
        <w:pStyle w:val="ListParagraph"/>
        <w:numPr>
          <w:ilvl w:val="0"/>
          <w:numId w:val="10"/>
        </w:numPr>
        <w:autoSpaceDE w:val="0"/>
        <w:autoSpaceDN w:val="0"/>
        <w:adjustRightInd w:val="0"/>
        <w:spacing w:after="0" w:line="240" w:lineRule="auto"/>
        <w:jc w:val="both"/>
        <w:rPr>
          <w:rFonts w:cs="TimesNewRoman"/>
        </w:rPr>
      </w:pPr>
      <w:r>
        <w:rPr>
          <w:rFonts w:eastAsia="SymbolMT" w:cs="TimesNewRoman"/>
        </w:rPr>
        <w:t xml:space="preserve">Focusing wildlife tree retention and small patch openings in strong linkages as identified </w:t>
      </w:r>
      <w:r w:rsidRPr="00A730D9">
        <w:rPr>
          <w:rFonts w:eastAsia="SymbolMT" w:cs="TimesNewRoman"/>
        </w:rPr>
        <w:t xml:space="preserve">on </w:t>
      </w:r>
      <w:r w:rsidRPr="00A730D9">
        <w:t>Map 1 Nadina FSP – Lakes North and South FDU – Resource Management</w:t>
      </w:r>
    </w:p>
    <w:p w:rsidR="00710153" w:rsidRDefault="003B0C8A" w:rsidP="00146C71">
      <w:pPr>
        <w:autoSpaceDE w:val="0"/>
        <w:autoSpaceDN w:val="0"/>
        <w:adjustRightInd w:val="0"/>
        <w:spacing w:before="0" w:after="0" w:line="240" w:lineRule="auto"/>
        <w:jc w:val="both"/>
        <w:rPr>
          <w:rFonts w:eastAsia="SymbolMT" w:cs="TimesNewRoman"/>
        </w:rPr>
      </w:pPr>
      <w:r>
        <w:rPr>
          <w:rFonts w:eastAsia="SymbolMT" w:cs="TimesNewRoman"/>
        </w:rPr>
        <w:t xml:space="preserve">       </w:t>
      </w:r>
      <w:r w:rsidR="00015D40">
        <w:rPr>
          <w:rFonts w:eastAsia="SymbolMT" w:cs="TimesNewRoman"/>
        </w:rPr>
        <w:t xml:space="preserve">  </w:t>
      </w:r>
    </w:p>
    <w:p w:rsidR="00377772" w:rsidRDefault="00377772" w:rsidP="00146C71">
      <w:pPr>
        <w:autoSpaceDE w:val="0"/>
        <w:autoSpaceDN w:val="0"/>
        <w:adjustRightInd w:val="0"/>
        <w:spacing w:before="0" w:after="0" w:line="240" w:lineRule="auto"/>
        <w:jc w:val="both"/>
        <w:rPr>
          <w:rFonts w:eastAsia="SymbolMT" w:cs="TimesNewRoman"/>
        </w:rPr>
      </w:pPr>
    </w:p>
    <w:p w:rsidR="001E32FB" w:rsidRDefault="001E32FB" w:rsidP="00146C71">
      <w:pPr>
        <w:autoSpaceDE w:val="0"/>
        <w:autoSpaceDN w:val="0"/>
        <w:adjustRightInd w:val="0"/>
        <w:spacing w:before="0" w:after="0" w:line="240" w:lineRule="auto"/>
        <w:jc w:val="both"/>
        <w:rPr>
          <w:rFonts w:eastAsia="SymbolMT" w:cs="TimesNewRoman"/>
        </w:rPr>
      </w:pPr>
    </w:p>
    <w:p w:rsidR="003862B1" w:rsidRDefault="00901FC8" w:rsidP="00710153">
      <w:pPr>
        <w:pStyle w:val="Headingtable"/>
        <w:spacing w:before="0"/>
      </w:pPr>
      <w:bookmarkStart w:id="136" w:name="_Toc8201213"/>
      <w:r w:rsidRPr="00734C70">
        <w:lastRenderedPageBreak/>
        <w:t>Table 8</w:t>
      </w:r>
      <w:r w:rsidR="00F317E4" w:rsidRPr="00734C70">
        <w:t>:</w:t>
      </w:r>
      <w:r w:rsidR="00566FEC" w:rsidRPr="00734C70">
        <w:t xml:space="preserve">  </w:t>
      </w:r>
      <w:r w:rsidR="00F317E4" w:rsidRPr="00734C70">
        <w:t xml:space="preserve"> Minimum Criteria F</w:t>
      </w:r>
      <w:r w:rsidR="003B0C8A" w:rsidRPr="00734C70">
        <w:t>or Forests Providing C</w:t>
      </w:r>
      <w:r w:rsidR="003862B1" w:rsidRPr="00734C70">
        <w:t>onnect</w:t>
      </w:r>
      <w:r w:rsidR="003B0C8A" w:rsidRPr="00734C70">
        <w:t>ivity in Landscape C</w:t>
      </w:r>
      <w:r w:rsidR="003862B1" w:rsidRPr="00734C70">
        <w:t>orridors</w:t>
      </w:r>
      <w:bookmarkEnd w:id="136"/>
    </w:p>
    <w:p w:rsidR="00710153" w:rsidRPr="00710153" w:rsidRDefault="00710153" w:rsidP="00710153">
      <w:pPr>
        <w:pStyle w:val="Headingtable"/>
        <w:spacing w:before="0"/>
        <w:rPr>
          <w:rFonts w:eastAsia="SymbolMT"/>
          <w:sz w:val="10"/>
          <w:szCs w:val="10"/>
        </w:rPr>
      </w:pPr>
    </w:p>
    <w:p w:rsidR="003862B1" w:rsidRPr="00710153" w:rsidRDefault="003862B1" w:rsidP="00710153">
      <w:pPr>
        <w:autoSpaceDE w:val="0"/>
        <w:autoSpaceDN w:val="0"/>
        <w:adjustRightInd w:val="0"/>
        <w:spacing w:before="0" w:after="0" w:line="240" w:lineRule="auto"/>
        <w:rPr>
          <w:rFonts w:ascii="TimesNewRoman,Bold" w:hAnsi="TimesNewRoman,Bold" w:cs="TimesNewRoman,Bold"/>
          <w:b/>
          <w:bCs/>
          <w:sz w:val="2"/>
          <w:szCs w:val="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0"/>
        <w:gridCol w:w="4788"/>
      </w:tblGrid>
      <w:tr w:rsidR="003862B1" w:rsidRPr="00A22209" w:rsidTr="006F6CF1">
        <w:trPr>
          <w:trHeight w:val="405"/>
        </w:trPr>
        <w:tc>
          <w:tcPr>
            <w:tcW w:w="4680" w:type="dxa"/>
            <w:shd w:val="clear" w:color="auto" w:fill="F2F2F2"/>
            <w:vAlign w:val="center"/>
          </w:tcPr>
          <w:p w:rsidR="003862B1" w:rsidRPr="00197E6D" w:rsidRDefault="003862B1" w:rsidP="006F6CF1">
            <w:pPr>
              <w:autoSpaceDE w:val="0"/>
              <w:autoSpaceDN w:val="0"/>
              <w:adjustRightInd w:val="0"/>
              <w:spacing w:after="0" w:line="240" w:lineRule="auto"/>
              <w:jc w:val="center"/>
              <w:rPr>
                <w:rFonts w:ascii="Arial" w:hAnsi="Arial" w:cs="Arial"/>
                <w:b/>
                <w:bCs/>
                <w:sz w:val="20"/>
                <w:szCs w:val="20"/>
              </w:rPr>
            </w:pPr>
            <w:r w:rsidRPr="00197E6D">
              <w:rPr>
                <w:rFonts w:ascii="Arial" w:hAnsi="Arial" w:cs="Arial"/>
                <w:b/>
                <w:bCs/>
                <w:sz w:val="20"/>
                <w:szCs w:val="20"/>
              </w:rPr>
              <w:t>Forest Type</w:t>
            </w:r>
          </w:p>
        </w:tc>
        <w:tc>
          <w:tcPr>
            <w:tcW w:w="4788" w:type="dxa"/>
            <w:shd w:val="clear" w:color="auto" w:fill="F2F2F2"/>
            <w:vAlign w:val="center"/>
          </w:tcPr>
          <w:p w:rsidR="003862B1" w:rsidRPr="00197E6D" w:rsidRDefault="003862B1" w:rsidP="006F6CF1">
            <w:pPr>
              <w:autoSpaceDE w:val="0"/>
              <w:autoSpaceDN w:val="0"/>
              <w:adjustRightInd w:val="0"/>
              <w:spacing w:after="0" w:line="240" w:lineRule="auto"/>
              <w:jc w:val="center"/>
              <w:rPr>
                <w:rFonts w:ascii="Arial" w:hAnsi="Arial" w:cs="Arial"/>
                <w:b/>
                <w:bCs/>
                <w:sz w:val="20"/>
                <w:szCs w:val="20"/>
              </w:rPr>
            </w:pPr>
            <w:r w:rsidRPr="00197E6D">
              <w:rPr>
                <w:rFonts w:ascii="Arial" w:hAnsi="Arial" w:cs="Arial"/>
                <w:b/>
                <w:bCs/>
                <w:sz w:val="20"/>
                <w:szCs w:val="20"/>
              </w:rPr>
              <w:t>Criteria</w:t>
            </w:r>
          </w:p>
        </w:tc>
      </w:tr>
      <w:tr w:rsidR="003862B1" w:rsidRPr="00A22209" w:rsidTr="00F317E4">
        <w:tc>
          <w:tcPr>
            <w:tcW w:w="4680" w:type="dxa"/>
          </w:tcPr>
          <w:p w:rsidR="003862B1" w:rsidRPr="00A22209" w:rsidRDefault="003862B1" w:rsidP="00962E42">
            <w:pPr>
              <w:autoSpaceDE w:val="0"/>
              <w:autoSpaceDN w:val="0"/>
              <w:adjustRightInd w:val="0"/>
              <w:spacing w:after="0" w:line="240" w:lineRule="auto"/>
              <w:rPr>
                <w:rFonts w:cs="TimesNewRoman,Bold"/>
                <w:b/>
                <w:bCs/>
              </w:rPr>
            </w:pPr>
            <w:r w:rsidRPr="00A22209">
              <w:rPr>
                <w:rFonts w:cs="TimesNewRoman"/>
              </w:rPr>
              <w:t>SBS coniferous forest</w:t>
            </w:r>
          </w:p>
        </w:tc>
        <w:tc>
          <w:tcPr>
            <w:tcW w:w="4788" w:type="dxa"/>
          </w:tcPr>
          <w:p w:rsidR="003862B1" w:rsidRPr="00A22209" w:rsidRDefault="003862B1" w:rsidP="00962E42">
            <w:pPr>
              <w:autoSpaceDE w:val="0"/>
              <w:autoSpaceDN w:val="0"/>
              <w:adjustRightInd w:val="0"/>
              <w:spacing w:after="0" w:line="240" w:lineRule="auto"/>
              <w:rPr>
                <w:rFonts w:cs="TimesNewRoman,Bold"/>
                <w:b/>
                <w:bCs/>
              </w:rPr>
            </w:pPr>
            <w:r w:rsidRPr="00A22209">
              <w:rPr>
                <w:rFonts w:eastAsia="SymbolMT" w:cs="SymbolMT"/>
              </w:rPr>
              <w:t xml:space="preserve">≥ </w:t>
            </w:r>
            <w:r w:rsidRPr="00A22209">
              <w:rPr>
                <w:rFonts w:cs="TimesNewRoman"/>
              </w:rPr>
              <w:t>70 years old</w:t>
            </w:r>
          </w:p>
        </w:tc>
      </w:tr>
      <w:tr w:rsidR="003862B1" w:rsidRPr="00A22209" w:rsidTr="00F317E4">
        <w:tc>
          <w:tcPr>
            <w:tcW w:w="4680" w:type="dxa"/>
          </w:tcPr>
          <w:p w:rsidR="003862B1" w:rsidRPr="00A22209" w:rsidRDefault="003862B1" w:rsidP="00962E42">
            <w:pPr>
              <w:autoSpaceDE w:val="0"/>
              <w:autoSpaceDN w:val="0"/>
              <w:adjustRightInd w:val="0"/>
              <w:spacing w:after="0" w:line="240" w:lineRule="auto"/>
              <w:rPr>
                <w:rFonts w:cs="TimesNewRoman,Bold"/>
                <w:b/>
                <w:bCs/>
              </w:rPr>
            </w:pPr>
            <w:r w:rsidRPr="00A22209">
              <w:rPr>
                <w:rFonts w:cs="TimesNewRoman"/>
              </w:rPr>
              <w:t>ESSF coniferous forest</w:t>
            </w:r>
          </w:p>
        </w:tc>
        <w:tc>
          <w:tcPr>
            <w:tcW w:w="4788" w:type="dxa"/>
          </w:tcPr>
          <w:p w:rsidR="003862B1" w:rsidRPr="00A22209" w:rsidRDefault="003862B1" w:rsidP="00962E42">
            <w:pPr>
              <w:autoSpaceDE w:val="0"/>
              <w:autoSpaceDN w:val="0"/>
              <w:adjustRightInd w:val="0"/>
              <w:spacing w:after="0" w:line="240" w:lineRule="auto"/>
              <w:rPr>
                <w:rFonts w:cs="TimesNewRoman,Bold"/>
                <w:b/>
                <w:bCs/>
              </w:rPr>
            </w:pPr>
            <w:r w:rsidRPr="00A22209">
              <w:rPr>
                <w:rFonts w:eastAsia="SymbolMT" w:cs="SymbolMT"/>
              </w:rPr>
              <w:t xml:space="preserve">≥ </w:t>
            </w:r>
            <w:r w:rsidRPr="00A22209">
              <w:rPr>
                <w:rFonts w:cs="TimesNewRoman"/>
              </w:rPr>
              <w:t>100 years old</w:t>
            </w:r>
          </w:p>
        </w:tc>
      </w:tr>
      <w:tr w:rsidR="003862B1" w:rsidRPr="00A22209" w:rsidTr="00F317E4">
        <w:tc>
          <w:tcPr>
            <w:tcW w:w="4680" w:type="dxa"/>
          </w:tcPr>
          <w:p w:rsidR="003862B1" w:rsidRPr="00A22209" w:rsidRDefault="003862B1" w:rsidP="00962E42">
            <w:pPr>
              <w:autoSpaceDE w:val="0"/>
              <w:autoSpaceDN w:val="0"/>
              <w:adjustRightInd w:val="0"/>
              <w:spacing w:after="0" w:line="240" w:lineRule="auto"/>
              <w:rPr>
                <w:rFonts w:cs="TimesNewRoman,Bold"/>
                <w:b/>
                <w:bCs/>
              </w:rPr>
            </w:pPr>
            <w:r w:rsidRPr="00A22209">
              <w:rPr>
                <w:rFonts w:cs="TimesNewRoman"/>
              </w:rPr>
              <w:t>Deciduous leading forest</w:t>
            </w:r>
          </w:p>
        </w:tc>
        <w:tc>
          <w:tcPr>
            <w:tcW w:w="4788" w:type="dxa"/>
          </w:tcPr>
          <w:p w:rsidR="003862B1" w:rsidRPr="00A22209" w:rsidRDefault="003862B1" w:rsidP="00962E42">
            <w:pPr>
              <w:autoSpaceDE w:val="0"/>
              <w:autoSpaceDN w:val="0"/>
              <w:adjustRightInd w:val="0"/>
              <w:spacing w:after="0" w:line="240" w:lineRule="auto"/>
              <w:rPr>
                <w:rFonts w:cs="TimesNewRoman,Bold"/>
                <w:b/>
                <w:bCs/>
              </w:rPr>
            </w:pPr>
            <w:r w:rsidRPr="00A22209">
              <w:rPr>
                <w:rFonts w:eastAsia="SymbolMT" w:cs="SymbolMT"/>
              </w:rPr>
              <w:t xml:space="preserve">≥ </w:t>
            </w:r>
            <w:r w:rsidRPr="00A22209">
              <w:rPr>
                <w:rFonts w:cs="TimesNewRoman"/>
              </w:rPr>
              <w:t>40 years old</w:t>
            </w:r>
          </w:p>
        </w:tc>
      </w:tr>
      <w:tr w:rsidR="003862B1" w:rsidRPr="00A22209" w:rsidTr="00F317E4">
        <w:tc>
          <w:tcPr>
            <w:tcW w:w="4680" w:type="dxa"/>
          </w:tcPr>
          <w:p w:rsidR="003862B1" w:rsidRPr="00A22209" w:rsidRDefault="003862B1" w:rsidP="00962E42">
            <w:pPr>
              <w:autoSpaceDE w:val="0"/>
              <w:autoSpaceDN w:val="0"/>
              <w:adjustRightInd w:val="0"/>
              <w:spacing w:after="0" w:line="240" w:lineRule="auto"/>
              <w:rPr>
                <w:rFonts w:cs="TimesNewRoman,Bold"/>
                <w:b/>
                <w:bCs/>
              </w:rPr>
            </w:pPr>
            <w:r w:rsidRPr="00A22209">
              <w:rPr>
                <w:rFonts w:cs="TimesNewRoman"/>
              </w:rPr>
              <w:t>Stands with mature/old characteristics</w:t>
            </w:r>
          </w:p>
        </w:tc>
        <w:tc>
          <w:tcPr>
            <w:tcW w:w="4788" w:type="dxa"/>
          </w:tcPr>
          <w:p w:rsidR="003862B1" w:rsidRPr="00A22209" w:rsidRDefault="00F317E4" w:rsidP="00962E42">
            <w:pPr>
              <w:autoSpaceDE w:val="0"/>
              <w:autoSpaceDN w:val="0"/>
              <w:adjustRightInd w:val="0"/>
              <w:spacing w:after="0" w:line="240" w:lineRule="auto"/>
              <w:rPr>
                <w:rFonts w:cs="TimesNewRoman,Bold"/>
                <w:b/>
                <w:bCs/>
              </w:rPr>
            </w:pPr>
            <w:r w:rsidRPr="00A22209">
              <w:rPr>
                <w:rFonts w:cs="TimesNewRoman"/>
              </w:rPr>
              <w:t>H</w:t>
            </w:r>
            <w:r w:rsidR="003862B1" w:rsidRPr="00A22209">
              <w:rPr>
                <w:rFonts w:cs="TimesNewRoman"/>
              </w:rPr>
              <w:t>eight &gt; 15m and Crown closure &gt; 25%</w:t>
            </w:r>
          </w:p>
        </w:tc>
      </w:tr>
      <w:tr w:rsidR="003862B1" w:rsidRPr="00A22209" w:rsidTr="00F317E4">
        <w:tc>
          <w:tcPr>
            <w:tcW w:w="4680" w:type="dxa"/>
          </w:tcPr>
          <w:p w:rsidR="003862B1" w:rsidRPr="00A22209" w:rsidRDefault="003862B1" w:rsidP="00710153">
            <w:pPr>
              <w:autoSpaceDE w:val="0"/>
              <w:autoSpaceDN w:val="0"/>
              <w:adjustRightInd w:val="0"/>
              <w:spacing w:before="0" w:after="0" w:line="240" w:lineRule="auto"/>
              <w:rPr>
                <w:rFonts w:cs="TimesNewRoman"/>
              </w:rPr>
            </w:pPr>
            <w:r w:rsidRPr="00A22209">
              <w:rPr>
                <w:rFonts w:cs="TimesNewRoman"/>
              </w:rPr>
              <w:t>Managed stand with single tree selection or</w:t>
            </w:r>
          </w:p>
          <w:p w:rsidR="003862B1" w:rsidRPr="00A22209" w:rsidRDefault="003862B1" w:rsidP="00710153">
            <w:pPr>
              <w:autoSpaceDE w:val="0"/>
              <w:autoSpaceDN w:val="0"/>
              <w:adjustRightInd w:val="0"/>
              <w:spacing w:before="0" w:after="0" w:line="240" w:lineRule="auto"/>
              <w:rPr>
                <w:rFonts w:cs="TimesNewRoman"/>
              </w:rPr>
            </w:pPr>
            <w:r w:rsidRPr="00A22209">
              <w:rPr>
                <w:rFonts w:cs="TimesNewRoman"/>
              </w:rPr>
              <w:t>group selection</w:t>
            </w:r>
          </w:p>
          <w:p w:rsidR="003862B1" w:rsidRPr="00A22209" w:rsidRDefault="003862B1" w:rsidP="00710153">
            <w:pPr>
              <w:autoSpaceDE w:val="0"/>
              <w:autoSpaceDN w:val="0"/>
              <w:adjustRightInd w:val="0"/>
              <w:spacing w:before="0" w:after="0" w:line="240" w:lineRule="auto"/>
              <w:rPr>
                <w:rFonts w:cs="TimesNewRoman,Bold"/>
                <w:b/>
                <w:bCs/>
              </w:rPr>
            </w:pPr>
          </w:p>
        </w:tc>
        <w:tc>
          <w:tcPr>
            <w:tcW w:w="4788" w:type="dxa"/>
          </w:tcPr>
          <w:p w:rsidR="003862B1" w:rsidRPr="00A22209" w:rsidRDefault="003862B1" w:rsidP="00710153">
            <w:pPr>
              <w:autoSpaceDE w:val="0"/>
              <w:autoSpaceDN w:val="0"/>
              <w:adjustRightInd w:val="0"/>
              <w:spacing w:before="0" w:after="0" w:line="240" w:lineRule="auto"/>
              <w:rPr>
                <w:rFonts w:cs="TimesNewRoman"/>
              </w:rPr>
            </w:pPr>
            <w:r w:rsidRPr="00A22209">
              <w:rPr>
                <w:rFonts w:cs="TimesNewRoman"/>
              </w:rPr>
              <w:t>Meets mature age criteria (seral stage</w:t>
            </w:r>
          </w:p>
          <w:p w:rsidR="003862B1" w:rsidRPr="00A22209" w:rsidRDefault="003862B1" w:rsidP="00710153">
            <w:pPr>
              <w:autoSpaceDE w:val="0"/>
              <w:autoSpaceDN w:val="0"/>
              <w:adjustRightInd w:val="0"/>
              <w:spacing w:before="0" w:after="0" w:line="240" w:lineRule="auto"/>
              <w:rPr>
                <w:rFonts w:cs="TimesNewRoman"/>
              </w:rPr>
            </w:pPr>
            <w:r w:rsidRPr="00A22209">
              <w:rPr>
                <w:rFonts w:cs="TimesNewRoman"/>
              </w:rPr>
              <w:t>objective) with no more than 30% of the</w:t>
            </w:r>
          </w:p>
          <w:p w:rsidR="003862B1" w:rsidRPr="00A22209" w:rsidRDefault="003862B1" w:rsidP="00710153">
            <w:pPr>
              <w:autoSpaceDE w:val="0"/>
              <w:autoSpaceDN w:val="0"/>
              <w:adjustRightInd w:val="0"/>
              <w:spacing w:before="0" w:after="0" w:line="240" w:lineRule="auto"/>
              <w:rPr>
                <w:rFonts w:cs="TimesNewRoman,Bold"/>
                <w:b/>
                <w:bCs/>
              </w:rPr>
            </w:pPr>
            <w:r w:rsidRPr="00A22209">
              <w:rPr>
                <w:rFonts w:cs="TimesNewRoman"/>
              </w:rPr>
              <w:t>basal area removed on a per hectare basis</w:t>
            </w:r>
            <w:r w:rsidR="006F6CF1">
              <w:rPr>
                <w:rFonts w:cs="TimesNewRoman"/>
              </w:rPr>
              <w:t>.</w:t>
            </w:r>
          </w:p>
        </w:tc>
      </w:tr>
    </w:tbl>
    <w:p w:rsidR="00F317E4" w:rsidRDefault="00F317E4" w:rsidP="00F445D1">
      <w:pPr>
        <w:rPr>
          <w:highlight w:val="yell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8"/>
        <w:gridCol w:w="1837"/>
        <w:gridCol w:w="2517"/>
        <w:gridCol w:w="1770"/>
        <w:gridCol w:w="1704"/>
      </w:tblGrid>
      <w:tr w:rsidR="00796F4A" w:rsidRPr="00A22209" w:rsidTr="00796F4A">
        <w:trPr>
          <w:trHeight w:val="554"/>
        </w:trPr>
        <w:tc>
          <w:tcPr>
            <w:tcW w:w="1797" w:type="dxa"/>
            <w:shd w:val="clear" w:color="auto" w:fill="F2F2F2"/>
            <w:vAlign w:val="center"/>
          </w:tcPr>
          <w:p w:rsidR="00B304F0" w:rsidRPr="00A22209" w:rsidRDefault="00B304F0" w:rsidP="00805403">
            <w:pPr>
              <w:spacing w:before="0" w:after="0" w:line="240" w:lineRule="auto"/>
              <w:jc w:val="center"/>
              <w:rPr>
                <w:b/>
              </w:rPr>
            </w:pPr>
            <w:r w:rsidRPr="00A22209">
              <w:rPr>
                <w:b/>
              </w:rPr>
              <w:t>Objective #</w:t>
            </w:r>
          </w:p>
          <w:p w:rsidR="00B304F0" w:rsidRPr="00A22209" w:rsidRDefault="00B304F0" w:rsidP="00805403">
            <w:pPr>
              <w:spacing w:before="0" w:after="0" w:line="240" w:lineRule="auto"/>
              <w:jc w:val="center"/>
              <w:rPr>
                <w:b/>
              </w:rPr>
            </w:pPr>
            <w:r w:rsidRPr="00A22209">
              <w:rPr>
                <w:b/>
              </w:rPr>
              <w:t>(in this FSP)</w:t>
            </w:r>
          </w:p>
        </w:tc>
        <w:tc>
          <w:tcPr>
            <w:tcW w:w="1855" w:type="dxa"/>
            <w:shd w:val="clear" w:color="auto" w:fill="F2F2F2"/>
            <w:vAlign w:val="center"/>
          </w:tcPr>
          <w:p w:rsidR="00B304F0" w:rsidRPr="00A22209" w:rsidRDefault="00B304F0" w:rsidP="00805403">
            <w:pPr>
              <w:spacing w:before="0" w:after="0" w:line="240" w:lineRule="auto"/>
              <w:jc w:val="center"/>
              <w:rPr>
                <w:b/>
              </w:rPr>
            </w:pPr>
            <w:r w:rsidRPr="00A22209">
              <w:rPr>
                <w:b/>
              </w:rPr>
              <w:t>Type of Objective</w:t>
            </w:r>
          </w:p>
        </w:tc>
        <w:tc>
          <w:tcPr>
            <w:tcW w:w="2450" w:type="dxa"/>
            <w:shd w:val="clear" w:color="auto" w:fill="F2F2F2"/>
          </w:tcPr>
          <w:p w:rsidR="00B304F0" w:rsidRPr="00A22209" w:rsidRDefault="00B304F0" w:rsidP="00805403">
            <w:pPr>
              <w:spacing w:before="0" w:after="0" w:line="240" w:lineRule="auto"/>
              <w:jc w:val="center"/>
              <w:rPr>
                <w:b/>
              </w:rPr>
            </w:pPr>
            <w:r w:rsidRPr="00A22209">
              <w:rPr>
                <w:b/>
              </w:rPr>
              <w:t>Category/Source of Objective</w:t>
            </w:r>
          </w:p>
        </w:tc>
        <w:tc>
          <w:tcPr>
            <w:tcW w:w="1830" w:type="dxa"/>
            <w:shd w:val="clear" w:color="auto" w:fill="F2F2F2"/>
          </w:tcPr>
          <w:p w:rsidR="00B304F0" w:rsidRPr="00A22209" w:rsidRDefault="00B304F0" w:rsidP="00805403">
            <w:pPr>
              <w:spacing w:before="0" w:after="0" w:line="240" w:lineRule="auto"/>
              <w:jc w:val="center"/>
              <w:rPr>
                <w:b/>
              </w:rPr>
            </w:pPr>
            <w:r w:rsidRPr="00A22209">
              <w:rPr>
                <w:b/>
              </w:rPr>
              <w:t xml:space="preserve">Decision </w:t>
            </w:r>
            <w:r>
              <w:rPr>
                <w:b/>
              </w:rPr>
              <w:t>C</w:t>
            </w:r>
            <w:r w:rsidRPr="00A22209">
              <w:rPr>
                <w:b/>
              </w:rPr>
              <w:t>reating Objective</w:t>
            </w:r>
          </w:p>
        </w:tc>
        <w:tc>
          <w:tcPr>
            <w:tcW w:w="1644" w:type="dxa"/>
            <w:shd w:val="clear" w:color="auto" w:fill="F2F2F2"/>
          </w:tcPr>
          <w:p w:rsidR="00B304F0" w:rsidRPr="00A22209" w:rsidRDefault="00B304F0" w:rsidP="00805403">
            <w:pPr>
              <w:spacing w:before="0" w:after="0" w:line="240" w:lineRule="auto"/>
              <w:jc w:val="center"/>
              <w:rPr>
                <w:b/>
              </w:rPr>
            </w:pPr>
            <w:r w:rsidRPr="00A22209">
              <w:rPr>
                <w:b/>
              </w:rPr>
              <w:t>Effective Date of Objective</w:t>
            </w:r>
          </w:p>
        </w:tc>
      </w:tr>
      <w:tr w:rsidR="00796F4A" w:rsidRPr="00A22209" w:rsidTr="00796F4A">
        <w:tc>
          <w:tcPr>
            <w:tcW w:w="0" w:type="auto"/>
            <w:vAlign w:val="center"/>
          </w:tcPr>
          <w:p w:rsidR="00796F4A" w:rsidRPr="00A22209" w:rsidRDefault="00A251BD" w:rsidP="00805403">
            <w:pPr>
              <w:spacing w:after="0" w:line="240" w:lineRule="auto"/>
              <w:jc w:val="center"/>
              <w:rPr>
                <w:b/>
                <w:sz w:val="24"/>
                <w:szCs w:val="24"/>
              </w:rPr>
            </w:pPr>
            <w:r>
              <w:rPr>
                <w:b/>
                <w:sz w:val="24"/>
                <w:szCs w:val="24"/>
              </w:rPr>
              <w:t>10</w:t>
            </w:r>
          </w:p>
        </w:tc>
        <w:tc>
          <w:tcPr>
            <w:tcW w:w="0" w:type="auto"/>
            <w:vAlign w:val="center"/>
          </w:tcPr>
          <w:p w:rsidR="00796F4A" w:rsidRPr="00A22209" w:rsidRDefault="00796F4A" w:rsidP="00805403">
            <w:pPr>
              <w:spacing w:after="0" w:line="240" w:lineRule="auto"/>
              <w:jc w:val="center"/>
            </w:pPr>
            <w:r w:rsidRPr="00A22209">
              <w:t>Land Use Objective</w:t>
            </w:r>
          </w:p>
        </w:tc>
        <w:tc>
          <w:tcPr>
            <w:tcW w:w="2450" w:type="dxa"/>
            <w:vAlign w:val="center"/>
          </w:tcPr>
          <w:p w:rsidR="00796F4A" w:rsidRPr="00A22209" w:rsidRDefault="00796F4A" w:rsidP="00805403">
            <w:pPr>
              <w:spacing w:after="0" w:line="240" w:lineRule="auto"/>
              <w:jc w:val="center"/>
            </w:pPr>
            <w:r>
              <w:t xml:space="preserve">Land Use Objectives Regulation Order </w:t>
            </w:r>
            <w:proofErr w:type="spellStart"/>
            <w:r>
              <w:t>fo</w:t>
            </w:r>
            <w:proofErr w:type="spellEnd"/>
            <w:r>
              <w:t xml:space="preserve"> the </w:t>
            </w:r>
            <w:proofErr w:type="spellStart"/>
            <w:r>
              <w:t>Morice</w:t>
            </w:r>
            <w:proofErr w:type="spellEnd"/>
            <w:r>
              <w:t xml:space="preserve"> LRMP Area</w:t>
            </w:r>
          </w:p>
        </w:tc>
        <w:tc>
          <w:tcPr>
            <w:tcW w:w="1830" w:type="dxa"/>
            <w:vAlign w:val="center"/>
          </w:tcPr>
          <w:p w:rsidR="00796F4A" w:rsidRPr="00A22209" w:rsidRDefault="00796F4A" w:rsidP="00805403">
            <w:pPr>
              <w:spacing w:after="0" w:line="240" w:lineRule="auto"/>
              <w:jc w:val="center"/>
            </w:pPr>
            <w:r>
              <w:t>Land Act Section 93.4</w:t>
            </w:r>
          </w:p>
        </w:tc>
        <w:tc>
          <w:tcPr>
            <w:tcW w:w="1644" w:type="dxa"/>
            <w:vAlign w:val="center"/>
          </w:tcPr>
          <w:p w:rsidR="00796F4A" w:rsidRPr="00A22209" w:rsidRDefault="00796F4A" w:rsidP="00805403">
            <w:pPr>
              <w:spacing w:after="0" w:line="240" w:lineRule="auto"/>
              <w:jc w:val="center"/>
            </w:pPr>
            <w:r>
              <w:t>September 13, 2016</w:t>
            </w:r>
          </w:p>
        </w:tc>
      </w:tr>
      <w:tr w:rsidR="00B304F0" w:rsidRPr="00A22209" w:rsidTr="00805403">
        <w:tc>
          <w:tcPr>
            <w:tcW w:w="0" w:type="auto"/>
            <w:gridSpan w:val="5"/>
            <w:shd w:val="clear" w:color="auto" w:fill="F2F2F2"/>
          </w:tcPr>
          <w:p w:rsidR="00B304F0" w:rsidRDefault="00B304F0" w:rsidP="00805403">
            <w:pPr>
              <w:pStyle w:val="Heading4"/>
            </w:pPr>
            <w:r>
              <w:t xml:space="preserve"> </w:t>
            </w:r>
            <w:r w:rsidR="00082CB7">
              <w:t xml:space="preserve">Wildlife </w:t>
            </w:r>
            <w:r w:rsidR="00654C22">
              <w:t>and Ecosystem Values</w:t>
            </w:r>
          </w:p>
          <w:p w:rsidR="00B304F0" w:rsidRPr="00115E3D" w:rsidRDefault="00B304F0" w:rsidP="00805403">
            <w:pPr>
              <w:spacing w:before="0" w:after="0"/>
              <w:rPr>
                <w:sz w:val="16"/>
                <w:szCs w:val="16"/>
              </w:rPr>
            </w:pPr>
          </w:p>
        </w:tc>
      </w:tr>
      <w:tr w:rsidR="00B304F0" w:rsidRPr="00A22209" w:rsidTr="00805403">
        <w:tc>
          <w:tcPr>
            <w:tcW w:w="0" w:type="auto"/>
            <w:gridSpan w:val="5"/>
          </w:tcPr>
          <w:p w:rsidR="00B304F0" w:rsidRPr="00124820" w:rsidRDefault="00796F4A" w:rsidP="00805403">
            <w:pPr>
              <w:spacing w:after="0" w:line="240" w:lineRule="auto"/>
            </w:pPr>
            <w:r>
              <w:t xml:space="preserve">Retain 100% of the forested area within No Timber Harvesting Areas identified on </w:t>
            </w:r>
            <w:r w:rsidRPr="00211A81">
              <w:rPr>
                <w:i/>
              </w:rPr>
              <w:t>Map 4</w:t>
            </w:r>
            <w:r>
              <w:t xml:space="preserve"> – </w:t>
            </w:r>
            <w:r>
              <w:rPr>
                <w:i/>
              </w:rPr>
              <w:t>Nadina FSP – Morice FDU – Resource Management</w:t>
            </w:r>
            <w:r>
              <w:t>.</w:t>
            </w:r>
          </w:p>
        </w:tc>
      </w:tr>
    </w:tbl>
    <w:p w:rsidR="00B304F0" w:rsidRDefault="00B304F0" w:rsidP="00B304F0">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B304F0" w:rsidRPr="00A22209" w:rsidTr="00805403">
        <w:trPr>
          <w:trHeight w:val="574"/>
        </w:trPr>
        <w:tc>
          <w:tcPr>
            <w:tcW w:w="9606" w:type="dxa"/>
            <w:shd w:val="clear" w:color="auto" w:fill="D9D9D9"/>
          </w:tcPr>
          <w:p w:rsidR="00CC3B57" w:rsidRDefault="00B304F0" w:rsidP="00A251BD">
            <w:pPr>
              <w:pStyle w:val="Heading5"/>
            </w:pPr>
            <w:r w:rsidRPr="00C577E4">
              <w:t xml:space="preserve">Results or Strategies for Objective </w:t>
            </w:r>
            <w:r w:rsidR="00A251BD">
              <w:t>10</w:t>
            </w:r>
          </w:p>
        </w:tc>
      </w:tr>
      <w:tr w:rsidR="00B304F0" w:rsidRPr="00A22209" w:rsidTr="00805403">
        <w:trPr>
          <w:trHeight w:val="540"/>
        </w:trPr>
        <w:tc>
          <w:tcPr>
            <w:tcW w:w="9606" w:type="dxa"/>
            <w:shd w:val="clear" w:color="auto" w:fill="F2F2F2"/>
            <w:vAlign w:val="center"/>
          </w:tcPr>
          <w:p w:rsidR="00B304F0" w:rsidRPr="00A22209" w:rsidRDefault="00B304F0" w:rsidP="00805403">
            <w:pPr>
              <w:pStyle w:val="Header"/>
              <w:rPr>
                <w:b/>
                <w:bCs/>
                <w:u w:val="single"/>
              </w:rPr>
            </w:pPr>
            <w:r w:rsidRPr="00A22209">
              <w:t>Applicable FDU(s):  Morice</w:t>
            </w:r>
          </w:p>
        </w:tc>
      </w:tr>
    </w:tbl>
    <w:p w:rsidR="000C2AD4" w:rsidRDefault="000C2AD4" w:rsidP="008F0108">
      <w:pPr>
        <w:pStyle w:val="ListParagraph"/>
        <w:spacing w:before="0" w:after="0"/>
        <w:ind w:left="360"/>
        <w:jc w:val="both"/>
      </w:pPr>
      <w:r>
        <w:t xml:space="preserve">For the term of this FSP, the TSM will not authorize harvesting or road construction within the No Timber Harvesting Areas (NTHA’s) identified on </w:t>
      </w:r>
      <w:r w:rsidRPr="00211A81">
        <w:rPr>
          <w:i/>
        </w:rPr>
        <w:t>Map 4</w:t>
      </w:r>
      <w:r>
        <w:t xml:space="preserve"> – </w:t>
      </w:r>
      <w:r>
        <w:rPr>
          <w:i/>
        </w:rPr>
        <w:t>Nadina FSP – Morice FDU – Resource Management</w:t>
      </w:r>
      <w:r>
        <w:t>.</w:t>
      </w:r>
    </w:p>
    <w:p w:rsidR="008D6D6B" w:rsidRDefault="008D6D6B" w:rsidP="008F0108">
      <w:pPr>
        <w:pStyle w:val="ListParagraph"/>
        <w:spacing w:before="0" w:after="0"/>
        <w:ind w:left="360"/>
        <w:jc w:val="both"/>
      </w:pPr>
    </w:p>
    <w:p w:rsidR="008D6D6B" w:rsidRDefault="008D6D6B" w:rsidP="008F0108">
      <w:pPr>
        <w:pStyle w:val="ListParagraph"/>
        <w:spacing w:before="0" w:after="0"/>
        <w:ind w:left="360"/>
        <w:jc w:val="both"/>
      </w:pPr>
    </w:p>
    <w:p w:rsidR="008D6D6B" w:rsidRDefault="008D6D6B" w:rsidP="008F0108">
      <w:pPr>
        <w:pStyle w:val="ListParagraph"/>
        <w:spacing w:before="0" w:after="0"/>
        <w:ind w:left="360"/>
        <w:jc w:val="both"/>
      </w:pPr>
    </w:p>
    <w:p w:rsidR="001E32FB" w:rsidRDefault="001E32FB" w:rsidP="008F0108">
      <w:pPr>
        <w:pStyle w:val="ListParagraph"/>
        <w:spacing w:before="0" w:after="0"/>
        <w:ind w:left="360"/>
        <w:jc w:val="both"/>
      </w:pPr>
    </w:p>
    <w:p w:rsidR="001E32FB" w:rsidRDefault="001E32FB" w:rsidP="008F0108">
      <w:pPr>
        <w:pStyle w:val="ListParagraph"/>
        <w:spacing w:before="0" w:after="0"/>
        <w:ind w:left="360"/>
        <w:jc w:val="both"/>
      </w:pPr>
    </w:p>
    <w:p w:rsidR="001E32FB" w:rsidRDefault="001E32FB" w:rsidP="008F0108">
      <w:pPr>
        <w:pStyle w:val="ListParagraph"/>
        <w:spacing w:before="0" w:after="0"/>
        <w:ind w:left="360"/>
        <w:jc w:val="both"/>
      </w:pPr>
    </w:p>
    <w:p w:rsidR="008D6D6B" w:rsidRPr="008F0108" w:rsidRDefault="008D6D6B" w:rsidP="008F0108">
      <w:pPr>
        <w:pStyle w:val="ListParagraph"/>
        <w:spacing w:before="0" w:after="0"/>
        <w:ind w:left="360"/>
        <w:jc w:val="both"/>
      </w:pPr>
    </w:p>
    <w:p w:rsidR="003F004D" w:rsidRPr="003F004D" w:rsidRDefault="00082CB7" w:rsidP="00B65F0D">
      <w:pPr>
        <w:pStyle w:val="Heading3"/>
      </w:pPr>
      <w:bookmarkStart w:id="137" w:name="_Toc46493247"/>
      <w:r>
        <w:lastRenderedPageBreak/>
        <w:t>S</w:t>
      </w:r>
      <w:r w:rsidR="006B67F2" w:rsidRPr="00786770">
        <w:t>tand Level Structural Diversity</w:t>
      </w:r>
      <w:r w:rsidR="002A18F8" w:rsidRPr="00786770">
        <w:t xml:space="preserve"> </w:t>
      </w:r>
      <w:r w:rsidR="00D72529">
        <w:t>/ Wildlife Tree Retention</w:t>
      </w:r>
      <w:bookmarkEnd w:id="137"/>
      <w:r w:rsidR="002A18F8">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6B67F2" w:rsidRPr="00A22209" w:rsidTr="00154A08">
        <w:tc>
          <w:tcPr>
            <w:tcW w:w="1915" w:type="dxa"/>
            <w:shd w:val="clear" w:color="auto" w:fill="F2F2F2"/>
            <w:vAlign w:val="center"/>
          </w:tcPr>
          <w:p w:rsidR="006B67F2" w:rsidRPr="00A22209" w:rsidRDefault="006B67F2" w:rsidP="00154A08">
            <w:pPr>
              <w:spacing w:before="0" w:after="0" w:line="240" w:lineRule="auto"/>
              <w:jc w:val="center"/>
              <w:rPr>
                <w:b/>
              </w:rPr>
            </w:pPr>
            <w:r w:rsidRPr="00A22209">
              <w:rPr>
                <w:b/>
              </w:rPr>
              <w:t>Objective #</w:t>
            </w:r>
          </w:p>
          <w:p w:rsidR="006B67F2" w:rsidRPr="00A22209" w:rsidRDefault="006B67F2" w:rsidP="00154A08">
            <w:pPr>
              <w:spacing w:before="0" w:after="0" w:line="240" w:lineRule="auto"/>
              <w:jc w:val="center"/>
              <w:rPr>
                <w:b/>
              </w:rPr>
            </w:pPr>
            <w:r w:rsidRPr="00A22209">
              <w:rPr>
                <w:b/>
              </w:rPr>
              <w:t>(in this FSP)</w:t>
            </w:r>
          </w:p>
        </w:tc>
        <w:tc>
          <w:tcPr>
            <w:tcW w:w="1915" w:type="dxa"/>
            <w:shd w:val="clear" w:color="auto" w:fill="F2F2F2"/>
            <w:vAlign w:val="center"/>
          </w:tcPr>
          <w:p w:rsidR="006B67F2" w:rsidRPr="00A22209" w:rsidRDefault="006B67F2" w:rsidP="00154A08">
            <w:pPr>
              <w:spacing w:before="0" w:after="0" w:line="240" w:lineRule="auto"/>
              <w:jc w:val="center"/>
              <w:rPr>
                <w:b/>
              </w:rPr>
            </w:pPr>
            <w:r w:rsidRPr="00A22209">
              <w:rPr>
                <w:b/>
              </w:rPr>
              <w:t>Type of Objective</w:t>
            </w:r>
          </w:p>
        </w:tc>
        <w:tc>
          <w:tcPr>
            <w:tcW w:w="1915" w:type="dxa"/>
            <w:shd w:val="clear" w:color="auto" w:fill="F2F2F2"/>
            <w:vAlign w:val="center"/>
          </w:tcPr>
          <w:p w:rsidR="006B67F2" w:rsidRPr="00A22209" w:rsidRDefault="006B67F2" w:rsidP="00154A08">
            <w:pPr>
              <w:spacing w:before="0" w:after="0" w:line="240" w:lineRule="auto"/>
              <w:jc w:val="center"/>
              <w:rPr>
                <w:b/>
              </w:rPr>
            </w:pPr>
            <w:r w:rsidRPr="00A22209">
              <w:rPr>
                <w:b/>
              </w:rPr>
              <w:t>Category/Source of Objective</w:t>
            </w:r>
          </w:p>
        </w:tc>
        <w:tc>
          <w:tcPr>
            <w:tcW w:w="1915" w:type="dxa"/>
            <w:shd w:val="clear" w:color="auto" w:fill="F2F2F2"/>
            <w:vAlign w:val="center"/>
          </w:tcPr>
          <w:p w:rsidR="006B67F2" w:rsidRPr="00A22209" w:rsidRDefault="006B67F2" w:rsidP="00154A08">
            <w:pPr>
              <w:spacing w:before="0" w:after="0" w:line="240" w:lineRule="auto"/>
              <w:jc w:val="center"/>
              <w:rPr>
                <w:b/>
              </w:rPr>
            </w:pPr>
            <w:r w:rsidRPr="00A22209">
              <w:rPr>
                <w:b/>
              </w:rPr>
              <w:t>Decision Creating Objective</w:t>
            </w:r>
          </w:p>
        </w:tc>
        <w:tc>
          <w:tcPr>
            <w:tcW w:w="1916" w:type="dxa"/>
            <w:shd w:val="clear" w:color="auto" w:fill="F2F2F2"/>
            <w:vAlign w:val="center"/>
          </w:tcPr>
          <w:p w:rsidR="006B67F2" w:rsidRPr="00A22209" w:rsidRDefault="006B67F2" w:rsidP="00154A08">
            <w:pPr>
              <w:spacing w:before="0" w:after="0" w:line="240" w:lineRule="auto"/>
              <w:jc w:val="center"/>
              <w:rPr>
                <w:b/>
              </w:rPr>
            </w:pPr>
            <w:r w:rsidRPr="00A22209">
              <w:rPr>
                <w:b/>
              </w:rPr>
              <w:t>Effective Date of Objective</w:t>
            </w:r>
          </w:p>
        </w:tc>
      </w:tr>
      <w:tr w:rsidR="00D72529" w:rsidRPr="00A22209" w:rsidTr="00962E42">
        <w:tc>
          <w:tcPr>
            <w:tcW w:w="1915" w:type="dxa"/>
            <w:vAlign w:val="center"/>
          </w:tcPr>
          <w:p w:rsidR="00D72529" w:rsidRPr="00A22209" w:rsidRDefault="00A251BD" w:rsidP="00962E42">
            <w:pPr>
              <w:spacing w:after="0" w:line="240" w:lineRule="auto"/>
              <w:jc w:val="center"/>
              <w:rPr>
                <w:b/>
                <w:sz w:val="24"/>
                <w:szCs w:val="24"/>
              </w:rPr>
            </w:pPr>
            <w:r>
              <w:rPr>
                <w:b/>
                <w:sz w:val="24"/>
                <w:szCs w:val="24"/>
              </w:rPr>
              <w:t>11</w:t>
            </w:r>
          </w:p>
        </w:tc>
        <w:tc>
          <w:tcPr>
            <w:tcW w:w="1915" w:type="dxa"/>
            <w:vAlign w:val="center"/>
          </w:tcPr>
          <w:p w:rsidR="00D72529" w:rsidRPr="00A22209" w:rsidRDefault="00D72529" w:rsidP="00962E42">
            <w:pPr>
              <w:spacing w:after="0" w:line="240" w:lineRule="auto"/>
              <w:jc w:val="center"/>
            </w:pPr>
            <w:r w:rsidRPr="00A22209">
              <w:t>Land Use Objective</w:t>
            </w:r>
          </w:p>
        </w:tc>
        <w:tc>
          <w:tcPr>
            <w:tcW w:w="1915" w:type="dxa"/>
            <w:vAlign w:val="center"/>
          </w:tcPr>
          <w:p w:rsidR="00D72529" w:rsidRPr="00A22209" w:rsidRDefault="00D72529" w:rsidP="00962E42">
            <w:pPr>
              <w:spacing w:after="0" w:line="240" w:lineRule="auto"/>
              <w:jc w:val="center"/>
            </w:pPr>
            <w:r w:rsidRPr="00A22209">
              <w:t>Lakes North SRMP</w:t>
            </w:r>
          </w:p>
        </w:tc>
        <w:tc>
          <w:tcPr>
            <w:tcW w:w="1915" w:type="dxa"/>
          </w:tcPr>
          <w:p w:rsidR="00D72529" w:rsidRPr="00A22209" w:rsidRDefault="00D72529" w:rsidP="00962E42">
            <w:pPr>
              <w:spacing w:after="0" w:line="240" w:lineRule="auto"/>
            </w:pPr>
            <w:r w:rsidRPr="00A22209">
              <w:t xml:space="preserve">Ministerial Order by the Minister of Agriculture and Lands, Pursuant to Section 93.4(1) of the </w:t>
            </w:r>
            <w:r w:rsidRPr="00A22209">
              <w:rPr>
                <w:i/>
              </w:rPr>
              <w:t>Land Act</w:t>
            </w:r>
          </w:p>
        </w:tc>
        <w:tc>
          <w:tcPr>
            <w:tcW w:w="1916" w:type="dxa"/>
            <w:vAlign w:val="center"/>
          </w:tcPr>
          <w:p w:rsidR="00D72529" w:rsidRPr="00A22209" w:rsidRDefault="00D72529" w:rsidP="00962E42">
            <w:pPr>
              <w:spacing w:after="0" w:line="240" w:lineRule="auto"/>
              <w:jc w:val="center"/>
            </w:pPr>
            <w:r w:rsidRPr="00A22209">
              <w:t>January 26, 2009</w:t>
            </w:r>
          </w:p>
        </w:tc>
      </w:tr>
      <w:tr w:rsidR="006B67F2" w:rsidRPr="00A22209" w:rsidTr="00154A08">
        <w:tc>
          <w:tcPr>
            <w:tcW w:w="9576" w:type="dxa"/>
            <w:gridSpan w:val="5"/>
            <w:shd w:val="clear" w:color="auto" w:fill="F2F2F2"/>
          </w:tcPr>
          <w:p w:rsidR="006B67F2" w:rsidRDefault="00BB0E7A" w:rsidP="005749CF">
            <w:pPr>
              <w:pStyle w:val="Heading4"/>
            </w:pPr>
            <w:r>
              <w:t xml:space="preserve"> </w:t>
            </w:r>
            <w:r w:rsidR="009A7CA6" w:rsidRPr="00A22209">
              <w:t>Objective Set by Government</w:t>
            </w:r>
            <w:r w:rsidR="003F004D" w:rsidRPr="00A22209">
              <w:t xml:space="preserve"> for Stand Level Structural Diversity – Lakes North</w:t>
            </w:r>
          </w:p>
          <w:p w:rsidR="00186971" w:rsidRPr="00186971" w:rsidRDefault="00186971" w:rsidP="00186971">
            <w:pPr>
              <w:spacing w:before="0" w:after="0"/>
              <w:rPr>
                <w:sz w:val="16"/>
                <w:szCs w:val="16"/>
              </w:rPr>
            </w:pPr>
          </w:p>
        </w:tc>
      </w:tr>
      <w:tr w:rsidR="006B67F2" w:rsidRPr="00A22209" w:rsidTr="00962E42">
        <w:tc>
          <w:tcPr>
            <w:tcW w:w="9576" w:type="dxa"/>
            <w:gridSpan w:val="5"/>
          </w:tcPr>
          <w:p w:rsidR="006B67F2" w:rsidRPr="00A22209" w:rsidRDefault="006B67F2" w:rsidP="00A55593">
            <w:pPr>
              <w:spacing w:after="0" w:line="240" w:lineRule="auto"/>
              <w:rPr>
                <w:sz w:val="16"/>
                <w:szCs w:val="16"/>
              </w:rPr>
            </w:pPr>
            <w:r w:rsidRPr="00A22209">
              <w:t xml:space="preserve">Maintain </w:t>
            </w:r>
            <w:r w:rsidR="00D72529" w:rsidRPr="00A22209">
              <w:t>stand level structural diversity by retaining wildlife tree r</w:t>
            </w:r>
            <w:r w:rsidR="00154A08">
              <w:t xml:space="preserve">etention </w:t>
            </w:r>
            <w:r w:rsidR="000173D8" w:rsidRPr="00A22209">
              <w:t>(WTR) a</w:t>
            </w:r>
            <w:r w:rsidR="00DC39A4" w:rsidRPr="00A22209">
              <w:t xml:space="preserve">reas in </w:t>
            </w:r>
            <w:r w:rsidR="00A55593">
              <w:t xml:space="preserve">FDU(s) located within </w:t>
            </w:r>
            <w:r w:rsidR="00DC39A4" w:rsidRPr="00A22209">
              <w:t>t</w:t>
            </w:r>
            <w:r w:rsidR="006A0432">
              <w:t xml:space="preserve">he Lakes North </w:t>
            </w:r>
            <w:r w:rsidR="00A55593">
              <w:t xml:space="preserve">planning area as per (a), (b) and (c) </w:t>
            </w:r>
            <w:r w:rsidR="004416FD">
              <w:t>below, Section 2.1.4.1.1.</w:t>
            </w:r>
          </w:p>
        </w:tc>
      </w:tr>
    </w:tbl>
    <w:p w:rsidR="00C92EA8" w:rsidRDefault="00C92EA8" w:rsidP="00115E3D">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9A7CA6" w:rsidRPr="00A22209" w:rsidTr="00154A08">
        <w:trPr>
          <w:trHeight w:val="567"/>
        </w:trPr>
        <w:tc>
          <w:tcPr>
            <w:tcW w:w="9606" w:type="dxa"/>
            <w:shd w:val="clear" w:color="auto" w:fill="D9D9D9"/>
          </w:tcPr>
          <w:p w:rsidR="00CC3B57" w:rsidRDefault="00C92EA8" w:rsidP="00A251BD">
            <w:pPr>
              <w:pStyle w:val="Heading5"/>
            </w:pPr>
            <w:r>
              <w:br w:type="page"/>
            </w:r>
            <w:r w:rsidR="009A7CA6" w:rsidRPr="00C577E4">
              <w:t xml:space="preserve">Results or Strategies for Objective </w:t>
            </w:r>
            <w:r w:rsidR="00A251BD">
              <w:t>11</w:t>
            </w:r>
          </w:p>
        </w:tc>
      </w:tr>
      <w:tr w:rsidR="009A7CA6" w:rsidRPr="00A22209" w:rsidTr="00154A08">
        <w:trPr>
          <w:trHeight w:val="540"/>
        </w:trPr>
        <w:tc>
          <w:tcPr>
            <w:tcW w:w="9606" w:type="dxa"/>
            <w:shd w:val="clear" w:color="auto" w:fill="F2F2F2"/>
            <w:vAlign w:val="center"/>
          </w:tcPr>
          <w:p w:rsidR="009A7CA6" w:rsidRPr="00A22209" w:rsidRDefault="009A7CA6" w:rsidP="00B101F0">
            <w:pPr>
              <w:pStyle w:val="Header"/>
              <w:rPr>
                <w:b/>
                <w:bCs/>
                <w:u w:val="single"/>
              </w:rPr>
            </w:pPr>
            <w:r w:rsidRPr="00A22209">
              <w:t>Applicable FDU(s):  Lakes North</w:t>
            </w:r>
          </w:p>
        </w:tc>
      </w:tr>
    </w:tbl>
    <w:p w:rsidR="00186971" w:rsidRDefault="00186971" w:rsidP="00186971">
      <w:pPr>
        <w:spacing w:before="0" w:after="0"/>
        <w:jc w:val="both"/>
      </w:pPr>
    </w:p>
    <w:p w:rsidR="00505485" w:rsidRDefault="009A7CA6">
      <w:pPr>
        <w:pStyle w:val="ListParagraph"/>
        <w:numPr>
          <w:ilvl w:val="0"/>
          <w:numId w:val="54"/>
        </w:numPr>
        <w:spacing w:before="0" w:after="0"/>
        <w:jc w:val="both"/>
      </w:pPr>
      <w:r>
        <w:t>F</w:t>
      </w:r>
      <w:r w:rsidR="00DC39A4">
        <w:t>or the term of this FSP, the TSM will</w:t>
      </w:r>
      <w:r w:rsidR="00770781">
        <w:t xml:space="preserve"> maintain stand level structural</w:t>
      </w:r>
      <w:r w:rsidR="00BF2294">
        <w:t xml:space="preserve"> diversity by ensuring</w:t>
      </w:r>
      <w:r w:rsidR="00A55593">
        <w:t xml:space="preserve">: </w:t>
      </w:r>
    </w:p>
    <w:p w:rsidR="00186971" w:rsidRDefault="00186971" w:rsidP="00186971">
      <w:pPr>
        <w:spacing w:before="0" w:after="0"/>
        <w:jc w:val="both"/>
      </w:pPr>
    </w:p>
    <w:p w:rsidR="00505485" w:rsidRDefault="00BF2294">
      <w:pPr>
        <w:pStyle w:val="ListParagraph"/>
        <w:numPr>
          <w:ilvl w:val="0"/>
          <w:numId w:val="2"/>
        </w:numPr>
        <w:spacing w:before="0" w:after="0"/>
        <w:ind w:left="717"/>
        <w:jc w:val="both"/>
      </w:pPr>
      <w:r>
        <w:t xml:space="preserve">where harvesting is completed in one or more </w:t>
      </w:r>
      <w:proofErr w:type="spellStart"/>
      <w:r>
        <w:t>cutblocks</w:t>
      </w:r>
      <w:proofErr w:type="spellEnd"/>
      <w:r>
        <w:t xml:space="preserve"> during any 12 month period beginning on </w:t>
      </w:r>
      <w:r w:rsidRPr="006A0432">
        <w:t>April 1</w:t>
      </w:r>
      <w:r>
        <w:t xml:space="preserve"> of any calendar year, at the end of the 12 month period, the total area covered by WTR areas that relate to the </w:t>
      </w:r>
      <w:proofErr w:type="spellStart"/>
      <w:r>
        <w:t>cutblocks</w:t>
      </w:r>
      <w:proofErr w:type="spellEnd"/>
      <w:r>
        <w:t xml:space="preserve"> is a minimum </w:t>
      </w:r>
      <w:r w:rsidRPr="00F445D1">
        <w:rPr>
          <w:u w:val="single"/>
        </w:rPr>
        <w:t>10%</w:t>
      </w:r>
      <w:r>
        <w:t xml:space="preserve"> of </w:t>
      </w:r>
      <w:r w:rsidR="00C96579">
        <w:t xml:space="preserve">the total area of the </w:t>
      </w:r>
      <w:proofErr w:type="spellStart"/>
      <w:r w:rsidR="00C96579">
        <w:t>cutblocks</w:t>
      </w:r>
      <w:proofErr w:type="spellEnd"/>
      <w:r w:rsidR="00C96579">
        <w:t>;</w:t>
      </w:r>
    </w:p>
    <w:p w:rsidR="00505485" w:rsidRDefault="00C96579">
      <w:pPr>
        <w:pStyle w:val="ListParagraph"/>
        <w:numPr>
          <w:ilvl w:val="0"/>
          <w:numId w:val="2"/>
        </w:numPr>
        <w:spacing w:after="0"/>
        <w:ind w:left="717"/>
        <w:jc w:val="both"/>
      </w:pPr>
      <w:r>
        <w:t xml:space="preserve">where timber is harvested in a </w:t>
      </w:r>
      <w:proofErr w:type="spellStart"/>
      <w:r>
        <w:t>cutblock</w:t>
      </w:r>
      <w:proofErr w:type="spellEnd"/>
      <w:r>
        <w:t xml:space="preserve">, at the completion of harvesting the total amount of WTR areas that relate to the </w:t>
      </w:r>
      <w:proofErr w:type="spellStart"/>
      <w:r>
        <w:t>cutblock</w:t>
      </w:r>
      <w:proofErr w:type="spellEnd"/>
      <w:r>
        <w:t xml:space="preserve"> will be a minimum of 5% of the </w:t>
      </w:r>
      <w:proofErr w:type="spellStart"/>
      <w:r>
        <w:t>cutblock</w:t>
      </w:r>
      <w:proofErr w:type="spellEnd"/>
      <w:r>
        <w:t xml:space="preserve"> area;</w:t>
      </w:r>
    </w:p>
    <w:p w:rsidR="00505485" w:rsidRDefault="00C96579">
      <w:pPr>
        <w:pStyle w:val="ListParagraph"/>
        <w:numPr>
          <w:ilvl w:val="0"/>
          <w:numId w:val="2"/>
        </w:numPr>
        <w:spacing w:after="0"/>
        <w:ind w:left="717"/>
        <w:jc w:val="both"/>
      </w:pPr>
      <w:r>
        <w:t>that high wildlife value trees/areas are retained after harvest.</w:t>
      </w:r>
      <w:r w:rsidR="006D40FA">
        <w:t xml:space="preserve"> </w:t>
      </w:r>
      <w:r>
        <w:t>Where there are few trees with high value wildlife attributes available, the TSM will locate retention on a priority basis as follows:</w:t>
      </w:r>
    </w:p>
    <w:p w:rsidR="00505485" w:rsidRDefault="00C96579">
      <w:pPr>
        <w:pStyle w:val="ListParagraph"/>
        <w:numPr>
          <w:ilvl w:val="0"/>
          <w:numId w:val="3"/>
        </w:numPr>
        <w:spacing w:after="0"/>
        <w:ind w:left="1437"/>
        <w:jc w:val="both"/>
      </w:pPr>
      <w:r>
        <w:t>in areas most suitable for long-term wildlife tree recruitment, and</w:t>
      </w:r>
    </w:p>
    <w:p w:rsidR="00505485" w:rsidRDefault="00C96579">
      <w:pPr>
        <w:pStyle w:val="ListParagraph"/>
        <w:numPr>
          <w:ilvl w:val="0"/>
          <w:numId w:val="3"/>
        </w:numPr>
        <w:spacing w:after="0"/>
        <w:jc w:val="both"/>
      </w:pPr>
      <w:r>
        <w:t>in areas that are representative of the pre-harvest stand</w:t>
      </w:r>
      <w:r w:rsidR="006F6CF1">
        <w:t>.</w:t>
      </w:r>
    </w:p>
    <w:p w:rsidR="00505485" w:rsidRDefault="00505485">
      <w:pPr>
        <w:pStyle w:val="ListParagraph"/>
        <w:spacing w:after="0"/>
        <w:ind w:left="144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226CB3" w:rsidRPr="00A22209" w:rsidTr="00154A08">
        <w:trPr>
          <w:trHeight w:val="397"/>
        </w:trPr>
        <w:tc>
          <w:tcPr>
            <w:tcW w:w="1915" w:type="dxa"/>
            <w:shd w:val="clear" w:color="auto" w:fill="F2F2F2"/>
          </w:tcPr>
          <w:p w:rsidR="00226CB3" w:rsidRPr="00A22209" w:rsidRDefault="00226CB3" w:rsidP="00154A08">
            <w:pPr>
              <w:spacing w:before="0" w:after="0" w:line="240" w:lineRule="auto"/>
              <w:jc w:val="center"/>
              <w:rPr>
                <w:b/>
              </w:rPr>
            </w:pPr>
            <w:r w:rsidRPr="00A22209">
              <w:rPr>
                <w:b/>
              </w:rPr>
              <w:t>Objective #</w:t>
            </w:r>
          </w:p>
          <w:p w:rsidR="00226CB3" w:rsidRPr="00A22209" w:rsidRDefault="00226CB3" w:rsidP="00154A08">
            <w:pPr>
              <w:spacing w:before="0" w:after="0" w:line="240" w:lineRule="auto"/>
              <w:jc w:val="center"/>
              <w:rPr>
                <w:b/>
              </w:rPr>
            </w:pPr>
            <w:r w:rsidRPr="00A22209">
              <w:rPr>
                <w:b/>
              </w:rPr>
              <w:t>(in this FSP)</w:t>
            </w:r>
          </w:p>
        </w:tc>
        <w:tc>
          <w:tcPr>
            <w:tcW w:w="1915" w:type="dxa"/>
            <w:shd w:val="clear" w:color="auto" w:fill="F2F2F2"/>
            <w:vAlign w:val="center"/>
          </w:tcPr>
          <w:p w:rsidR="00226CB3" w:rsidRPr="00A22209" w:rsidRDefault="00226CB3" w:rsidP="00154A08">
            <w:pPr>
              <w:spacing w:before="0" w:after="0" w:line="240" w:lineRule="auto"/>
              <w:jc w:val="center"/>
              <w:rPr>
                <w:b/>
              </w:rPr>
            </w:pPr>
            <w:r w:rsidRPr="00A22209">
              <w:rPr>
                <w:b/>
              </w:rPr>
              <w:t>Type of Objective</w:t>
            </w:r>
          </w:p>
        </w:tc>
        <w:tc>
          <w:tcPr>
            <w:tcW w:w="1915" w:type="dxa"/>
            <w:shd w:val="clear" w:color="auto" w:fill="F2F2F2"/>
          </w:tcPr>
          <w:p w:rsidR="00226CB3" w:rsidRPr="00A22209" w:rsidRDefault="00226CB3" w:rsidP="00154A08">
            <w:pPr>
              <w:spacing w:before="0" w:after="0" w:line="240" w:lineRule="auto"/>
              <w:jc w:val="center"/>
              <w:rPr>
                <w:b/>
              </w:rPr>
            </w:pPr>
            <w:r w:rsidRPr="00A22209">
              <w:rPr>
                <w:b/>
              </w:rPr>
              <w:t>Category/Source of Objective</w:t>
            </w:r>
          </w:p>
        </w:tc>
        <w:tc>
          <w:tcPr>
            <w:tcW w:w="1915" w:type="dxa"/>
            <w:shd w:val="clear" w:color="auto" w:fill="F2F2F2"/>
          </w:tcPr>
          <w:p w:rsidR="00226CB3" w:rsidRPr="00A22209" w:rsidRDefault="00226CB3" w:rsidP="00154A08">
            <w:pPr>
              <w:spacing w:before="0" w:after="0" w:line="240" w:lineRule="auto"/>
              <w:jc w:val="center"/>
              <w:rPr>
                <w:b/>
              </w:rPr>
            </w:pPr>
            <w:r w:rsidRPr="00A22209">
              <w:rPr>
                <w:b/>
              </w:rPr>
              <w:t>Decision Creating Objective</w:t>
            </w:r>
          </w:p>
        </w:tc>
        <w:tc>
          <w:tcPr>
            <w:tcW w:w="1916" w:type="dxa"/>
            <w:shd w:val="clear" w:color="auto" w:fill="F2F2F2"/>
          </w:tcPr>
          <w:p w:rsidR="00226CB3" w:rsidRPr="00A22209" w:rsidRDefault="00226CB3" w:rsidP="00154A08">
            <w:pPr>
              <w:spacing w:before="0" w:after="0" w:line="240" w:lineRule="auto"/>
              <w:jc w:val="center"/>
              <w:rPr>
                <w:b/>
              </w:rPr>
            </w:pPr>
            <w:r w:rsidRPr="00A22209">
              <w:rPr>
                <w:b/>
              </w:rPr>
              <w:t>Effective Date of Objective</w:t>
            </w:r>
          </w:p>
        </w:tc>
      </w:tr>
      <w:tr w:rsidR="00226CB3" w:rsidRPr="00A22209" w:rsidTr="00962E42">
        <w:tc>
          <w:tcPr>
            <w:tcW w:w="1915" w:type="dxa"/>
            <w:vAlign w:val="center"/>
          </w:tcPr>
          <w:p w:rsidR="00226CB3" w:rsidRPr="00A22209" w:rsidRDefault="00A251BD" w:rsidP="00962E42">
            <w:pPr>
              <w:spacing w:after="0" w:line="240" w:lineRule="auto"/>
              <w:jc w:val="center"/>
              <w:rPr>
                <w:b/>
                <w:sz w:val="24"/>
                <w:szCs w:val="24"/>
              </w:rPr>
            </w:pPr>
            <w:r>
              <w:rPr>
                <w:b/>
                <w:sz w:val="24"/>
                <w:szCs w:val="24"/>
              </w:rPr>
              <w:t>12</w:t>
            </w:r>
          </w:p>
        </w:tc>
        <w:tc>
          <w:tcPr>
            <w:tcW w:w="1915" w:type="dxa"/>
            <w:vAlign w:val="center"/>
          </w:tcPr>
          <w:p w:rsidR="00226CB3" w:rsidRPr="00A22209" w:rsidRDefault="00226CB3" w:rsidP="00962E42">
            <w:pPr>
              <w:spacing w:after="0" w:line="240" w:lineRule="auto"/>
              <w:jc w:val="center"/>
            </w:pPr>
            <w:r w:rsidRPr="00A22209">
              <w:t>Land Use Objective</w:t>
            </w:r>
          </w:p>
        </w:tc>
        <w:tc>
          <w:tcPr>
            <w:tcW w:w="1915" w:type="dxa"/>
            <w:vAlign w:val="center"/>
          </w:tcPr>
          <w:p w:rsidR="00226CB3" w:rsidRPr="00A22209" w:rsidRDefault="00226CB3" w:rsidP="00962E42">
            <w:pPr>
              <w:spacing w:after="0" w:line="240" w:lineRule="auto"/>
              <w:jc w:val="center"/>
            </w:pPr>
          </w:p>
          <w:p w:rsidR="00226CB3" w:rsidRPr="00A22209" w:rsidRDefault="00226CB3" w:rsidP="00962E42">
            <w:pPr>
              <w:spacing w:after="0" w:line="240" w:lineRule="auto"/>
              <w:jc w:val="center"/>
            </w:pPr>
            <w:r w:rsidRPr="00A22209">
              <w:t>Lakes South SRMP</w:t>
            </w:r>
          </w:p>
          <w:p w:rsidR="00226CB3" w:rsidRPr="00A22209" w:rsidRDefault="00226CB3" w:rsidP="00962E42">
            <w:pPr>
              <w:spacing w:after="0" w:line="240" w:lineRule="auto"/>
              <w:jc w:val="center"/>
            </w:pPr>
          </w:p>
        </w:tc>
        <w:tc>
          <w:tcPr>
            <w:tcW w:w="1915" w:type="dxa"/>
            <w:vAlign w:val="center"/>
          </w:tcPr>
          <w:p w:rsidR="00226CB3" w:rsidRPr="00A22209" w:rsidRDefault="00E95A1B" w:rsidP="00962E42">
            <w:pPr>
              <w:spacing w:after="0" w:line="240" w:lineRule="auto"/>
              <w:jc w:val="center"/>
            </w:pPr>
            <w:r>
              <w:t xml:space="preserve">Section 4(2) of  FPC of BC Act and continued under </w:t>
            </w:r>
            <w:r w:rsidR="00845B8B">
              <w:t>the Land Act Section 93.8</w:t>
            </w:r>
          </w:p>
        </w:tc>
        <w:tc>
          <w:tcPr>
            <w:tcW w:w="1916" w:type="dxa"/>
            <w:vAlign w:val="center"/>
          </w:tcPr>
          <w:p w:rsidR="00226CB3" w:rsidRPr="00A22209" w:rsidRDefault="00226CB3" w:rsidP="00962E42">
            <w:pPr>
              <w:spacing w:after="0" w:line="240" w:lineRule="auto"/>
              <w:jc w:val="center"/>
            </w:pPr>
            <w:r w:rsidRPr="00A22209">
              <w:t>September 1, 2003</w:t>
            </w:r>
          </w:p>
        </w:tc>
      </w:tr>
      <w:tr w:rsidR="00226CB3" w:rsidRPr="00A22209" w:rsidTr="00154A08">
        <w:tc>
          <w:tcPr>
            <w:tcW w:w="9576" w:type="dxa"/>
            <w:gridSpan w:val="5"/>
            <w:shd w:val="clear" w:color="auto" w:fill="F2F2F2"/>
          </w:tcPr>
          <w:p w:rsidR="00226CB3" w:rsidRDefault="00BB0E7A" w:rsidP="005749CF">
            <w:pPr>
              <w:pStyle w:val="Heading4"/>
            </w:pPr>
            <w:r>
              <w:lastRenderedPageBreak/>
              <w:t xml:space="preserve"> </w:t>
            </w:r>
            <w:r w:rsidR="00226CB3" w:rsidRPr="00A22209">
              <w:t>Objective</w:t>
            </w:r>
            <w:r w:rsidR="00226CB3" w:rsidRPr="00A22209">
              <w:rPr>
                <w:sz w:val="27"/>
                <w:szCs w:val="27"/>
              </w:rPr>
              <w:t xml:space="preserve"> </w:t>
            </w:r>
            <w:r w:rsidR="00654C22">
              <w:rPr>
                <w:sz w:val="27"/>
                <w:szCs w:val="27"/>
              </w:rPr>
              <w:t xml:space="preserve">set </w:t>
            </w:r>
            <w:r w:rsidR="00226CB3" w:rsidRPr="00A22209">
              <w:t>by Government for Stand Level Structural Diversity – Lakes South</w:t>
            </w:r>
          </w:p>
          <w:p w:rsidR="00786770" w:rsidRPr="00786770" w:rsidRDefault="00786770" w:rsidP="00786770">
            <w:pPr>
              <w:spacing w:before="0" w:after="0"/>
              <w:rPr>
                <w:sz w:val="16"/>
                <w:szCs w:val="16"/>
              </w:rPr>
            </w:pPr>
          </w:p>
        </w:tc>
      </w:tr>
      <w:tr w:rsidR="00226CB3" w:rsidRPr="00A22209" w:rsidTr="00962E42">
        <w:tc>
          <w:tcPr>
            <w:tcW w:w="9576" w:type="dxa"/>
            <w:gridSpan w:val="5"/>
          </w:tcPr>
          <w:p w:rsidR="000173D8" w:rsidRDefault="00226CB3" w:rsidP="00962E42">
            <w:pPr>
              <w:autoSpaceDE w:val="0"/>
              <w:autoSpaceDN w:val="0"/>
              <w:adjustRightInd w:val="0"/>
              <w:spacing w:after="0" w:line="240" w:lineRule="auto"/>
              <w:rPr>
                <w:rFonts w:cs="TimesNewRoman,Bold"/>
                <w:bCs/>
              </w:rPr>
            </w:pPr>
            <w:r w:rsidRPr="00A22209">
              <w:rPr>
                <w:rFonts w:cs="TimesNewRoman,Bold"/>
                <w:bCs/>
              </w:rPr>
              <w:t xml:space="preserve">Maintain structural diversity in managed stands by retaining representative Wildlife Tree Patches </w:t>
            </w:r>
            <w:r w:rsidR="00446745">
              <w:rPr>
                <w:rFonts w:cs="TimesNewRoman,Bold"/>
                <w:bCs/>
              </w:rPr>
              <w:t xml:space="preserve">(WTP) </w:t>
            </w:r>
            <w:r w:rsidRPr="00A22209">
              <w:rPr>
                <w:rFonts w:cs="TimesNewRoman,Bold"/>
                <w:bCs/>
              </w:rPr>
              <w:t xml:space="preserve">in each </w:t>
            </w:r>
            <w:proofErr w:type="spellStart"/>
            <w:r w:rsidRPr="00A22209">
              <w:rPr>
                <w:rFonts w:cs="TimesNewRoman,Bold"/>
                <w:bCs/>
              </w:rPr>
              <w:t>cutblock</w:t>
            </w:r>
            <w:proofErr w:type="spellEnd"/>
            <w:r w:rsidRPr="00A22209">
              <w:rPr>
                <w:rFonts w:cs="TimesNewRoman,Bold"/>
                <w:bCs/>
              </w:rPr>
              <w:t xml:space="preserve"> to specified targets</w:t>
            </w:r>
            <w:r w:rsidR="00654C22">
              <w:rPr>
                <w:rFonts w:cs="TimesNewRoman,Bold"/>
                <w:bCs/>
              </w:rPr>
              <w:t>.</w:t>
            </w:r>
          </w:p>
          <w:p w:rsidR="00160561" w:rsidRDefault="00160561" w:rsidP="00962E42">
            <w:pPr>
              <w:autoSpaceDE w:val="0"/>
              <w:autoSpaceDN w:val="0"/>
              <w:adjustRightInd w:val="0"/>
              <w:spacing w:after="0" w:line="240" w:lineRule="auto"/>
              <w:rPr>
                <w:rFonts w:cs="TimesNewRoman,Bold"/>
                <w:bCs/>
              </w:rPr>
            </w:pPr>
            <w:r>
              <w:rPr>
                <w:rFonts w:cs="TimesNewRoman,Bold"/>
                <w:bCs/>
              </w:rPr>
              <w:t>Ensure representation of pre-harvest stand wildlife tree values</w:t>
            </w:r>
            <w:r w:rsidR="00654C22">
              <w:rPr>
                <w:rFonts w:cs="TimesNewRoman,Bold"/>
                <w:bCs/>
              </w:rPr>
              <w:t>.</w:t>
            </w:r>
          </w:p>
          <w:p w:rsidR="00CC3B57" w:rsidRDefault="00160561">
            <w:pPr>
              <w:autoSpaceDE w:val="0"/>
              <w:autoSpaceDN w:val="0"/>
              <w:adjustRightInd w:val="0"/>
              <w:spacing w:after="0" w:line="240" w:lineRule="auto"/>
              <w:rPr>
                <w:rFonts w:cs="TimesNewRoman,Bold"/>
                <w:bCs/>
              </w:rPr>
            </w:pPr>
            <w:r>
              <w:rPr>
                <w:rFonts w:cs="TimesNewRoman,Bold"/>
                <w:bCs/>
              </w:rPr>
              <w:t>Maintain old growth and wildlife tree values within wildlife tree patches</w:t>
            </w:r>
            <w:r w:rsidR="00654C22">
              <w:rPr>
                <w:rFonts w:cs="TimesNewRoman,Bold"/>
                <w:bCs/>
              </w:rPr>
              <w:t>.</w:t>
            </w:r>
          </w:p>
        </w:tc>
      </w:tr>
    </w:tbl>
    <w:p w:rsidR="003F004D" w:rsidRDefault="003F004D" w:rsidP="00115E3D">
      <w:pPr>
        <w:spacing w:before="0" w:after="0"/>
        <w:rPr>
          <w:rFonts w:ascii="TimesNewRoman,Bold" w:hAnsi="TimesNewRoman,Bold" w:cs="TimesNewRoman,Bold"/>
          <w:b/>
          <w:bCs/>
          <w:sz w:val="24"/>
          <w:szCs w:val="24"/>
        </w:rPr>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D012A1" w:rsidRPr="00A22209" w:rsidTr="00154A08">
        <w:trPr>
          <w:trHeight w:val="585"/>
        </w:trPr>
        <w:tc>
          <w:tcPr>
            <w:tcW w:w="9606" w:type="dxa"/>
            <w:shd w:val="clear" w:color="auto" w:fill="D9D9D9"/>
          </w:tcPr>
          <w:p w:rsidR="00CC3B57" w:rsidRDefault="00D012A1" w:rsidP="00A251BD">
            <w:pPr>
              <w:pStyle w:val="Heading5"/>
            </w:pPr>
            <w:r w:rsidRPr="00C577E4">
              <w:t xml:space="preserve">Results or Strategies for Objective </w:t>
            </w:r>
            <w:r w:rsidR="00A251BD">
              <w:t>12</w:t>
            </w:r>
          </w:p>
        </w:tc>
      </w:tr>
      <w:tr w:rsidR="00D012A1" w:rsidRPr="00A22209" w:rsidTr="00BB0E7A">
        <w:trPr>
          <w:trHeight w:val="540"/>
        </w:trPr>
        <w:tc>
          <w:tcPr>
            <w:tcW w:w="9606" w:type="dxa"/>
            <w:shd w:val="clear" w:color="auto" w:fill="F2F2F2"/>
            <w:vAlign w:val="center"/>
          </w:tcPr>
          <w:p w:rsidR="00D012A1" w:rsidRPr="00A22209" w:rsidRDefault="00D012A1" w:rsidP="006F6CF1">
            <w:pPr>
              <w:pStyle w:val="Header"/>
              <w:shd w:val="clear" w:color="auto" w:fill="F2F2F2"/>
              <w:spacing w:before="0"/>
              <w:rPr>
                <w:b/>
                <w:bCs/>
                <w:u w:val="single"/>
              </w:rPr>
            </w:pPr>
            <w:r w:rsidRPr="00A22209">
              <w:t>Applicable FDU(s):  Lakes South</w:t>
            </w:r>
          </w:p>
        </w:tc>
      </w:tr>
    </w:tbl>
    <w:p w:rsidR="00B407B8" w:rsidRDefault="00B407B8" w:rsidP="00B407B8">
      <w:pPr>
        <w:spacing w:before="0" w:after="0"/>
      </w:pPr>
    </w:p>
    <w:p w:rsidR="000D01D6" w:rsidRDefault="00F445D1" w:rsidP="00A528BF">
      <w:pPr>
        <w:pStyle w:val="ListParagraph"/>
        <w:numPr>
          <w:ilvl w:val="0"/>
          <w:numId w:val="108"/>
        </w:numPr>
        <w:spacing w:before="0" w:after="0"/>
        <w:jc w:val="both"/>
      </w:pPr>
      <w:r>
        <w:t>For the term of this FSP, the TSM will maintain stand level structural dive</w:t>
      </w:r>
      <w:r w:rsidR="00803201">
        <w:t>rsity by ensuring the following minimum WTP</w:t>
      </w:r>
      <w:r w:rsidR="003F1A9D">
        <w:t xml:space="preserve"> </w:t>
      </w:r>
      <w:r w:rsidR="00803201">
        <w:t>percentages specified in Table 9 are retained</w:t>
      </w:r>
      <w:r w:rsidR="00797F6C">
        <w:t>, at the completion of harvest,</w:t>
      </w:r>
      <w:r w:rsidR="00803201">
        <w:t xml:space="preserve"> for each </w:t>
      </w:r>
      <w:proofErr w:type="spellStart"/>
      <w:r w:rsidR="00160561">
        <w:t>cutblock</w:t>
      </w:r>
      <w:proofErr w:type="spellEnd"/>
      <w:r w:rsidR="00803201">
        <w:t>.</w:t>
      </w:r>
      <w:r w:rsidR="00853118">
        <w:t xml:space="preserve"> </w:t>
      </w:r>
    </w:p>
    <w:p w:rsidR="00D8776A" w:rsidRDefault="00D8776A">
      <w:pPr>
        <w:spacing w:before="0" w:after="0"/>
        <w:jc w:val="both"/>
      </w:pPr>
    </w:p>
    <w:p w:rsidR="000D01D6" w:rsidRDefault="00901FC8" w:rsidP="00A36B84">
      <w:pPr>
        <w:pStyle w:val="Headingtable"/>
        <w:spacing w:before="0"/>
        <w:ind w:left="360"/>
      </w:pPr>
      <w:bookmarkStart w:id="138" w:name="_Toc8201214"/>
      <w:r w:rsidRPr="00BB0E7A">
        <w:t>Table 9</w:t>
      </w:r>
      <w:r w:rsidR="000173D8" w:rsidRPr="00BB0E7A">
        <w:t xml:space="preserve">:  </w:t>
      </w:r>
      <w:r w:rsidR="007A69AC" w:rsidRPr="00BB0E7A">
        <w:t>Wildlife Tree P</w:t>
      </w:r>
      <w:r w:rsidR="00F3590A">
        <w:t>atch Retention Targets for the Period an Accelerated AAC for Beetle Harvesting is in E</w:t>
      </w:r>
      <w:r w:rsidR="007A69AC" w:rsidRPr="00BB0E7A">
        <w:t>ffect</w:t>
      </w:r>
      <w:bookmarkEnd w:id="138"/>
    </w:p>
    <w:p w:rsidR="00D8776A" w:rsidRDefault="00D8776A">
      <w:pPr>
        <w:pStyle w:val="Headingtable"/>
        <w:spacing w:before="0"/>
        <w:rPr>
          <w:color w:val="C00000"/>
          <w:sz w:val="10"/>
          <w:szCs w:val="10"/>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1418"/>
        <w:gridCol w:w="1275"/>
        <w:gridCol w:w="1418"/>
        <w:gridCol w:w="1417"/>
        <w:gridCol w:w="1560"/>
        <w:gridCol w:w="1417"/>
      </w:tblGrid>
      <w:tr w:rsidR="00803201" w:rsidRPr="00A22209" w:rsidTr="008F0108">
        <w:tc>
          <w:tcPr>
            <w:tcW w:w="1384" w:type="dxa"/>
            <w:vMerge w:val="restart"/>
            <w:shd w:val="clear" w:color="auto" w:fill="F2F2F2"/>
            <w:vAlign w:val="center"/>
          </w:tcPr>
          <w:p w:rsidR="000D01D6" w:rsidRDefault="00803201" w:rsidP="00A36B84">
            <w:pPr>
              <w:spacing w:before="0" w:after="0" w:line="240" w:lineRule="auto"/>
              <w:ind w:left="360"/>
              <w:jc w:val="center"/>
            </w:pPr>
            <w:r w:rsidRPr="00A22209">
              <w:t>BEC</w:t>
            </w:r>
          </w:p>
          <w:p w:rsidR="000D01D6" w:rsidRDefault="00803201" w:rsidP="00A36B84">
            <w:pPr>
              <w:spacing w:before="0" w:after="0" w:line="240" w:lineRule="auto"/>
              <w:ind w:left="360"/>
              <w:jc w:val="center"/>
            </w:pPr>
            <w:r w:rsidRPr="00A22209">
              <w:t>Subzone</w:t>
            </w:r>
          </w:p>
        </w:tc>
        <w:tc>
          <w:tcPr>
            <w:tcW w:w="8505" w:type="dxa"/>
            <w:gridSpan w:val="6"/>
            <w:shd w:val="clear" w:color="auto" w:fill="F2F2F2"/>
          </w:tcPr>
          <w:p w:rsidR="000D01D6" w:rsidRDefault="00803201" w:rsidP="00A36B84">
            <w:pPr>
              <w:spacing w:after="0" w:line="240" w:lineRule="auto"/>
              <w:ind w:left="360"/>
              <w:jc w:val="center"/>
            </w:pPr>
            <w:r w:rsidRPr="00A22209">
              <w:t xml:space="preserve">% of </w:t>
            </w:r>
            <w:proofErr w:type="spellStart"/>
            <w:r w:rsidRPr="00A22209">
              <w:t>Cutblock</w:t>
            </w:r>
            <w:proofErr w:type="spellEnd"/>
            <w:r w:rsidRPr="00A22209">
              <w:t xml:space="preserve"> to be Retained as WTP</w:t>
            </w:r>
          </w:p>
        </w:tc>
      </w:tr>
      <w:tr w:rsidR="00803201" w:rsidRPr="00A22209" w:rsidTr="008F0108">
        <w:tc>
          <w:tcPr>
            <w:tcW w:w="1384" w:type="dxa"/>
            <w:vMerge/>
            <w:shd w:val="clear" w:color="auto" w:fill="F2F2F2"/>
          </w:tcPr>
          <w:p w:rsidR="000D01D6" w:rsidRDefault="000D01D6" w:rsidP="00A36B84">
            <w:pPr>
              <w:spacing w:after="0" w:line="240" w:lineRule="auto"/>
              <w:ind w:left="360"/>
            </w:pPr>
          </w:p>
        </w:tc>
        <w:tc>
          <w:tcPr>
            <w:tcW w:w="1418" w:type="dxa"/>
            <w:shd w:val="clear" w:color="auto" w:fill="F2F2F2"/>
          </w:tcPr>
          <w:p w:rsidR="000D01D6" w:rsidRDefault="00803201" w:rsidP="00A36B84">
            <w:pPr>
              <w:spacing w:after="0" w:line="240" w:lineRule="auto"/>
              <w:ind w:left="360"/>
              <w:jc w:val="center"/>
            </w:pPr>
            <w:proofErr w:type="spellStart"/>
            <w:r w:rsidRPr="00A22209">
              <w:t>Chelasie</w:t>
            </w:r>
            <w:proofErr w:type="spellEnd"/>
            <w:r w:rsidRPr="00A22209">
              <w:t xml:space="preserve"> LU</w:t>
            </w:r>
          </w:p>
        </w:tc>
        <w:tc>
          <w:tcPr>
            <w:tcW w:w="1275" w:type="dxa"/>
            <w:shd w:val="clear" w:color="auto" w:fill="F2F2F2"/>
          </w:tcPr>
          <w:p w:rsidR="000D01D6" w:rsidRDefault="000607EE" w:rsidP="00A36B84">
            <w:pPr>
              <w:spacing w:after="0" w:line="240" w:lineRule="auto"/>
              <w:ind w:left="360"/>
              <w:jc w:val="center"/>
            </w:pPr>
            <w:proofErr w:type="spellStart"/>
            <w:r w:rsidRPr="00A22209">
              <w:t>Ootsa</w:t>
            </w:r>
            <w:proofErr w:type="spellEnd"/>
            <w:r w:rsidRPr="00A22209">
              <w:t xml:space="preserve">  </w:t>
            </w:r>
            <w:r w:rsidR="00803201" w:rsidRPr="00A22209">
              <w:t>LU</w:t>
            </w:r>
          </w:p>
        </w:tc>
        <w:tc>
          <w:tcPr>
            <w:tcW w:w="1418" w:type="dxa"/>
            <w:shd w:val="clear" w:color="auto" w:fill="F2F2F2"/>
          </w:tcPr>
          <w:p w:rsidR="000D01D6" w:rsidRDefault="00803201" w:rsidP="00A36B84">
            <w:pPr>
              <w:spacing w:after="0" w:line="240" w:lineRule="auto"/>
              <w:ind w:left="360"/>
              <w:jc w:val="center"/>
            </w:pPr>
            <w:proofErr w:type="spellStart"/>
            <w:r w:rsidRPr="00A22209">
              <w:t>Intata</w:t>
            </w:r>
            <w:proofErr w:type="spellEnd"/>
            <w:r w:rsidRPr="00A22209">
              <w:t xml:space="preserve"> </w:t>
            </w:r>
            <w:r w:rsidR="000607EE" w:rsidRPr="00A22209">
              <w:t xml:space="preserve"> </w:t>
            </w:r>
            <w:r w:rsidRPr="00A22209">
              <w:t>LU</w:t>
            </w:r>
          </w:p>
        </w:tc>
        <w:tc>
          <w:tcPr>
            <w:tcW w:w="1417" w:type="dxa"/>
            <w:shd w:val="clear" w:color="auto" w:fill="F2F2F2"/>
          </w:tcPr>
          <w:p w:rsidR="000D01D6" w:rsidRDefault="00803201" w:rsidP="00A36B84">
            <w:pPr>
              <w:spacing w:after="0" w:line="240" w:lineRule="auto"/>
              <w:ind w:left="360"/>
              <w:jc w:val="center"/>
            </w:pPr>
            <w:proofErr w:type="spellStart"/>
            <w:r w:rsidRPr="00A22209">
              <w:t>Cheslatta</w:t>
            </w:r>
            <w:proofErr w:type="spellEnd"/>
            <w:r w:rsidRPr="00A22209">
              <w:t xml:space="preserve"> LU</w:t>
            </w:r>
          </w:p>
        </w:tc>
        <w:tc>
          <w:tcPr>
            <w:tcW w:w="1560" w:type="dxa"/>
            <w:shd w:val="clear" w:color="auto" w:fill="F2F2F2"/>
          </w:tcPr>
          <w:p w:rsidR="000D01D6" w:rsidRDefault="00803201" w:rsidP="00A36B84">
            <w:pPr>
              <w:spacing w:after="0" w:line="240" w:lineRule="auto"/>
              <w:ind w:left="360"/>
              <w:jc w:val="center"/>
            </w:pPr>
            <w:r w:rsidRPr="00A22209">
              <w:t xml:space="preserve">FL West </w:t>
            </w:r>
            <w:r w:rsidR="000607EE" w:rsidRPr="00A22209">
              <w:t>L</w:t>
            </w:r>
            <w:r w:rsidRPr="00A22209">
              <w:t>U</w:t>
            </w:r>
          </w:p>
        </w:tc>
        <w:tc>
          <w:tcPr>
            <w:tcW w:w="1417" w:type="dxa"/>
            <w:shd w:val="clear" w:color="auto" w:fill="F2F2F2"/>
          </w:tcPr>
          <w:p w:rsidR="000D01D6" w:rsidRDefault="00803201" w:rsidP="00A36B84">
            <w:pPr>
              <w:spacing w:after="0" w:line="240" w:lineRule="auto"/>
              <w:ind w:left="360"/>
              <w:jc w:val="center"/>
            </w:pPr>
            <w:r w:rsidRPr="00A22209">
              <w:t>FL East LU</w:t>
            </w:r>
          </w:p>
        </w:tc>
      </w:tr>
      <w:tr w:rsidR="000607EE" w:rsidRPr="00A22209" w:rsidTr="008F0108">
        <w:tc>
          <w:tcPr>
            <w:tcW w:w="1384" w:type="dxa"/>
          </w:tcPr>
          <w:p w:rsidR="000D01D6" w:rsidRPr="00452961" w:rsidRDefault="000607EE" w:rsidP="00A36B84">
            <w:pPr>
              <w:spacing w:after="0" w:line="240" w:lineRule="auto"/>
              <w:ind w:left="360"/>
            </w:pPr>
            <w:proofErr w:type="spellStart"/>
            <w:r w:rsidRPr="00452961">
              <w:t>SBSdk</w:t>
            </w:r>
            <w:proofErr w:type="spellEnd"/>
          </w:p>
        </w:tc>
        <w:tc>
          <w:tcPr>
            <w:tcW w:w="1418" w:type="dxa"/>
            <w:vMerge w:val="restart"/>
            <w:vAlign w:val="center"/>
          </w:tcPr>
          <w:p w:rsidR="000D01D6" w:rsidRPr="00452961" w:rsidRDefault="000607EE" w:rsidP="00A36B84">
            <w:pPr>
              <w:spacing w:after="0" w:line="240" w:lineRule="auto"/>
              <w:ind w:left="360"/>
              <w:jc w:val="center"/>
            </w:pPr>
            <w:r w:rsidRPr="00452961">
              <w:t>&gt;12</w:t>
            </w:r>
          </w:p>
        </w:tc>
        <w:tc>
          <w:tcPr>
            <w:tcW w:w="1275" w:type="dxa"/>
            <w:vMerge w:val="restart"/>
            <w:vAlign w:val="center"/>
          </w:tcPr>
          <w:p w:rsidR="000D01D6" w:rsidRPr="00452961" w:rsidRDefault="000607EE" w:rsidP="00A36B84">
            <w:pPr>
              <w:spacing w:after="0" w:line="240" w:lineRule="auto"/>
              <w:ind w:left="360"/>
              <w:jc w:val="center"/>
            </w:pPr>
            <w:r w:rsidRPr="00452961">
              <w:t>&gt;12</w:t>
            </w:r>
          </w:p>
        </w:tc>
        <w:tc>
          <w:tcPr>
            <w:tcW w:w="1418" w:type="dxa"/>
            <w:vMerge w:val="restart"/>
            <w:vAlign w:val="center"/>
          </w:tcPr>
          <w:p w:rsidR="000D01D6" w:rsidRPr="00452961" w:rsidRDefault="000607EE" w:rsidP="00A36B84">
            <w:pPr>
              <w:spacing w:after="0" w:line="240" w:lineRule="auto"/>
              <w:ind w:left="360"/>
              <w:jc w:val="center"/>
            </w:pPr>
            <w:r w:rsidRPr="00452961">
              <w:t>&gt;16</w:t>
            </w:r>
          </w:p>
        </w:tc>
        <w:tc>
          <w:tcPr>
            <w:tcW w:w="1417" w:type="dxa"/>
            <w:vMerge w:val="restart"/>
            <w:vAlign w:val="center"/>
          </w:tcPr>
          <w:p w:rsidR="000D01D6" w:rsidRPr="00452961" w:rsidRDefault="000607EE" w:rsidP="00A36B84">
            <w:pPr>
              <w:spacing w:after="0" w:line="240" w:lineRule="auto"/>
              <w:ind w:left="360"/>
              <w:jc w:val="center"/>
            </w:pPr>
            <w:r w:rsidRPr="00452961">
              <w:t>&gt;12</w:t>
            </w:r>
          </w:p>
        </w:tc>
        <w:tc>
          <w:tcPr>
            <w:tcW w:w="1560" w:type="dxa"/>
            <w:vMerge w:val="restart"/>
            <w:vAlign w:val="center"/>
          </w:tcPr>
          <w:p w:rsidR="000D01D6" w:rsidRPr="00452961" w:rsidRDefault="000607EE" w:rsidP="00A36B84">
            <w:pPr>
              <w:spacing w:after="0" w:line="240" w:lineRule="auto"/>
              <w:ind w:left="360"/>
              <w:jc w:val="center"/>
            </w:pPr>
            <w:r w:rsidRPr="00452961">
              <w:t>&gt;13</w:t>
            </w:r>
          </w:p>
        </w:tc>
        <w:tc>
          <w:tcPr>
            <w:tcW w:w="1417" w:type="dxa"/>
            <w:vMerge w:val="restart"/>
            <w:vAlign w:val="center"/>
          </w:tcPr>
          <w:p w:rsidR="000D01D6" w:rsidRPr="00452961" w:rsidRDefault="000607EE" w:rsidP="00A36B84">
            <w:pPr>
              <w:spacing w:after="0" w:line="240" w:lineRule="auto"/>
              <w:ind w:left="360"/>
              <w:jc w:val="center"/>
            </w:pPr>
            <w:r w:rsidRPr="00452961">
              <w:t>&gt;14</w:t>
            </w:r>
          </w:p>
        </w:tc>
      </w:tr>
      <w:tr w:rsidR="000607EE" w:rsidRPr="00A22209" w:rsidTr="008F0108">
        <w:tc>
          <w:tcPr>
            <w:tcW w:w="1384" w:type="dxa"/>
          </w:tcPr>
          <w:p w:rsidR="000D01D6" w:rsidRPr="00452961" w:rsidRDefault="000607EE" w:rsidP="00A36B84">
            <w:pPr>
              <w:spacing w:after="0" w:line="240" w:lineRule="auto"/>
              <w:ind w:left="360"/>
            </w:pPr>
            <w:r w:rsidRPr="00452961">
              <w:t>SBS mc2</w:t>
            </w:r>
          </w:p>
        </w:tc>
        <w:tc>
          <w:tcPr>
            <w:tcW w:w="1418" w:type="dxa"/>
            <w:vMerge/>
            <w:vAlign w:val="center"/>
          </w:tcPr>
          <w:p w:rsidR="000D01D6" w:rsidRPr="00452961" w:rsidRDefault="000D01D6" w:rsidP="00A36B84">
            <w:pPr>
              <w:spacing w:after="0" w:line="240" w:lineRule="auto"/>
              <w:ind w:left="360"/>
              <w:jc w:val="center"/>
            </w:pPr>
          </w:p>
        </w:tc>
        <w:tc>
          <w:tcPr>
            <w:tcW w:w="1275" w:type="dxa"/>
            <w:vMerge/>
            <w:vAlign w:val="center"/>
          </w:tcPr>
          <w:p w:rsidR="000D01D6" w:rsidRPr="00452961" w:rsidRDefault="000D01D6" w:rsidP="00A36B84">
            <w:pPr>
              <w:spacing w:after="0" w:line="240" w:lineRule="auto"/>
              <w:ind w:left="360"/>
              <w:jc w:val="center"/>
            </w:pPr>
          </w:p>
        </w:tc>
        <w:tc>
          <w:tcPr>
            <w:tcW w:w="1418" w:type="dxa"/>
            <w:vMerge/>
            <w:vAlign w:val="center"/>
          </w:tcPr>
          <w:p w:rsidR="000D01D6" w:rsidRPr="00452961" w:rsidRDefault="000D01D6" w:rsidP="00A36B84">
            <w:pPr>
              <w:spacing w:after="0" w:line="240" w:lineRule="auto"/>
              <w:ind w:left="360"/>
              <w:jc w:val="center"/>
            </w:pPr>
          </w:p>
        </w:tc>
        <w:tc>
          <w:tcPr>
            <w:tcW w:w="1417" w:type="dxa"/>
            <w:vMerge/>
            <w:vAlign w:val="center"/>
          </w:tcPr>
          <w:p w:rsidR="000D01D6" w:rsidRPr="00452961" w:rsidRDefault="000D01D6" w:rsidP="00A36B84">
            <w:pPr>
              <w:spacing w:after="0" w:line="240" w:lineRule="auto"/>
              <w:ind w:left="360"/>
              <w:jc w:val="center"/>
            </w:pPr>
          </w:p>
        </w:tc>
        <w:tc>
          <w:tcPr>
            <w:tcW w:w="1560" w:type="dxa"/>
            <w:vMerge/>
            <w:vAlign w:val="center"/>
          </w:tcPr>
          <w:p w:rsidR="000D01D6" w:rsidRPr="00452961" w:rsidRDefault="000D01D6" w:rsidP="00A36B84">
            <w:pPr>
              <w:spacing w:after="0" w:line="240" w:lineRule="auto"/>
              <w:ind w:left="360"/>
              <w:jc w:val="center"/>
            </w:pPr>
          </w:p>
        </w:tc>
        <w:tc>
          <w:tcPr>
            <w:tcW w:w="1417" w:type="dxa"/>
            <w:vMerge/>
            <w:vAlign w:val="center"/>
          </w:tcPr>
          <w:p w:rsidR="000D01D6" w:rsidRPr="00452961" w:rsidRDefault="000D01D6" w:rsidP="00A36B84">
            <w:pPr>
              <w:spacing w:after="0" w:line="240" w:lineRule="auto"/>
              <w:ind w:left="360"/>
              <w:jc w:val="center"/>
            </w:pPr>
          </w:p>
        </w:tc>
      </w:tr>
      <w:tr w:rsidR="00803201" w:rsidRPr="00A22209" w:rsidTr="008F0108">
        <w:tc>
          <w:tcPr>
            <w:tcW w:w="1384" w:type="dxa"/>
          </w:tcPr>
          <w:p w:rsidR="000D01D6" w:rsidRPr="00452961" w:rsidRDefault="000607EE" w:rsidP="00A36B84">
            <w:pPr>
              <w:spacing w:after="0" w:line="240" w:lineRule="auto"/>
              <w:ind w:left="360"/>
            </w:pPr>
            <w:r w:rsidRPr="00452961">
              <w:t>ESSF</w:t>
            </w:r>
            <w:r w:rsidR="00F05379" w:rsidRPr="00452961">
              <w:t xml:space="preserve"> </w:t>
            </w:r>
            <w:r w:rsidRPr="00452961">
              <w:t>mc</w:t>
            </w:r>
          </w:p>
        </w:tc>
        <w:tc>
          <w:tcPr>
            <w:tcW w:w="1418" w:type="dxa"/>
            <w:vAlign w:val="center"/>
          </w:tcPr>
          <w:p w:rsidR="000D01D6" w:rsidRPr="00452961" w:rsidRDefault="000607EE" w:rsidP="00A36B84">
            <w:pPr>
              <w:spacing w:after="0" w:line="240" w:lineRule="auto"/>
              <w:ind w:left="360"/>
              <w:jc w:val="center"/>
            </w:pPr>
            <w:r w:rsidRPr="00452961">
              <w:t>&gt;9</w:t>
            </w:r>
          </w:p>
        </w:tc>
        <w:tc>
          <w:tcPr>
            <w:tcW w:w="1275" w:type="dxa"/>
            <w:vAlign w:val="center"/>
          </w:tcPr>
          <w:p w:rsidR="000D01D6" w:rsidRPr="00452961" w:rsidRDefault="000607EE" w:rsidP="00A36B84">
            <w:pPr>
              <w:spacing w:after="0" w:line="240" w:lineRule="auto"/>
              <w:ind w:left="360"/>
              <w:jc w:val="center"/>
            </w:pPr>
            <w:r w:rsidRPr="00452961">
              <w:t>&gt;9</w:t>
            </w:r>
          </w:p>
        </w:tc>
        <w:tc>
          <w:tcPr>
            <w:tcW w:w="1418" w:type="dxa"/>
            <w:vAlign w:val="center"/>
          </w:tcPr>
          <w:p w:rsidR="000D01D6" w:rsidRPr="00452961" w:rsidRDefault="000607EE" w:rsidP="00A36B84">
            <w:pPr>
              <w:spacing w:after="0" w:line="240" w:lineRule="auto"/>
              <w:ind w:left="360"/>
              <w:jc w:val="center"/>
            </w:pPr>
            <w:r w:rsidRPr="00452961">
              <w:t>&gt;9</w:t>
            </w:r>
          </w:p>
        </w:tc>
        <w:tc>
          <w:tcPr>
            <w:tcW w:w="1417" w:type="dxa"/>
            <w:vAlign w:val="center"/>
          </w:tcPr>
          <w:p w:rsidR="000D01D6" w:rsidRPr="00452961" w:rsidRDefault="000607EE" w:rsidP="00A36B84">
            <w:pPr>
              <w:spacing w:after="0" w:line="240" w:lineRule="auto"/>
              <w:ind w:left="360"/>
              <w:jc w:val="center"/>
            </w:pPr>
            <w:r w:rsidRPr="00452961">
              <w:t>&gt;9</w:t>
            </w:r>
          </w:p>
        </w:tc>
        <w:tc>
          <w:tcPr>
            <w:tcW w:w="1560" w:type="dxa"/>
            <w:vAlign w:val="center"/>
          </w:tcPr>
          <w:p w:rsidR="000D01D6" w:rsidRPr="00452961" w:rsidRDefault="000607EE" w:rsidP="00A36B84">
            <w:pPr>
              <w:spacing w:after="0" w:line="240" w:lineRule="auto"/>
              <w:ind w:left="360"/>
              <w:jc w:val="center"/>
            </w:pPr>
            <w:r w:rsidRPr="00452961">
              <w:t>&gt;12</w:t>
            </w:r>
          </w:p>
        </w:tc>
        <w:tc>
          <w:tcPr>
            <w:tcW w:w="1417" w:type="dxa"/>
            <w:vAlign w:val="center"/>
          </w:tcPr>
          <w:p w:rsidR="000D01D6" w:rsidRPr="00452961" w:rsidRDefault="000607EE" w:rsidP="00A36B84">
            <w:pPr>
              <w:spacing w:after="0" w:line="240" w:lineRule="auto"/>
              <w:ind w:left="360"/>
              <w:jc w:val="center"/>
            </w:pPr>
            <w:r w:rsidRPr="00452961">
              <w:t>&gt;9</w:t>
            </w:r>
          </w:p>
        </w:tc>
      </w:tr>
    </w:tbl>
    <w:p w:rsidR="00D8776A" w:rsidRDefault="00D8776A">
      <w:pPr>
        <w:spacing w:before="0" w:after="0"/>
        <w:jc w:val="both"/>
      </w:pPr>
    </w:p>
    <w:p w:rsidR="00D8776A" w:rsidRDefault="00D8776A">
      <w:pPr>
        <w:spacing w:before="0" w:after="0"/>
        <w:jc w:val="both"/>
      </w:pPr>
    </w:p>
    <w:p w:rsidR="000D01D6" w:rsidRDefault="00853118" w:rsidP="00A528BF">
      <w:pPr>
        <w:pStyle w:val="ListParagraph"/>
        <w:numPr>
          <w:ilvl w:val="0"/>
          <w:numId w:val="108"/>
        </w:numPr>
        <w:spacing w:before="0" w:after="0"/>
        <w:jc w:val="both"/>
      </w:pPr>
      <w:r>
        <w:t>For the term of this FSP, the</w:t>
      </w:r>
      <w:r w:rsidRPr="00160561">
        <w:t xml:space="preserve"> TSM will ensure that WTPs</w:t>
      </w:r>
      <w:r w:rsidR="006D40FA">
        <w:t xml:space="preserve"> </w:t>
      </w:r>
      <w:r w:rsidRPr="00160561">
        <w:t>retained associated with harvested TSLs will:</w:t>
      </w:r>
    </w:p>
    <w:p w:rsidR="000D01D6" w:rsidRDefault="00853118" w:rsidP="00D43441">
      <w:pPr>
        <w:pStyle w:val="ListParagraph"/>
        <w:numPr>
          <w:ilvl w:val="1"/>
          <w:numId w:val="57"/>
        </w:numPr>
        <w:spacing w:before="0" w:after="0"/>
        <w:jc w:val="both"/>
      </w:pPr>
      <w:r w:rsidRPr="00160561">
        <w:t>Contain predominantly coniferous trees having an average age that is consistent with the age of the stand harvested, and</w:t>
      </w:r>
    </w:p>
    <w:p w:rsidR="000D01D6" w:rsidRDefault="00853118" w:rsidP="00D43441">
      <w:pPr>
        <w:pStyle w:val="ListParagraph"/>
        <w:numPr>
          <w:ilvl w:val="1"/>
          <w:numId w:val="57"/>
        </w:numPr>
        <w:spacing w:before="0" w:after="0"/>
        <w:jc w:val="both"/>
      </w:pPr>
      <w:r w:rsidRPr="00160561">
        <w:t>Contain a forested crown closure of not less than 25%.</w:t>
      </w:r>
    </w:p>
    <w:p w:rsidR="000D01D6" w:rsidRDefault="008C5244" w:rsidP="00D43441">
      <w:pPr>
        <w:pStyle w:val="ListParagraph"/>
        <w:numPr>
          <w:ilvl w:val="1"/>
          <w:numId w:val="57"/>
        </w:numPr>
        <w:spacing w:before="0" w:after="0"/>
        <w:jc w:val="both"/>
      </w:pPr>
      <w:r w:rsidRPr="008C5244">
        <w:t xml:space="preserve">Where the WTPs’ areas have a crown closure of less than 25% or individual trees are retained, trees or areas will contribute to the WTP requirements by using the basal area per hectare retained as a proportion of the average basal area for the block harvested. </w:t>
      </w:r>
    </w:p>
    <w:p w:rsidR="000D01D6" w:rsidRDefault="008C5244" w:rsidP="00A528BF">
      <w:pPr>
        <w:pStyle w:val="ListParagraph"/>
        <w:numPr>
          <w:ilvl w:val="0"/>
          <w:numId w:val="108"/>
        </w:numPr>
        <w:spacing w:before="0" w:after="0"/>
        <w:jc w:val="both"/>
      </w:pPr>
      <w:r w:rsidRPr="008C5244">
        <w:t xml:space="preserve">For the term of this FSP, the TSM will not carry out or authorize timber harvesting within a WTP except for forest health purposes where a qualified professional deems a spruce bark beetle infestation may threaten to spread into areas outside of WTPs. </w:t>
      </w:r>
    </w:p>
    <w:p w:rsidR="000D01D6" w:rsidRPr="00D43441" w:rsidRDefault="008C5244" w:rsidP="00A528BF">
      <w:pPr>
        <w:pStyle w:val="ListParagraph"/>
        <w:numPr>
          <w:ilvl w:val="0"/>
          <w:numId w:val="108"/>
        </w:numPr>
        <w:spacing w:before="0" w:after="0"/>
        <w:jc w:val="both"/>
      </w:pPr>
      <w:r w:rsidRPr="008C5244">
        <w:t xml:space="preserve">If the TSM carries out or authorizes timber harvesting as per section </w:t>
      </w:r>
      <w:r w:rsidR="004818AF">
        <w:t>3</w:t>
      </w:r>
      <w:r w:rsidR="004818AF" w:rsidRPr="008C5244">
        <w:t xml:space="preserve"> </w:t>
      </w:r>
      <w:r w:rsidRPr="008C5244">
        <w:t>above, the TSM will ensure that at the time of harvesting a suitable replacement WTP with equivalent attributes will be established.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2"/>
        <w:gridCol w:w="2199"/>
        <w:gridCol w:w="1749"/>
        <w:gridCol w:w="1850"/>
        <w:gridCol w:w="1926"/>
      </w:tblGrid>
      <w:tr w:rsidR="000C55CD" w:rsidRPr="00A22209" w:rsidTr="007737C6">
        <w:trPr>
          <w:trHeight w:val="554"/>
        </w:trPr>
        <w:tc>
          <w:tcPr>
            <w:tcW w:w="1826" w:type="dxa"/>
            <w:shd w:val="clear" w:color="auto" w:fill="F2F2F2"/>
            <w:vAlign w:val="center"/>
          </w:tcPr>
          <w:p w:rsidR="00226CB3" w:rsidRPr="00A22209" w:rsidRDefault="00226CB3" w:rsidP="00B66EEC">
            <w:pPr>
              <w:spacing w:before="0" w:after="0" w:line="240" w:lineRule="auto"/>
              <w:jc w:val="center"/>
              <w:rPr>
                <w:b/>
              </w:rPr>
            </w:pPr>
            <w:r w:rsidRPr="00A22209">
              <w:rPr>
                <w:b/>
              </w:rPr>
              <w:lastRenderedPageBreak/>
              <w:t>Objective #</w:t>
            </w:r>
          </w:p>
          <w:p w:rsidR="00226CB3" w:rsidRPr="00A22209" w:rsidRDefault="00226CB3" w:rsidP="00B66EEC">
            <w:pPr>
              <w:spacing w:before="0" w:after="0" w:line="240" w:lineRule="auto"/>
              <w:jc w:val="center"/>
              <w:rPr>
                <w:b/>
              </w:rPr>
            </w:pPr>
            <w:r w:rsidRPr="00A22209">
              <w:rPr>
                <w:b/>
              </w:rPr>
              <w:t>(in this FSP)</w:t>
            </w:r>
          </w:p>
        </w:tc>
        <w:tc>
          <w:tcPr>
            <w:tcW w:w="2348" w:type="dxa"/>
            <w:shd w:val="clear" w:color="auto" w:fill="F2F2F2"/>
            <w:vAlign w:val="center"/>
          </w:tcPr>
          <w:p w:rsidR="00226CB3" w:rsidRPr="00A22209" w:rsidRDefault="00226CB3" w:rsidP="00B66EEC">
            <w:pPr>
              <w:spacing w:before="0" w:after="0" w:line="240" w:lineRule="auto"/>
              <w:jc w:val="center"/>
              <w:rPr>
                <w:b/>
              </w:rPr>
            </w:pPr>
            <w:r w:rsidRPr="00A22209">
              <w:rPr>
                <w:b/>
              </w:rPr>
              <w:t>Type of Objective</w:t>
            </w:r>
          </w:p>
        </w:tc>
        <w:tc>
          <w:tcPr>
            <w:tcW w:w="0" w:type="auto"/>
            <w:shd w:val="clear" w:color="auto" w:fill="F2F2F2"/>
            <w:vAlign w:val="center"/>
          </w:tcPr>
          <w:p w:rsidR="00226CB3" w:rsidRPr="00A22209" w:rsidRDefault="00226CB3" w:rsidP="00B66EEC">
            <w:pPr>
              <w:spacing w:before="0" w:after="0" w:line="240" w:lineRule="auto"/>
              <w:jc w:val="center"/>
              <w:rPr>
                <w:b/>
              </w:rPr>
            </w:pPr>
            <w:r w:rsidRPr="00A22209">
              <w:rPr>
                <w:b/>
              </w:rPr>
              <w:t>Category/Source of Objective</w:t>
            </w:r>
          </w:p>
        </w:tc>
        <w:tc>
          <w:tcPr>
            <w:tcW w:w="1821" w:type="dxa"/>
            <w:shd w:val="clear" w:color="auto" w:fill="F2F2F2"/>
            <w:vAlign w:val="center"/>
          </w:tcPr>
          <w:p w:rsidR="00226CB3" w:rsidRPr="00A22209" w:rsidRDefault="00226CB3" w:rsidP="00B66EEC">
            <w:pPr>
              <w:spacing w:before="0" w:after="0" w:line="240" w:lineRule="auto"/>
              <w:jc w:val="center"/>
              <w:rPr>
                <w:b/>
              </w:rPr>
            </w:pPr>
            <w:r w:rsidRPr="00A22209">
              <w:rPr>
                <w:b/>
              </w:rPr>
              <w:t xml:space="preserve">Decision </w:t>
            </w:r>
            <w:r w:rsidR="00B66EEC">
              <w:rPr>
                <w:b/>
              </w:rPr>
              <w:t>C</w:t>
            </w:r>
            <w:r w:rsidRPr="00A22209">
              <w:rPr>
                <w:b/>
              </w:rPr>
              <w:t xml:space="preserve">reating </w:t>
            </w:r>
            <w:r w:rsidR="00B66EEC">
              <w:rPr>
                <w:b/>
              </w:rPr>
              <w:t>O</w:t>
            </w:r>
            <w:r w:rsidRPr="00A22209">
              <w:rPr>
                <w:b/>
              </w:rPr>
              <w:t>bjective</w:t>
            </w:r>
          </w:p>
        </w:tc>
        <w:tc>
          <w:tcPr>
            <w:tcW w:w="1832" w:type="dxa"/>
            <w:shd w:val="clear" w:color="auto" w:fill="F2F2F2"/>
            <w:vAlign w:val="center"/>
          </w:tcPr>
          <w:p w:rsidR="00226CB3" w:rsidRPr="00A22209" w:rsidRDefault="00226CB3" w:rsidP="00B66EEC">
            <w:pPr>
              <w:spacing w:before="0" w:after="0" w:line="240" w:lineRule="auto"/>
              <w:jc w:val="center"/>
              <w:rPr>
                <w:b/>
              </w:rPr>
            </w:pPr>
            <w:r w:rsidRPr="00A22209">
              <w:rPr>
                <w:b/>
              </w:rPr>
              <w:t>Effective Date of Objective</w:t>
            </w:r>
          </w:p>
        </w:tc>
      </w:tr>
      <w:tr w:rsidR="000C55CD" w:rsidRPr="00A22209" w:rsidTr="007737C6">
        <w:tc>
          <w:tcPr>
            <w:tcW w:w="0" w:type="auto"/>
            <w:vAlign w:val="center"/>
          </w:tcPr>
          <w:p w:rsidR="007737C6" w:rsidRPr="00A22209" w:rsidRDefault="00A251BD" w:rsidP="00962E42">
            <w:pPr>
              <w:spacing w:after="0" w:line="240" w:lineRule="auto"/>
              <w:jc w:val="center"/>
              <w:rPr>
                <w:b/>
                <w:sz w:val="24"/>
                <w:szCs w:val="24"/>
              </w:rPr>
            </w:pPr>
            <w:r>
              <w:rPr>
                <w:b/>
                <w:sz w:val="24"/>
                <w:szCs w:val="24"/>
              </w:rPr>
              <w:t>13</w:t>
            </w:r>
          </w:p>
        </w:tc>
        <w:tc>
          <w:tcPr>
            <w:tcW w:w="0" w:type="auto"/>
            <w:vAlign w:val="center"/>
          </w:tcPr>
          <w:p w:rsidR="007737C6" w:rsidRPr="00A22209" w:rsidRDefault="007737C6" w:rsidP="00962E42">
            <w:pPr>
              <w:spacing w:after="0" w:line="240" w:lineRule="auto"/>
              <w:jc w:val="center"/>
            </w:pPr>
            <w:r w:rsidRPr="00A22209">
              <w:t>Land Use Objective</w:t>
            </w:r>
          </w:p>
        </w:tc>
        <w:tc>
          <w:tcPr>
            <w:tcW w:w="0" w:type="auto"/>
            <w:vAlign w:val="center"/>
          </w:tcPr>
          <w:p w:rsidR="007737C6" w:rsidRPr="00A22209" w:rsidRDefault="007737C6" w:rsidP="00962E42">
            <w:pPr>
              <w:spacing w:after="0" w:line="240" w:lineRule="auto"/>
              <w:jc w:val="center"/>
            </w:pPr>
            <w:r>
              <w:t>Land Use Objectives Regulation Order for the Morice LRMP Area</w:t>
            </w:r>
          </w:p>
        </w:tc>
        <w:tc>
          <w:tcPr>
            <w:tcW w:w="1821" w:type="dxa"/>
            <w:vAlign w:val="center"/>
          </w:tcPr>
          <w:p w:rsidR="007737C6" w:rsidRPr="00A22209" w:rsidRDefault="007737C6" w:rsidP="00962E42">
            <w:pPr>
              <w:spacing w:after="0" w:line="240" w:lineRule="auto"/>
              <w:jc w:val="center"/>
            </w:pPr>
            <w:r>
              <w:t>Land Act Section 93.4</w:t>
            </w:r>
          </w:p>
        </w:tc>
        <w:tc>
          <w:tcPr>
            <w:tcW w:w="1832" w:type="dxa"/>
            <w:vAlign w:val="center"/>
          </w:tcPr>
          <w:p w:rsidR="007737C6" w:rsidRPr="00A22209" w:rsidRDefault="007737C6" w:rsidP="00962E42">
            <w:pPr>
              <w:spacing w:after="0" w:line="240" w:lineRule="auto"/>
              <w:jc w:val="center"/>
            </w:pPr>
            <w:r>
              <w:t>September 13, 2016</w:t>
            </w:r>
          </w:p>
        </w:tc>
      </w:tr>
      <w:tr w:rsidR="00226CB3" w:rsidRPr="00A22209" w:rsidTr="00F3590A">
        <w:tc>
          <w:tcPr>
            <w:tcW w:w="0" w:type="auto"/>
            <w:gridSpan w:val="5"/>
            <w:shd w:val="clear" w:color="auto" w:fill="F2F2F2"/>
          </w:tcPr>
          <w:p w:rsidR="00226CB3" w:rsidRDefault="00F3590A" w:rsidP="005749CF">
            <w:pPr>
              <w:pStyle w:val="Heading4"/>
            </w:pPr>
            <w:r>
              <w:t xml:space="preserve"> </w:t>
            </w:r>
            <w:r w:rsidR="00226CB3" w:rsidRPr="00A22209">
              <w:t>Objective</w:t>
            </w:r>
            <w:r w:rsidR="00226CB3" w:rsidRPr="00A22209">
              <w:rPr>
                <w:sz w:val="27"/>
                <w:szCs w:val="27"/>
              </w:rPr>
              <w:t xml:space="preserve"> </w:t>
            </w:r>
            <w:r w:rsidR="00226CB3" w:rsidRPr="00A22209">
              <w:t>by Government for Stand Level Structural Diversity – Morice</w:t>
            </w:r>
          </w:p>
          <w:p w:rsidR="00115E3D" w:rsidRPr="00115E3D" w:rsidRDefault="00115E3D" w:rsidP="00115E3D">
            <w:pPr>
              <w:spacing w:before="0" w:after="0"/>
              <w:rPr>
                <w:sz w:val="16"/>
                <w:szCs w:val="16"/>
              </w:rPr>
            </w:pPr>
          </w:p>
        </w:tc>
      </w:tr>
      <w:tr w:rsidR="00226CB3" w:rsidRPr="00A22209" w:rsidTr="00962E42">
        <w:tc>
          <w:tcPr>
            <w:tcW w:w="0" w:type="auto"/>
            <w:gridSpan w:val="5"/>
          </w:tcPr>
          <w:p w:rsidR="00916CF2" w:rsidRPr="00025B05" w:rsidRDefault="001F117F">
            <w:pPr>
              <w:spacing w:after="0" w:line="240" w:lineRule="auto"/>
            </w:pPr>
            <w:r>
              <w:t xml:space="preserve"> </w:t>
            </w:r>
            <w:r w:rsidR="000C55CD">
              <w:t xml:space="preserve">Achieve structural complex mature and old forest over the rotation by retaining Wildlife Tree Retention (WTR) areas distributed across the Morice LRMP area for each </w:t>
            </w:r>
            <w:proofErr w:type="spellStart"/>
            <w:r w:rsidR="000C55CD">
              <w:t>cutblock</w:t>
            </w:r>
            <w:proofErr w:type="spellEnd"/>
            <w:r w:rsidR="000C55CD">
              <w:t xml:space="preserve"> and ensure that all WTR areas include high value wildlife tree attributes.</w:t>
            </w:r>
          </w:p>
        </w:tc>
      </w:tr>
    </w:tbl>
    <w:p w:rsidR="00B94895" w:rsidRDefault="00B94895" w:rsidP="00115E3D">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B94895" w:rsidRPr="00A22209" w:rsidTr="00F3590A">
        <w:trPr>
          <w:trHeight w:val="574"/>
        </w:trPr>
        <w:tc>
          <w:tcPr>
            <w:tcW w:w="9606" w:type="dxa"/>
            <w:shd w:val="clear" w:color="auto" w:fill="D9D9D9"/>
          </w:tcPr>
          <w:p w:rsidR="00B94895" w:rsidRPr="00C577E4" w:rsidRDefault="00B94895" w:rsidP="00A251BD">
            <w:pPr>
              <w:pStyle w:val="Heading5"/>
            </w:pPr>
            <w:r w:rsidRPr="00C577E4">
              <w:t>Results or Strategies for Objective</w:t>
            </w:r>
            <w:r w:rsidR="00246897" w:rsidRPr="00C577E4">
              <w:t xml:space="preserve"> </w:t>
            </w:r>
            <w:r w:rsidR="00A251BD">
              <w:t>13</w:t>
            </w:r>
          </w:p>
        </w:tc>
      </w:tr>
      <w:tr w:rsidR="00B94895" w:rsidRPr="00A22209" w:rsidTr="00F3590A">
        <w:trPr>
          <w:trHeight w:val="540"/>
        </w:trPr>
        <w:tc>
          <w:tcPr>
            <w:tcW w:w="9606" w:type="dxa"/>
            <w:shd w:val="clear" w:color="auto" w:fill="F2F2F2"/>
            <w:vAlign w:val="center"/>
          </w:tcPr>
          <w:p w:rsidR="00B94895" w:rsidRPr="00A22209" w:rsidRDefault="00B94895" w:rsidP="006667E2">
            <w:pPr>
              <w:pStyle w:val="Header"/>
              <w:rPr>
                <w:b/>
                <w:bCs/>
                <w:u w:val="single"/>
              </w:rPr>
            </w:pPr>
            <w:r w:rsidRPr="00A22209">
              <w:t>Applicable FDU(s):  Morice</w:t>
            </w:r>
          </w:p>
        </w:tc>
      </w:tr>
    </w:tbl>
    <w:p w:rsidR="006F6CF1" w:rsidRDefault="006F6CF1" w:rsidP="006F6CF1">
      <w:pPr>
        <w:spacing w:before="0" w:after="0"/>
        <w:jc w:val="both"/>
      </w:pPr>
    </w:p>
    <w:p w:rsidR="005F4C2C" w:rsidRPr="000C55CD" w:rsidRDefault="005F4C2C" w:rsidP="006F6CF1">
      <w:pPr>
        <w:spacing w:before="0" w:after="0"/>
        <w:jc w:val="both"/>
      </w:pPr>
    </w:p>
    <w:p w:rsidR="00505485" w:rsidRPr="000C55CD" w:rsidRDefault="00973AC0" w:rsidP="00D43441">
      <w:pPr>
        <w:pStyle w:val="ListParagraph"/>
        <w:numPr>
          <w:ilvl w:val="0"/>
          <w:numId w:val="107"/>
        </w:numPr>
        <w:spacing w:before="0" w:after="0"/>
        <w:jc w:val="both"/>
      </w:pPr>
      <w:r w:rsidRPr="000C55CD">
        <w:t>For the term of this FSP, the TSM will maintain stand level structural diversity by ensuring</w:t>
      </w:r>
      <w:r w:rsidR="00E95A1B" w:rsidRPr="000C55CD">
        <w:t>:</w:t>
      </w:r>
    </w:p>
    <w:p w:rsidR="00505485" w:rsidRPr="000C55CD" w:rsidRDefault="007A69AC" w:rsidP="00D43441">
      <w:pPr>
        <w:pStyle w:val="ListParagraph"/>
        <w:numPr>
          <w:ilvl w:val="1"/>
          <w:numId w:val="107"/>
        </w:numPr>
        <w:spacing w:before="0" w:after="0"/>
        <w:jc w:val="both"/>
      </w:pPr>
      <w:r w:rsidRPr="000C55CD">
        <w:t xml:space="preserve">where timber is harvested in a </w:t>
      </w:r>
      <w:proofErr w:type="spellStart"/>
      <w:r w:rsidRPr="000C55CD">
        <w:t>cut</w:t>
      </w:r>
      <w:r w:rsidR="00170100" w:rsidRPr="000C55CD">
        <w:t>block</w:t>
      </w:r>
      <w:proofErr w:type="spellEnd"/>
      <w:r w:rsidR="00170100" w:rsidRPr="000C55CD">
        <w:t xml:space="preserve"> </w:t>
      </w:r>
      <w:r w:rsidR="000C55CD" w:rsidRPr="008F0108">
        <w:t>less than 250</w:t>
      </w:r>
      <w:r w:rsidR="00170100" w:rsidRPr="000C55CD">
        <w:t xml:space="preserve"> ha</w:t>
      </w:r>
      <w:r w:rsidRPr="000C55CD">
        <w:t xml:space="preserve">, at the completion of harvesting the total amount of WTR areas that relate to the </w:t>
      </w:r>
      <w:proofErr w:type="spellStart"/>
      <w:r w:rsidRPr="000C55CD">
        <w:t>cutblock</w:t>
      </w:r>
      <w:proofErr w:type="spellEnd"/>
      <w:r w:rsidRPr="000C55CD">
        <w:t xml:space="preserve"> will be a minimum of </w:t>
      </w:r>
      <w:r w:rsidR="000C55CD" w:rsidRPr="008F0108">
        <w:t>7%</w:t>
      </w:r>
    </w:p>
    <w:p w:rsidR="00505485" w:rsidRPr="000E61FE" w:rsidRDefault="00170100" w:rsidP="00D43441">
      <w:pPr>
        <w:pStyle w:val="ListParagraph"/>
        <w:numPr>
          <w:ilvl w:val="1"/>
          <w:numId w:val="107"/>
        </w:numPr>
        <w:spacing w:before="0" w:after="0"/>
        <w:jc w:val="both"/>
      </w:pPr>
      <w:r w:rsidRPr="000C55CD">
        <w:t xml:space="preserve">where timber is harvested in a </w:t>
      </w:r>
      <w:proofErr w:type="spellStart"/>
      <w:r w:rsidRPr="000C55CD">
        <w:t>cutblock</w:t>
      </w:r>
      <w:proofErr w:type="spellEnd"/>
      <w:r w:rsidRPr="000C55CD">
        <w:t xml:space="preserve"> greater than</w:t>
      </w:r>
      <w:r w:rsidR="000C55CD">
        <w:t xml:space="preserve"> or equal to</w:t>
      </w:r>
      <w:r w:rsidRPr="000C55CD">
        <w:t xml:space="preserve"> 250 ha, at the completion of </w:t>
      </w:r>
      <w:r w:rsidRPr="000E61FE">
        <w:t xml:space="preserve">harvesting the total amount of WTR areas that relate to the </w:t>
      </w:r>
      <w:proofErr w:type="spellStart"/>
      <w:r w:rsidRPr="000E61FE">
        <w:t>cutblock</w:t>
      </w:r>
      <w:proofErr w:type="spellEnd"/>
      <w:r w:rsidRPr="000E61FE">
        <w:t xml:space="preserve"> will be equal to or greater than the targets</w:t>
      </w:r>
      <w:r w:rsidR="00901FC8" w:rsidRPr="000E61FE">
        <w:t xml:space="preserve"> outlined in Table 10</w:t>
      </w:r>
    </w:p>
    <w:p w:rsidR="00505485" w:rsidRPr="000E61FE" w:rsidRDefault="00505485">
      <w:pPr>
        <w:pStyle w:val="ListParagraph"/>
        <w:spacing w:after="0"/>
        <w:ind w:left="1440"/>
        <w:jc w:val="both"/>
      </w:pPr>
    </w:p>
    <w:p w:rsidR="00505485" w:rsidRPr="000E61FE" w:rsidRDefault="003569FB" w:rsidP="00D43441">
      <w:pPr>
        <w:pStyle w:val="ListParagraph"/>
        <w:numPr>
          <w:ilvl w:val="0"/>
          <w:numId w:val="107"/>
        </w:numPr>
        <w:spacing w:before="0" w:after="0"/>
        <w:jc w:val="both"/>
      </w:pPr>
      <w:r w:rsidRPr="000E61FE">
        <w:t xml:space="preserve">Over the term of this FSP the TSM shall ensure that, within the Morice FDU, </w:t>
      </w:r>
      <w:r w:rsidR="000E61FE" w:rsidRPr="008F0108">
        <w:t>all wildlife tree retention areas include at least one of the following high value wildlife tree attributes</w:t>
      </w:r>
      <w:r w:rsidRPr="000E61FE">
        <w:t>:</w:t>
      </w:r>
    </w:p>
    <w:p w:rsidR="00505485" w:rsidRPr="000E61FE" w:rsidRDefault="00505485">
      <w:pPr>
        <w:pStyle w:val="ListParagraph"/>
        <w:spacing w:before="0" w:after="0"/>
        <w:ind w:left="360"/>
        <w:jc w:val="both"/>
        <w:rPr>
          <w:b/>
        </w:rPr>
      </w:pPr>
    </w:p>
    <w:p w:rsidR="00505485" w:rsidRPr="000E61FE" w:rsidRDefault="000E61FE" w:rsidP="00D43441">
      <w:pPr>
        <w:pStyle w:val="ListParagraph"/>
        <w:numPr>
          <w:ilvl w:val="1"/>
          <w:numId w:val="107"/>
        </w:numPr>
      </w:pPr>
      <w:r>
        <w:t>Diversity of wildlife tree retention strategies</w:t>
      </w:r>
    </w:p>
    <w:p w:rsidR="00505485" w:rsidRPr="000E61FE" w:rsidRDefault="000E61FE" w:rsidP="00D43441">
      <w:pPr>
        <w:pStyle w:val="ListParagraph"/>
        <w:numPr>
          <w:ilvl w:val="1"/>
          <w:numId w:val="107"/>
        </w:numPr>
      </w:pPr>
      <w:r>
        <w:t>Diversity of habitat types</w:t>
      </w:r>
    </w:p>
    <w:p w:rsidR="00505485" w:rsidRDefault="000E61FE" w:rsidP="00D43441">
      <w:pPr>
        <w:pStyle w:val="ListParagraph"/>
        <w:numPr>
          <w:ilvl w:val="1"/>
          <w:numId w:val="107"/>
        </w:numPr>
      </w:pPr>
      <w:r>
        <w:t>Internal decay</w:t>
      </w:r>
    </w:p>
    <w:p w:rsidR="000E61FE" w:rsidRDefault="000E61FE" w:rsidP="00D43441">
      <w:pPr>
        <w:pStyle w:val="ListParagraph"/>
        <w:numPr>
          <w:ilvl w:val="1"/>
          <w:numId w:val="107"/>
        </w:numPr>
      </w:pPr>
      <w:r>
        <w:t>Crevices present</w:t>
      </w:r>
    </w:p>
    <w:p w:rsidR="000E61FE" w:rsidRDefault="000E61FE" w:rsidP="00D43441">
      <w:pPr>
        <w:pStyle w:val="ListParagraph"/>
        <w:numPr>
          <w:ilvl w:val="1"/>
          <w:numId w:val="107"/>
        </w:numPr>
      </w:pPr>
      <w:r>
        <w:t>Large brooms present</w:t>
      </w:r>
    </w:p>
    <w:p w:rsidR="000E61FE" w:rsidRDefault="000E61FE" w:rsidP="00D43441">
      <w:pPr>
        <w:pStyle w:val="ListParagraph"/>
        <w:numPr>
          <w:ilvl w:val="1"/>
          <w:numId w:val="107"/>
        </w:numPr>
      </w:pPr>
      <w:r>
        <w:t>Active or recent wildlife use</w:t>
      </w:r>
    </w:p>
    <w:p w:rsidR="000E61FE" w:rsidRDefault="000E61FE" w:rsidP="00D43441">
      <w:pPr>
        <w:pStyle w:val="ListParagraph"/>
        <w:numPr>
          <w:ilvl w:val="1"/>
          <w:numId w:val="107"/>
        </w:numPr>
      </w:pPr>
      <w:r>
        <w:t>Tree structure suitable for wildlife use</w:t>
      </w:r>
    </w:p>
    <w:p w:rsidR="000E61FE" w:rsidRDefault="000E61FE" w:rsidP="00D43441">
      <w:pPr>
        <w:pStyle w:val="ListParagraph"/>
        <w:numPr>
          <w:ilvl w:val="1"/>
          <w:numId w:val="107"/>
        </w:numPr>
      </w:pPr>
      <w:r>
        <w:t xml:space="preserve">Large trees for the site and </w:t>
      </w:r>
      <w:r w:rsidR="00260FA5">
        <w:t>veterans</w:t>
      </w:r>
    </w:p>
    <w:p w:rsidR="000E61FE" w:rsidRPr="000E61FE" w:rsidRDefault="000E61FE" w:rsidP="00D43441">
      <w:pPr>
        <w:pStyle w:val="ListParagraph"/>
        <w:numPr>
          <w:ilvl w:val="1"/>
          <w:numId w:val="107"/>
        </w:numPr>
      </w:pPr>
      <w:r>
        <w:t>Representative of the size, age and species of the pre-harvest stand</w:t>
      </w:r>
    </w:p>
    <w:p w:rsidR="00C92EA8" w:rsidRPr="008F0108" w:rsidRDefault="00C92EA8">
      <w:pPr>
        <w:spacing w:before="0" w:after="0" w:line="240" w:lineRule="auto"/>
        <w:rPr>
          <w:rFonts w:eastAsia="Times New Roman" w:cs="Arial"/>
          <w:b/>
          <w:bCs/>
          <w:szCs w:val="20"/>
          <w:highlight w:val="yellow"/>
        </w:rPr>
      </w:pPr>
      <w:r w:rsidRPr="008F0108">
        <w:rPr>
          <w:highlight w:val="yellow"/>
        </w:rPr>
        <w:br w:type="page"/>
      </w:r>
    </w:p>
    <w:p w:rsidR="00152804" w:rsidRDefault="00901FC8" w:rsidP="00734C70">
      <w:pPr>
        <w:pStyle w:val="Headingtable"/>
      </w:pPr>
      <w:bookmarkStart w:id="139" w:name="_Toc8201215"/>
      <w:r w:rsidRPr="000C55CD">
        <w:lastRenderedPageBreak/>
        <w:t>Table 10</w:t>
      </w:r>
      <w:r w:rsidR="00152804" w:rsidRPr="000C55CD">
        <w:t xml:space="preserve">: </w:t>
      </w:r>
      <w:r w:rsidR="00F7013B" w:rsidRPr="000C55CD">
        <w:t xml:space="preserve"> </w:t>
      </w:r>
      <w:r w:rsidR="00152804" w:rsidRPr="000C55CD">
        <w:t>Proportion of Mature and Old Forest to be Established as Wildlife Tree Retention Areas</w:t>
      </w:r>
      <w:r w:rsidR="006D40FA" w:rsidRPr="000C55CD">
        <w:t xml:space="preserve"> </w:t>
      </w:r>
      <w:r w:rsidR="000C55CD" w:rsidRPr="008F0108">
        <w:t xml:space="preserve">Resource Management Zone </w:t>
      </w:r>
      <w:r w:rsidR="00152804" w:rsidRPr="000C55CD">
        <w:t xml:space="preserve"> </w:t>
      </w:r>
      <w:r w:rsidR="000C55CD" w:rsidRPr="008F0108">
        <w:t xml:space="preserve">for each </w:t>
      </w:r>
      <w:proofErr w:type="spellStart"/>
      <w:r w:rsidR="000C55CD" w:rsidRPr="008F0108">
        <w:t>cutblock</w:t>
      </w:r>
      <w:proofErr w:type="spellEnd"/>
      <w:r w:rsidR="000C55CD" w:rsidRPr="008F0108">
        <w:t xml:space="preserve"> &gt;=250ha</w:t>
      </w:r>
      <w:bookmarkEnd w:id="139"/>
    </w:p>
    <w:tbl>
      <w:tblPr>
        <w:tblStyle w:val="TableGrid"/>
        <w:tblW w:w="9606" w:type="dxa"/>
        <w:tblLook w:val="04A0" w:firstRow="1" w:lastRow="0" w:firstColumn="1" w:lastColumn="0" w:noHBand="0" w:noVBand="1"/>
      </w:tblPr>
      <w:tblGrid>
        <w:gridCol w:w="5637"/>
        <w:gridCol w:w="3969"/>
      </w:tblGrid>
      <w:tr w:rsidR="000E61FE" w:rsidTr="008F0108">
        <w:trPr>
          <w:trHeight w:val="624"/>
        </w:trPr>
        <w:tc>
          <w:tcPr>
            <w:tcW w:w="5637" w:type="dxa"/>
            <w:vAlign w:val="center"/>
          </w:tcPr>
          <w:p w:rsidR="00584F20" w:rsidRPr="0000739B" w:rsidRDefault="00584F20" w:rsidP="0000739B">
            <w:pPr>
              <w:rPr>
                <w:b/>
              </w:rPr>
            </w:pPr>
            <w:r w:rsidRPr="0000739B">
              <w:rPr>
                <w:b/>
              </w:rPr>
              <w:t>Resource Management Zone</w:t>
            </w:r>
          </w:p>
        </w:tc>
        <w:tc>
          <w:tcPr>
            <w:tcW w:w="3969" w:type="dxa"/>
            <w:vAlign w:val="center"/>
          </w:tcPr>
          <w:p w:rsidR="00584F20" w:rsidRPr="0000739B" w:rsidRDefault="00584F20" w:rsidP="0000739B">
            <w:pPr>
              <w:rPr>
                <w:b/>
              </w:rPr>
            </w:pPr>
            <w:r w:rsidRPr="0000739B">
              <w:rPr>
                <w:b/>
              </w:rPr>
              <w:t>Minimum % WTR</w:t>
            </w:r>
          </w:p>
        </w:tc>
      </w:tr>
      <w:tr w:rsidR="000E61FE" w:rsidTr="008F0108">
        <w:trPr>
          <w:trHeight w:val="624"/>
        </w:trPr>
        <w:tc>
          <w:tcPr>
            <w:tcW w:w="5637" w:type="dxa"/>
            <w:vAlign w:val="center"/>
          </w:tcPr>
          <w:p w:rsidR="00584F20" w:rsidRDefault="00584F20" w:rsidP="0000739B">
            <w:r>
              <w:t>General Forested Area and Area Specific Management Areas combined</w:t>
            </w:r>
          </w:p>
        </w:tc>
        <w:tc>
          <w:tcPr>
            <w:tcW w:w="3969" w:type="dxa"/>
            <w:vAlign w:val="center"/>
          </w:tcPr>
          <w:p w:rsidR="00584F20" w:rsidRDefault="00584F20" w:rsidP="0000739B">
            <w:pPr>
              <w:jc w:val="center"/>
            </w:pPr>
            <w:r>
              <w:t>15</w:t>
            </w:r>
          </w:p>
        </w:tc>
      </w:tr>
      <w:tr w:rsidR="000E61FE" w:rsidTr="008F0108">
        <w:trPr>
          <w:trHeight w:val="624"/>
        </w:trPr>
        <w:tc>
          <w:tcPr>
            <w:tcW w:w="5637" w:type="dxa"/>
            <w:vAlign w:val="center"/>
          </w:tcPr>
          <w:p w:rsidR="00584F20" w:rsidRDefault="00584F20" w:rsidP="0000739B">
            <w:r>
              <w:t>High Biodiversity Emphasis Area</w:t>
            </w:r>
          </w:p>
        </w:tc>
        <w:tc>
          <w:tcPr>
            <w:tcW w:w="3969" w:type="dxa"/>
            <w:vAlign w:val="center"/>
          </w:tcPr>
          <w:p w:rsidR="00584F20" w:rsidRDefault="00584F20" w:rsidP="0000739B">
            <w:pPr>
              <w:jc w:val="center"/>
            </w:pPr>
            <w:r>
              <w:t>25</w:t>
            </w:r>
          </w:p>
        </w:tc>
      </w:tr>
    </w:tbl>
    <w:p w:rsidR="002C4316" w:rsidRDefault="002C4316" w:rsidP="002C4316">
      <w:pPr>
        <w:rPr>
          <w:rFonts w:ascii="Cambria" w:eastAsia="Times New Roman" w:hAnsi="Cambria"/>
          <w:color w:val="4F81BD"/>
          <w:sz w:val="26"/>
        </w:rPr>
      </w:pPr>
    </w:p>
    <w:p w:rsidR="00864774" w:rsidRPr="0008144E" w:rsidRDefault="00864774" w:rsidP="00B65F0D">
      <w:pPr>
        <w:pStyle w:val="Heading3"/>
      </w:pPr>
      <w:bookmarkStart w:id="140" w:name="_Toc46493248"/>
      <w:r w:rsidRPr="0008144E">
        <w:t>Patch Size</w:t>
      </w:r>
      <w:bookmarkEnd w:id="14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E97FFA" w:rsidRPr="0008144E" w:rsidTr="00C11898">
        <w:trPr>
          <w:trHeight w:val="397"/>
        </w:trPr>
        <w:tc>
          <w:tcPr>
            <w:tcW w:w="1915" w:type="dxa"/>
            <w:shd w:val="clear" w:color="auto" w:fill="F2F2F2"/>
          </w:tcPr>
          <w:p w:rsidR="00E97FFA" w:rsidRPr="0008144E" w:rsidRDefault="00E97FFA" w:rsidP="00C11898">
            <w:pPr>
              <w:spacing w:before="0" w:after="0" w:line="240" w:lineRule="auto"/>
              <w:jc w:val="center"/>
              <w:rPr>
                <w:b/>
              </w:rPr>
            </w:pPr>
            <w:r w:rsidRPr="0008144E">
              <w:rPr>
                <w:b/>
              </w:rPr>
              <w:t>Objective #</w:t>
            </w:r>
          </w:p>
          <w:p w:rsidR="00E97FFA" w:rsidRPr="0008144E" w:rsidRDefault="00E97FFA" w:rsidP="00C11898">
            <w:pPr>
              <w:spacing w:before="0" w:after="0" w:line="240" w:lineRule="auto"/>
              <w:jc w:val="center"/>
              <w:rPr>
                <w:b/>
              </w:rPr>
            </w:pPr>
            <w:r w:rsidRPr="0008144E">
              <w:rPr>
                <w:b/>
              </w:rPr>
              <w:t>(in this FSP)</w:t>
            </w:r>
          </w:p>
        </w:tc>
        <w:tc>
          <w:tcPr>
            <w:tcW w:w="1915" w:type="dxa"/>
            <w:shd w:val="clear" w:color="auto" w:fill="F2F2F2"/>
            <w:vAlign w:val="center"/>
          </w:tcPr>
          <w:p w:rsidR="00E97FFA" w:rsidRPr="0008144E" w:rsidRDefault="00E97FFA" w:rsidP="00C11898">
            <w:pPr>
              <w:spacing w:before="0" w:after="0" w:line="240" w:lineRule="auto"/>
              <w:jc w:val="center"/>
              <w:rPr>
                <w:b/>
              </w:rPr>
            </w:pPr>
            <w:r w:rsidRPr="0008144E">
              <w:rPr>
                <w:b/>
              </w:rPr>
              <w:t>Type of Objective</w:t>
            </w:r>
          </w:p>
        </w:tc>
        <w:tc>
          <w:tcPr>
            <w:tcW w:w="1915" w:type="dxa"/>
            <w:shd w:val="clear" w:color="auto" w:fill="F2F2F2"/>
          </w:tcPr>
          <w:p w:rsidR="00E97FFA" w:rsidRPr="0008144E" w:rsidRDefault="00E97FFA" w:rsidP="00C11898">
            <w:pPr>
              <w:spacing w:before="0" w:after="0" w:line="240" w:lineRule="auto"/>
              <w:jc w:val="center"/>
              <w:rPr>
                <w:b/>
              </w:rPr>
            </w:pPr>
            <w:r w:rsidRPr="0008144E">
              <w:rPr>
                <w:b/>
              </w:rPr>
              <w:t>Category/Source of Objective</w:t>
            </w:r>
          </w:p>
        </w:tc>
        <w:tc>
          <w:tcPr>
            <w:tcW w:w="1915" w:type="dxa"/>
            <w:shd w:val="clear" w:color="auto" w:fill="F2F2F2"/>
          </w:tcPr>
          <w:p w:rsidR="00E97FFA" w:rsidRPr="0008144E" w:rsidRDefault="00E97FFA" w:rsidP="00C11898">
            <w:pPr>
              <w:spacing w:before="0" w:after="0" w:line="240" w:lineRule="auto"/>
              <w:jc w:val="center"/>
              <w:rPr>
                <w:b/>
              </w:rPr>
            </w:pPr>
            <w:r w:rsidRPr="0008144E">
              <w:rPr>
                <w:b/>
              </w:rPr>
              <w:t>Decision Creating Objective</w:t>
            </w:r>
          </w:p>
        </w:tc>
        <w:tc>
          <w:tcPr>
            <w:tcW w:w="1916" w:type="dxa"/>
            <w:shd w:val="clear" w:color="auto" w:fill="F2F2F2"/>
          </w:tcPr>
          <w:p w:rsidR="00E97FFA" w:rsidRPr="0008144E" w:rsidRDefault="00E97FFA" w:rsidP="00C11898">
            <w:pPr>
              <w:spacing w:before="0" w:after="0" w:line="240" w:lineRule="auto"/>
              <w:jc w:val="center"/>
              <w:rPr>
                <w:b/>
              </w:rPr>
            </w:pPr>
            <w:r w:rsidRPr="0008144E">
              <w:rPr>
                <w:b/>
              </w:rPr>
              <w:t>Effective Date of Objective</w:t>
            </w:r>
          </w:p>
        </w:tc>
      </w:tr>
      <w:tr w:rsidR="00E97FFA" w:rsidRPr="0008144E" w:rsidTr="00962E42">
        <w:tc>
          <w:tcPr>
            <w:tcW w:w="1915" w:type="dxa"/>
            <w:vAlign w:val="center"/>
          </w:tcPr>
          <w:p w:rsidR="00E97FFA" w:rsidRPr="0008144E" w:rsidRDefault="00A251BD" w:rsidP="00962E42">
            <w:pPr>
              <w:spacing w:after="0" w:line="240" w:lineRule="auto"/>
              <w:jc w:val="center"/>
              <w:rPr>
                <w:b/>
                <w:sz w:val="24"/>
                <w:szCs w:val="24"/>
              </w:rPr>
            </w:pPr>
            <w:r>
              <w:rPr>
                <w:b/>
                <w:sz w:val="24"/>
                <w:szCs w:val="24"/>
              </w:rPr>
              <w:t>14</w:t>
            </w:r>
          </w:p>
        </w:tc>
        <w:tc>
          <w:tcPr>
            <w:tcW w:w="1915" w:type="dxa"/>
            <w:vAlign w:val="center"/>
          </w:tcPr>
          <w:p w:rsidR="00E97FFA" w:rsidRPr="0008144E" w:rsidRDefault="00E97FFA" w:rsidP="00962E42">
            <w:pPr>
              <w:spacing w:after="0" w:line="240" w:lineRule="auto"/>
              <w:jc w:val="center"/>
            </w:pPr>
            <w:r w:rsidRPr="0008144E">
              <w:t>Land Use Objective</w:t>
            </w:r>
          </w:p>
        </w:tc>
        <w:tc>
          <w:tcPr>
            <w:tcW w:w="1915" w:type="dxa"/>
            <w:vAlign w:val="center"/>
          </w:tcPr>
          <w:p w:rsidR="00E97FFA" w:rsidRPr="0008144E" w:rsidRDefault="00E97FFA" w:rsidP="00962E42">
            <w:pPr>
              <w:spacing w:after="0" w:line="240" w:lineRule="auto"/>
              <w:jc w:val="center"/>
            </w:pPr>
          </w:p>
          <w:p w:rsidR="00E97FFA" w:rsidRPr="0008144E" w:rsidRDefault="00E97FFA" w:rsidP="00962E42">
            <w:pPr>
              <w:spacing w:after="0" w:line="240" w:lineRule="auto"/>
              <w:jc w:val="center"/>
            </w:pPr>
            <w:r w:rsidRPr="0008144E">
              <w:t>Lakes South SRMP</w:t>
            </w:r>
          </w:p>
          <w:p w:rsidR="00E97FFA" w:rsidRPr="0008144E" w:rsidRDefault="00E97FFA" w:rsidP="00962E42">
            <w:pPr>
              <w:spacing w:after="0" w:line="240" w:lineRule="auto"/>
              <w:jc w:val="center"/>
            </w:pPr>
          </w:p>
        </w:tc>
        <w:tc>
          <w:tcPr>
            <w:tcW w:w="1915" w:type="dxa"/>
            <w:vAlign w:val="center"/>
          </w:tcPr>
          <w:p w:rsidR="00E97FFA" w:rsidRPr="0008144E" w:rsidRDefault="00835EE0" w:rsidP="00962E42">
            <w:pPr>
              <w:spacing w:after="0" w:line="240" w:lineRule="auto"/>
              <w:jc w:val="center"/>
            </w:pPr>
            <w:r w:rsidRPr="0008144E">
              <w:t xml:space="preserve">Section 4(2) of  FPC of BC Act and continued under </w:t>
            </w:r>
            <w:r w:rsidR="00845B8B">
              <w:t>the Land Act Section 93.8</w:t>
            </w:r>
          </w:p>
        </w:tc>
        <w:tc>
          <w:tcPr>
            <w:tcW w:w="1916" w:type="dxa"/>
            <w:vAlign w:val="center"/>
          </w:tcPr>
          <w:p w:rsidR="00E97FFA" w:rsidRPr="0008144E" w:rsidRDefault="00E97FFA" w:rsidP="00962E42">
            <w:pPr>
              <w:spacing w:after="0" w:line="240" w:lineRule="auto"/>
              <w:jc w:val="center"/>
            </w:pPr>
            <w:r w:rsidRPr="0008144E">
              <w:t>September 1, 2003</w:t>
            </w:r>
          </w:p>
        </w:tc>
      </w:tr>
      <w:tr w:rsidR="00E97FFA" w:rsidRPr="0008144E" w:rsidTr="00C11898">
        <w:tc>
          <w:tcPr>
            <w:tcW w:w="9576" w:type="dxa"/>
            <w:gridSpan w:val="5"/>
            <w:shd w:val="clear" w:color="auto" w:fill="F2F2F2"/>
          </w:tcPr>
          <w:p w:rsidR="00E97FFA" w:rsidRPr="0008144E" w:rsidRDefault="00C11898" w:rsidP="00C21BAF">
            <w:pPr>
              <w:pStyle w:val="Heading4"/>
            </w:pPr>
            <w:r w:rsidRPr="0008144E">
              <w:t xml:space="preserve"> </w:t>
            </w:r>
            <w:r w:rsidR="00E97FFA" w:rsidRPr="0008144E">
              <w:t>Objective</w:t>
            </w:r>
            <w:r w:rsidR="00E97FFA" w:rsidRPr="0008144E">
              <w:rPr>
                <w:sz w:val="27"/>
                <w:szCs w:val="27"/>
              </w:rPr>
              <w:t xml:space="preserve"> </w:t>
            </w:r>
            <w:r w:rsidR="00E97FFA" w:rsidRPr="0008144E">
              <w:t>by Government for Stand Level Structural Diversity – Lakes South</w:t>
            </w:r>
          </w:p>
          <w:p w:rsidR="00115E3D" w:rsidRPr="0008144E" w:rsidRDefault="00115E3D" w:rsidP="00115E3D">
            <w:pPr>
              <w:spacing w:before="0" w:after="0"/>
              <w:rPr>
                <w:sz w:val="16"/>
                <w:szCs w:val="16"/>
              </w:rPr>
            </w:pPr>
          </w:p>
        </w:tc>
      </w:tr>
      <w:tr w:rsidR="00E97FFA" w:rsidRPr="0008144E" w:rsidTr="00962E42">
        <w:tc>
          <w:tcPr>
            <w:tcW w:w="9576" w:type="dxa"/>
            <w:gridSpan w:val="5"/>
          </w:tcPr>
          <w:p w:rsidR="00C857A7" w:rsidRPr="0008144E" w:rsidRDefault="001A5C10" w:rsidP="00C857A7">
            <w:pPr>
              <w:autoSpaceDE w:val="0"/>
              <w:autoSpaceDN w:val="0"/>
              <w:adjustRightInd w:val="0"/>
              <w:spacing w:before="0" w:after="0" w:line="240" w:lineRule="auto"/>
            </w:pPr>
            <w:r w:rsidRPr="0008144E">
              <w:t>Attain a pattern of development, over time, across the Lakes South planning area that represents the natural disturbance pattern.</w:t>
            </w:r>
          </w:p>
        </w:tc>
      </w:tr>
    </w:tbl>
    <w:p w:rsidR="00E97FFA" w:rsidRPr="0008144E" w:rsidRDefault="00E97FFA" w:rsidP="00C857A7">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E97FFA" w:rsidRPr="0008144E" w:rsidTr="00C11898">
        <w:trPr>
          <w:trHeight w:val="585"/>
        </w:trPr>
        <w:tc>
          <w:tcPr>
            <w:tcW w:w="9606" w:type="dxa"/>
            <w:shd w:val="clear" w:color="auto" w:fill="D9D9D9"/>
          </w:tcPr>
          <w:p w:rsidR="00E97FFA" w:rsidRPr="0008144E" w:rsidRDefault="00E97FFA" w:rsidP="00A251BD">
            <w:pPr>
              <w:pStyle w:val="Heading5"/>
            </w:pPr>
            <w:r w:rsidRPr="0008144E">
              <w:t xml:space="preserve">Results or Strategies for Objective </w:t>
            </w:r>
            <w:r w:rsidR="00A251BD">
              <w:t>14</w:t>
            </w:r>
          </w:p>
        </w:tc>
      </w:tr>
      <w:tr w:rsidR="00E97FFA" w:rsidRPr="0008144E" w:rsidTr="00C11898">
        <w:trPr>
          <w:trHeight w:val="540"/>
        </w:trPr>
        <w:tc>
          <w:tcPr>
            <w:tcW w:w="9606" w:type="dxa"/>
            <w:shd w:val="clear" w:color="auto" w:fill="F2F2F2"/>
            <w:vAlign w:val="center"/>
          </w:tcPr>
          <w:p w:rsidR="00E97FFA" w:rsidRPr="0008144E" w:rsidRDefault="00E97FFA" w:rsidP="00091F4E">
            <w:pPr>
              <w:pStyle w:val="Header"/>
              <w:rPr>
                <w:b/>
                <w:bCs/>
                <w:u w:val="single"/>
              </w:rPr>
            </w:pPr>
            <w:r w:rsidRPr="0008144E">
              <w:t>Applicable FDU(s):  Lakes South</w:t>
            </w:r>
          </w:p>
        </w:tc>
      </w:tr>
    </w:tbl>
    <w:p w:rsidR="00115E3D" w:rsidRPr="0008144E" w:rsidRDefault="00115E3D" w:rsidP="00115E3D">
      <w:pPr>
        <w:spacing w:before="0" w:after="0"/>
        <w:jc w:val="both"/>
      </w:pPr>
    </w:p>
    <w:p w:rsidR="002703B2" w:rsidRDefault="002703B2" w:rsidP="002703B2">
      <w:pPr>
        <w:pStyle w:val="ListParagraph"/>
        <w:numPr>
          <w:ilvl w:val="0"/>
          <w:numId w:val="58"/>
        </w:numPr>
      </w:pPr>
      <w:r>
        <w:t>During the term of this FSP, harvesting authorized by the TSM, within the Lakes South FDU, will create a pattern of timber harvesting development that is</w:t>
      </w:r>
      <w:r w:rsidR="00F122F9">
        <w:t>;</w:t>
      </w:r>
      <w:r>
        <w:t xml:space="preserve"> consistent with continuing to meet the patch size targets identified in Table </w:t>
      </w:r>
      <w:r w:rsidR="00380F82">
        <w:t xml:space="preserve">11 </w:t>
      </w:r>
      <w:r>
        <w:t xml:space="preserve">for NDT3; and is consistent with achieving the patch size targets identified in Table </w:t>
      </w:r>
      <w:r w:rsidR="00380F82">
        <w:t xml:space="preserve">11 </w:t>
      </w:r>
      <w:r>
        <w:t>for NDT2.</w:t>
      </w:r>
      <w:r w:rsidR="00396316">
        <w:t xml:space="preserve"> </w:t>
      </w:r>
      <w:r w:rsidR="00970AE2">
        <w:t>Should harvesting take place in the NDT2, t</w:t>
      </w:r>
      <w:r w:rsidR="00396316">
        <w:t>he strate</w:t>
      </w:r>
      <w:r w:rsidR="000843C0">
        <w:t>gy for achieving the patch size</w:t>
      </w:r>
      <w:r w:rsidR="00396316">
        <w:t xml:space="preserve"> targets will be to </w:t>
      </w:r>
      <w:r w:rsidR="00970AE2">
        <w:t>create</w:t>
      </w:r>
      <w:r w:rsidR="00396316">
        <w:t xml:space="preserve"> blocks in the </w:t>
      </w:r>
      <w:r w:rsidR="00FA78FF">
        <w:t>small and medium categories and avoid adding any area to the large patch category. This will be monitored annually to see if any changes to this strategy would be required.</w:t>
      </w:r>
    </w:p>
    <w:p w:rsidR="004647BE" w:rsidRPr="0008144E" w:rsidRDefault="004647BE" w:rsidP="00115E3D">
      <w:pPr>
        <w:spacing w:before="0" w:after="0"/>
        <w:jc w:val="both"/>
      </w:pPr>
    </w:p>
    <w:p w:rsidR="008D6D6B" w:rsidRDefault="008D6D6B" w:rsidP="00115E3D">
      <w:pPr>
        <w:pStyle w:val="Headingtable"/>
        <w:spacing w:before="0"/>
      </w:pPr>
    </w:p>
    <w:p w:rsidR="00F765A8" w:rsidRPr="0008144E" w:rsidRDefault="00F765A8" w:rsidP="00115E3D">
      <w:pPr>
        <w:pStyle w:val="Headingtable"/>
        <w:spacing w:before="0"/>
      </w:pPr>
      <w:bookmarkStart w:id="141" w:name="_Toc8201216"/>
      <w:r w:rsidRPr="0008144E">
        <w:lastRenderedPageBreak/>
        <w:t xml:space="preserve">Table </w:t>
      </w:r>
      <w:r w:rsidR="00380F82" w:rsidRPr="0008144E">
        <w:t>1</w:t>
      </w:r>
      <w:r w:rsidR="00380F82">
        <w:t>1</w:t>
      </w:r>
      <w:r w:rsidR="00973DEF" w:rsidRPr="0008144E">
        <w:t xml:space="preserve">:  </w:t>
      </w:r>
      <w:r w:rsidRPr="0008144E">
        <w:t>Patch Size Target Percentages</w:t>
      </w:r>
      <w:bookmarkEnd w:id="141"/>
    </w:p>
    <w:p w:rsidR="00115E3D" w:rsidRPr="0008144E" w:rsidRDefault="00115E3D" w:rsidP="00115E3D">
      <w:pPr>
        <w:pStyle w:val="Headingtable"/>
        <w:spacing w:before="0"/>
        <w:rPr>
          <w:sz w:val="10"/>
          <w:szCs w:val="1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6"/>
        <w:gridCol w:w="2394"/>
        <w:gridCol w:w="2394"/>
        <w:gridCol w:w="2394"/>
      </w:tblGrid>
      <w:tr w:rsidR="005E04F9" w:rsidRPr="0008144E" w:rsidTr="000E535E">
        <w:trPr>
          <w:trHeight w:val="680"/>
        </w:trPr>
        <w:tc>
          <w:tcPr>
            <w:tcW w:w="2286" w:type="dxa"/>
            <w:shd w:val="clear" w:color="auto" w:fill="F2F2F2"/>
            <w:vAlign w:val="center"/>
          </w:tcPr>
          <w:p w:rsidR="005E04F9" w:rsidRPr="0008144E" w:rsidRDefault="00CE7C29" w:rsidP="00C11898">
            <w:pPr>
              <w:spacing w:before="0" w:after="0"/>
              <w:jc w:val="center"/>
              <w:rPr>
                <w:b/>
              </w:rPr>
            </w:pPr>
            <w:r w:rsidRPr="0008144E">
              <w:rPr>
                <w:b/>
              </w:rPr>
              <w:t>Natural Disturbance Type</w:t>
            </w:r>
          </w:p>
        </w:tc>
        <w:tc>
          <w:tcPr>
            <w:tcW w:w="2394" w:type="dxa"/>
            <w:shd w:val="clear" w:color="auto" w:fill="F2F2F2"/>
            <w:vAlign w:val="center"/>
          </w:tcPr>
          <w:p w:rsidR="005E04F9" w:rsidRPr="0008144E" w:rsidRDefault="005E04F9" w:rsidP="00C11898">
            <w:pPr>
              <w:spacing w:before="0" w:after="0"/>
              <w:jc w:val="center"/>
              <w:rPr>
                <w:b/>
              </w:rPr>
            </w:pPr>
            <w:r w:rsidRPr="0008144E">
              <w:rPr>
                <w:b/>
              </w:rPr>
              <w:t>BEC</w:t>
            </w:r>
            <w:r w:rsidR="00CE7C29" w:rsidRPr="0008144E">
              <w:rPr>
                <w:b/>
              </w:rPr>
              <w:t xml:space="preserve"> Subzone</w:t>
            </w:r>
          </w:p>
        </w:tc>
        <w:tc>
          <w:tcPr>
            <w:tcW w:w="2394" w:type="dxa"/>
            <w:shd w:val="clear" w:color="auto" w:fill="F2F2F2"/>
            <w:vAlign w:val="center"/>
          </w:tcPr>
          <w:p w:rsidR="005E04F9" w:rsidRPr="0008144E" w:rsidRDefault="005E04F9" w:rsidP="00C11898">
            <w:pPr>
              <w:spacing w:before="0" w:after="0"/>
              <w:jc w:val="center"/>
              <w:rPr>
                <w:b/>
              </w:rPr>
            </w:pPr>
            <w:r w:rsidRPr="0008144E">
              <w:rPr>
                <w:b/>
              </w:rPr>
              <w:t>Patch Category</w:t>
            </w:r>
          </w:p>
        </w:tc>
        <w:tc>
          <w:tcPr>
            <w:tcW w:w="2394" w:type="dxa"/>
            <w:shd w:val="clear" w:color="auto" w:fill="F2F2F2"/>
            <w:vAlign w:val="center"/>
          </w:tcPr>
          <w:p w:rsidR="005E04F9" w:rsidRPr="0008144E" w:rsidRDefault="005E04F9" w:rsidP="00C11898">
            <w:pPr>
              <w:spacing w:before="0" w:after="0"/>
              <w:jc w:val="center"/>
              <w:rPr>
                <w:b/>
              </w:rPr>
            </w:pPr>
            <w:r w:rsidRPr="0008144E">
              <w:rPr>
                <w:b/>
              </w:rPr>
              <w:t>Patch Size Target</w:t>
            </w:r>
          </w:p>
          <w:p w:rsidR="005E04F9" w:rsidRPr="0008144E" w:rsidRDefault="005E04F9" w:rsidP="00C11898">
            <w:pPr>
              <w:spacing w:before="0" w:after="0"/>
              <w:jc w:val="center"/>
              <w:rPr>
                <w:b/>
              </w:rPr>
            </w:pPr>
            <w:r w:rsidRPr="0008144E">
              <w:rPr>
                <w:b/>
              </w:rPr>
              <w:t>(% of Area)</w:t>
            </w:r>
          </w:p>
        </w:tc>
      </w:tr>
      <w:tr w:rsidR="00CE7C29" w:rsidRPr="0008144E" w:rsidTr="000E535E">
        <w:trPr>
          <w:trHeight w:val="20"/>
        </w:trPr>
        <w:tc>
          <w:tcPr>
            <w:tcW w:w="2286" w:type="dxa"/>
            <w:vMerge w:val="restart"/>
            <w:vAlign w:val="center"/>
          </w:tcPr>
          <w:p w:rsidR="00CE7C29" w:rsidRPr="0008144E" w:rsidRDefault="00CE7C29" w:rsidP="003A5847">
            <w:pPr>
              <w:spacing w:after="0"/>
              <w:jc w:val="center"/>
            </w:pPr>
            <w:r w:rsidRPr="0008144E">
              <w:t>2</w:t>
            </w:r>
          </w:p>
        </w:tc>
        <w:tc>
          <w:tcPr>
            <w:tcW w:w="2394" w:type="dxa"/>
            <w:vMerge w:val="restart"/>
            <w:vAlign w:val="center"/>
          </w:tcPr>
          <w:p w:rsidR="00CE7C29" w:rsidRPr="0008144E" w:rsidRDefault="00CE7C29" w:rsidP="003A5847">
            <w:pPr>
              <w:spacing w:after="0"/>
              <w:jc w:val="center"/>
            </w:pPr>
            <w:proofErr w:type="spellStart"/>
            <w:r w:rsidRPr="0008144E">
              <w:t>ESSFmc</w:t>
            </w:r>
            <w:proofErr w:type="spellEnd"/>
          </w:p>
        </w:tc>
        <w:tc>
          <w:tcPr>
            <w:tcW w:w="2394" w:type="dxa"/>
            <w:vAlign w:val="center"/>
          </w:tcPr>
          <w:p w:rsidR="00CE7C29" w:rsidRPr="0008144E" w:rsidRDefault="00CE7C29" w:rsidP="003A5847">
            <w:pPr>
              <w:spacing w:after="0"/>
              <w:jc w:val="center"/>
            </w:pPr>
            <w:r w:rsidRPr="0008144E">
              <w:t>&lt;40 ha</w:t>
            </w:r>
          </w:p>
        </w:tc>
        <w:tc>
          <w:tcPr>
            <w:tcW w:w="2394" w:type="dxa"/>
            <w:vAlign w:val="center"/>
          </w:tcPr>
          <w:p w:rsidR="00CE7C29" w:rsidRPr="0008144E" w:rsidRDefault="00CE7C29" w:rsidP="003A5847">
            <w:pPr>
              <w:spacing w:after="0"/>
              <w:jc w:val="center"/>
            </w:pPr>
            <w:r w:rsidRPr="0008144E">
              <w:t>30-40</w:t>
            </w:r>
          </w:p>
        </w:tc>
      </w:tr>
      <w:tr w:rsidR="00CE7C29" w:rsidRPr="0008144E" w:rsidTr="000E535E">
        <w:trPr>
          <w:trHeight w:val="20"/>
        </w:trPr>
        <w:tc>
          <w:tcPr>
            <w:tcW w:w="2286" w:type="dxa"/>
            <w:vMerge/>
            <w:vAlign w:val="center"/>
          </w:tcPr>
          <w:p w:rsidR="00CE7C29" w:rsidRPr="0008144E" w:rsidRDefault="00CE7C29" w:rsidP="003A5847">
            <w:pPr>
              <w:spacing w:after="0"/>
              <w:jc w:val="center"/>
            </w:pPr>
          </w:p>
        </w:tc>
        <w:tc>
          <w:tcPr>
            <w:tcW w:w="2394" w:type="dxa"/>
            <w:vMerge/>
            <w:vAlign w:val="center"/>
          </w:tcPr>
          <w:p w:rsidR="00CE7C29" w:rsidRPr="0008144E" w:rsidRDefault="00CE7C29" w:rsidP="003A5847">
            <w:pPr>
              <w:spacing w:after="0"/>
              <w:jc w:val="center"/>
            </w:pPr>
          </w:p>
        </w:tc>
        <w:tc>
          <w:tcPr>
            <w:tcW w:w="2394" w:type="dxa"/>
            <w:vAlign w:val="center"/>
          </w:tcPr>
          <w:p w:rsidR="00CE7C29" w:rsidRPr="0008144E" w:rsidRDefault="00CE7C29" w:rsidP="003A5847">
            <w:pPr>
              <w:spacing w:after="0"/>
              <w:jc w:val="center"/>
            </w:pPr>
            <w:r w:rsidRPr="0008144E">
              <w:t>&gt;=40 and &lt; 80 ha</w:t>
            </w:r>
          </w:p>
        </w:tc>
        <w:tc>
          <w:tcPr>
            <w:tcW w:w="2394" w:type="dxa"/>
            <w:vAlign w:val="center"/>
          </w:tcPr>
          <w:p w:rsidR="00CE7C29" w:rsidRPr="0008144E" w:rsidRDefault="00CE7C29" w:rsidP="003A5847">
            <w:pPr>
              <w:spacing w:after="0"/>
              <w:jc w:val="center"/>
            </w:pPr>
            <w:r w:rsidRPr="0008144E">
              <w:t>30-40</w:t>
            </w:r>
          </w:p>
        </w:tc>
      </w:tr>
      <w:tr w:rsidR="00CE7C29" w:rsidRPr="0008144E" w:rsidTr="000E535E">
        <w:trPr>
          <w:trHeight w:val="20"/>
        </w:trPr>
        <w:tc>
          <w:tcPr>
            <w:tcW w:w="2286" w:type="dxa"/>
            <w:vMerge/>
            <w:vAlign w:val="center"/>
          </w:tcPr>
          <w:p w:rsidR="00CE7C29" w:rsidRPr="0008144E" w:rsidRDefault="00CE7C29" w:rsidP="003A5847">
            <w:pPr>
              <w:spacing w:after="0"/>
              <w:jc w:val="center"/>
            </w:pPr>
          </w:p>
        </w:tc>
        <w:tc>
          <w:tcPr>
            <w:tcW w:w="2394" w:type="dxa"/>
            <w:vMerge/>
            <w:vAlign w:val="center"/>
          </w:tcPr>
          <w:p w:rsidR="00CE7C29" w:rsidRPr="0008144E" w:rsidRDefault="00CE7C29" w:rsidP="003A5847">
            <w:pPr>
              <w:spacing w:after="0"/>
              <w:jc w:val="center"/>
            </w:pPr>
          </w:p>
        </w:tc>
        <w:tc>
          <w:tcPr>
            <w:tcW w:w="2394" w:type="dxa"/>
            <w:vAlign w:val="center"/>
          </w:tcPr>
          <w:p w:rsidR="00CE7C29" w:rsidRPr="0008144E" w:rsidRDefault="00CE7C29" w:rsidP="003A5847">
            <w:pPr>
              <w:spacing w:after="0"/>
              <w:jc w:val="center"/>
            </w:pPr>
            <w:r w:rsidRPr="0008144E">
              <w:t>&gt;80 ha</w:t>
            </w:r>
          </w:p>
        </w:tc>
        <w:tc>
          <w:tcPr>
            <w:tcW w:w="2394" w:type="dxa"/>
            <w:vAlign w:val="center"/>
          </w:tcPr>
          <w:p w:rsidR="00CE7C29" w:rsidRPr="0008144E" w:rsidRDefault="00CE7C29" w:rsidP="003A5847">
            <w:pPr>
              <w:spacing w:after="0"/>
              <w:jc w:val="center"/>
            </w:pPr>
            <w:r w:rsidRPr="0008144E">
              <w:t>20-40</w:t>
            </w:r>
          </w:p>
        </w:tc>
      </w:tr>
      <w:tr w:rsidR="00CE7C29" w:rsidRPr="0008144E" w:rsidTr="000E535E">
        <w:trPr>
          <w:trHeight w:val="20"/>
        </w:trPr>
        <w:tc>
          <w:tcPr>
            <w:tcW w:w="2286" w:type="dxa"/>
            <w:vMerge w:val="restart"/>
            <w:vAlign w:val="center"/>
          </w:tcPr>
          <w:p w:rsidR="00CE7C29" w:rsidRPr="0008144E" w:rsidRDefault="00CE7C29" w:rsidP="003A5847">
            <w:pPr>
              <w:spacing w:after="0"/>
              <w:jc w:val="center"/>
            </w:pPr>
            <w:r w:rsidRPr="0008144E">
              <w:t>3</w:t>
            </w:r>
          </w:p>
        </w:tc>
        <w:tc>
          <w:tcPr>
            <w:tcW w:w="2394" w:type="dxa"/>
            <w:vMerge w:val="restart"/>
            <w:vAlign w:val="center"/>
          </w:tcPr>
          <w:p w:rsidR="00CE7C29" w:rsidRPr="0008144E" w:rsidRDefault="00CE7C29" w:rsidP="003A5847">
            <w:pPr>
              <w:spacing w:after="0"/>
              <w:jc w:val="center"/>
            </w:pPr>
            <w:proofErr w:type="spellStart"/>
            <w:r w:rsidRPr="0008144E">
              <w:t>SBSdk</w:t>
            </w:r>
            <w:proofErr w:type="spellEnd"/>
            <w:r w:rsidRPr="0008144E">
              <w:t xml:space="preserve"> &amp; SBSmc2</w:t>
            </w:r>
          </w:p>
        </w:tc>
        <w:tc>
          <w:tcPr>
            <w:tcW w:w="2394" w:type="dxa"/>
            <w:vAlign w:val="center"/>
          </w:tcPr>
          <w:p w:rsidR="00CE7C29" w:rsidRPr="0008144E" w:rsidRDefault="00CE7C29" w:rsidP="003A5847">
            <w:pPr>
              <w:spacing w:after="0"/>
              <w:jc w:val="center"/>
            </w:pPr>
            <w:r w:rsidRPr="0008144E">
              <w:t>&lt;40 ha</w:t>
            </w:r>
          </w:p>
        </w:tc>
        <w:tc>
          <w:tcPr>
            <w:tcW w:w="2394" w:type="dxa"/>
            <w:vAlign w:val="center"/>
          </w:tcPr>
          <w:p w:rsidR="00CE7C29" w:rsidRPr="0008144E" w:rsidRDefault="00CE7C29" w:rsidP="003A5847">
            <w:pPr>
              <w:spacing w:after="0"/>
              <w:jc w:val="center"/>
            </w:pPr>
            <w:r w:rsidRPr="0008144E">
              <w:t>10-30</w:t>
            </w:r>
          </w:p>
        </w:tc>
      </w:tr>
      <w:tr w:rsidR="00CE7C29" w:rsidRPr="0008144E" w:rsidTr="000E535E">
        <w:trPr>
          <w:trHeight w:val="20"/>
        </w:trPr>
        <w:tc>
          <w:tcPr>
            <w:tcW w:w="2286" w:type="dxa"/>
            <w:vMerge/>
            <w:vAlign w:val="center"/>
          </w:tcPr>
          <w:p w:rsidR="00CE7C29" w:rsidRPr="0008144E" w:rsidRDefault="00CE7C29" w:rsidP="003A5847">
            <w:pPr>
              <w:spacing w:after="0"/>
              <w:jc w:val="center"/>
            </w:pPr>
          </w:p>
        </w:tc>
        <w:tc>
          <w:tcPr>
            <w:tcW w:w="2394" w:type="dxa"/>
            <w:vMerge/>
            <w:vAlign w:val="center"/>
          </w:tcPr>
          <w:p w:rsidR="00CE7C29" w:rsidRPr="0008144E" w:rsidRDefault="00CE7C29" w:rsidP="003A5847">
            <w:pPr>
              <w:spacing w:after="0"/>
              <w:jc w:val="center"/>
            </w:pPr>
          </w:p>
        </w:tc>
        <w:tc>
          <w:tcPr>
            <w:tcW w:w="2394" w:type="dxa"/>
            <w:vAlign w:val="center"/>
          </w:tcPr>
          <w:p w:rsidR="00CE7C29" w:rsidRPr="0008144E" w:rsidRDefault="00CE7C29" w:rsidP="003A5847">
            <w:pPr>
              <w:spacing w:after="0"/>
              <w:jc w:val="center"/>
            </w:pPr>
            <w:r w:rsidRPr="0008144E">
              <w:t>&gt;=40 and &lt; 250 ha</w:t>
            </w:r>
          </w:p>
        </w:tc>
        <w:tc>
          <w:tcPr>
            <w:tcW w:w="2394" w:type="dxa"/>
            <w:vAlign w:val="center"/>
          </w:tcPr>
          <w:p w:rsidR="00CE7C29" w:rsidRPr="0008144E" w:rsidRDefault="00CE7C29" w:rsidP="003A5847">
            <w:pPr>
              <w:spacing w:after="0"/>
              <w:jc w:val="center"/>
            </w:pPr>
            <w:r w:rsidRPr="0008144E">
              <w:t>10-30</w:t>
            </w:r>
          </w:p>
        </w:tc>
      </w:tr>
      <w:tr w:rsidR="00CE7C29" w:rsidRPr="00DE5142" w:rsidTr="000E535E">
        <w:trPr>
          <w:trHeight w:val="20"/>
        </w:trPr>
        <w:tc>
          <w:tcPr>
            <w:tcW w:w="2286" w:type="dxa"/>
            <w:vMerge/>
            <w:vAlign w:val="center"/>
          </w:tcPr>
          <w:p w:rsidR="00CE7C29" w:rsidRPr="0008144E" w:rsidRDefault="00CE7C29" w:rsidP="003A5847">
            <w:pPr>
              <w:spacing w:after="0"/>
              <w:jc w:val="center"/>
            </w:pPr>
          </w:p>
        </w:tc>
        <w:tc>
          <w:tcPr>
            <w:tcW w:w="2394" w:type="dxa"/>
            <w:vMerge/>
            <w:vAlign w:val="center"/>
          </w:tcPr>
          <w:p w:rsidR="00CE7C29" w:rsidRPr="0008144E" w:rsidRDefault="00CE7C29" w:rsidP="003A5847">
            <w:pPr>
              <w:spacing w:after="0"/>
              <w:jc w:val="center"/>
            </w:pPr>
          </w:p>
        </w:tc>
        <w:tc>
          <w:tcPr>
            <w:tcW w:w="2394" w:type="dxa"/>
            <w:vAlign w:val="center"/>
          </w:tcPr>
          <w:p w:rsidR="00CE7C29" w:rsidRPr="0008144E" w:rsidRDefault="00CE7C29" w:rsidP="003A5847">
            <w:pPr>
              <w:spacing w:after="0"/>
              <w:jc w:val="center"/>
            </w:pPr>
            <w:r w:rsidRPr="0008144E">
              <w:t>&gt;250 ha</w:t>
            </w:r>
          </w:p>
        </w:tc>
        <w:tc>
          <w:tcPr>
            <w:tcW w:w="2394" w:type="dxa"/>
            <w:vAlign w:val="center"/>
          </w:tcPr>
          <w:p w:rsidR="00CE7C29" w:rsidRPr="0008144E" w:rsidRDefault="00CE7C29" w:rsidP="003A5847">
            <w:pPr>
              <w:spacing w:after="0"/>
              <w:jc w:val="center"/>
            </w:pPr>
            <w:r w:rsidRPr="0008144E">
              <w:t>40-80</w:t>
            </w:r>
          </w:p>
        </w:tc>
      </w:tr>
    </w:tbl>
    <w:p w:rsidR="00A62040" w:rsidRDefault="00A62040" w:rsidP="00072569">
      <w:pPr>
        <w:spacing w:before="0" w:after="0"/>
        <w:rPr>
          <w:highlight w:val="yellow"/>
        </w:rPr>
      </w:pPr>
    </w:p>
    <w:p w:rsidR="009F0A8D" w:rsidRDefault="00716764" w:rsidP="00C21BAF">
      <w:pPr>
        <w:pStyle w:val="Heading2"/>
      </w:pPr>
      <w:bookmarkStart w:id="142" w:name="_Toc46493249"/>
      <w:r>
        <w:t>O</w:t>
      </w:r>
      <w:r w:rsidR="009F0A8D">
        <w:t>bjective Set by Government for Soils</w:t>
      </w:r>
      <w:bookmarkEnd w:id="142"/>
    </w:p>
    <w:p w:rsidR="009F0A8D" w:rsidRDefault="00A444D2" w:rsidP="00B65F0D">
      <w:pPr>
        <w:pStyle w:val="Heading3"/>
      </w:pPr>
      <w:bookmarkStart w:id="143" w:name="_Toc46493250"/>
      <w:r>
        <w:t>Soils</w:t>
      </w:r>
      <w:bookmarkEnd w:id="14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4370BB" w:rsidRPr="00A22209" w:rsidTr="00C11898">
        <w:tc>
          <w:tcPr>
            <w:tcW w:w="1915" w:type="dxa"/>
            <w:shd w:val="clear" w:color="auto" w:fill="F2F2F2"/>
          </w:tcPr>
          <w:p w:rsidR="004370BB" w:rsidRPr="00A22209" w:rsidRDefault="004370BB" w:rsidP="00C11898">
            <w:pPr>
              <w:spacing w:before="0" w:after="0" w:line="240" w:lineRule="auto"/>
              <w:jc w:val="center"/>
              <w:rPr>
                <w:b/>
              </w:rPr>
            </w:pPr>
            <w:r w:rsidRPr="00A22209">
              <w:rPr>
                <w:b/>
              </w:rPr>
              <w:t>Objective #</w:t>
            </w:r>
          </w:p>
          <w:p w:rsidR="004370BB" w:rsidRPr="00A22209" w:rsidRDefault="004370BB" w:rsidP="00C11898">
            <w:pPr>
              <w:spacing w:before="0" w:after="0" w:line="240" w:lineRule="auto"/>
              <w:jc w:val="center"/>
              <w:rPr>
                <w:b/>
              </w:rPr>
            </w:pPr>
            <w:r w:rsidRPr="00A22209">
              <w:rPr>
                <w:b/>
              </w:rPr>
              <w:t>(in this FSP)</w:t>
            </w:r>
          </w:p>
        </w:tc>
        <w:tc>
          <w:tcPr>
            <w:tcW w:w="1915" w:type="dxa"/>
            <w:shd w:val="clear" w:color="auto" w:fill="F2F2F2"/>
          </w:tcPr>
          <w:p w:rsidR="004370BB" w:rsidRPr="00A22209" w:rsidRDefault="004370BB" w:rsidP="00C11898">
            <w:pPr>
              <w:spacing w:before="0" w:after="0" w:line="240" w:lineRule="auto"/>
              <w:jc w:val="center"/>
              <w:rPr>
                <w:b/>
              </w:rPr>
            </w:pPr>
            <w:r w:rsidRPr="00A22209">
              <w:rPr>
                <w:b/>
              </w:rPr>
              <w:t>Type of Objective</w:t>
            </w:r>
          </w:p>
        </w:tc>
        <w:tc>
          <w:tcPr>
            <w:tcW w:w="1915" w:type="dxa"/>
            <w:shd w:val="clear" w:color="auto" w:fill="F2F2F2"/>
          </w:tcPr>
          <w:p w:rsidR="004370BB" w:rsidRPr="00A22209" w:rsidRDefault="004370BB" w:rsidP="00C11898">
            <w:pPr>
              <w:spacing w:before="0" w:after="0" w:line="240" w:lineRule="auto"/>
              <w:jc w:val="center"/>
              <w:rPr>
                <w:b/>
              </w:rPr>
            </w:pPr>
            <w:r w:rsidRPr="00A22209">
              <w:rPr>
                <w:b/>
              </w:rPr>
              <w:t>Category/Source of Objective</w:t>
            </w:r>
          </w:p>
        </w:tc>
        <w:tc>
          <w:tcPr>
            <w:tcW w:w="1915" w:type="dxa"/>
            <w:shd w:val="clear" w:color="auto" w:fill="F2F2F2"/>
          </w:tcPr>
          <w:p w:rsidR="004370BB" w:rsidRPr="00A22209" w:rsidRDefault="004370BB" w:rsidP="00C11898">
            <w:pPr>
              <w:spacing w:before="0" w:after="0" w:line="240" w:lineRule="auto"/>
              <w:jc w:val="center"/>
              <w:rPr>
                <w:b/>
              </w:rPr>
            </w:pPr>
            <w:r w:rsidRPr="00A22209">
              <w:rPr>
                <w:b/>
              </w:rPr>
              <w:t>Decision Creating Objective</w:t>
            </w:r>
          </w:p>
        </w:tc>
        <w:tc>
          <w:tcPr>
            <w:tcW w:w="1916" w:type="dxa"/>
            <w:shd w:val="clear" w:color="auto" w:fill="F2F2F2"/>
          </w:tcPr>
          <w:p w:rsidR="004370BB" w:rsidRPr="00A22209" w:rsidRDefault="004370BB" w:rsidP="00C11898">
            <w:pPr>
              <w:spacing w:before="0" w:after="0" w:line="240" w:lineRule="auto"/>
              <w:jc w:val="center"/>
              <w:rPr>
                <w:b/>
              </w:rPr>
            </w:pPr>
            <w:r w:rsidRPr="00A22209">
              <w:rPr>
                <w:b/>
              </w:rPr>
              <w:t>Effective Date of Objective</w:t>
            </w:r>
          </w:p>
        </w:tc>
      </w:tr>
      <w:tr w:rsidR="007B7DD4" w:rsidRPr="00A22209" w:rsidTr="00E14C37">
        <w:tc>
          <w:tcPr>
            <w:tcW w:w="1915" w:type="dxa"/>
            <w:vAlign w:val="center"/>
          </w:tcPr>
          <w:p w:rsidR="007B7DD4" w:rsidRPr="00A22209" w:rsidRDefault="00A251BD" w:rsidP="000850DF">
            <w:pPr>
              <w:spacing w:after="0" w:line="240" w:lineRule="auto"/>
              <w:jc w:val="center"/>
              <w:rPr>
                <w:b/>
              </w:rPr>
            </w:pPr>
            <w:r>
              <w:rPr>
                <w:b/>
              </w:rPr>
              <w:t>15</w:t>
            </w:r>
          </w:p>
        </w:tc>
        <w:tc>
          <w:tcPr>
            <w:tcW w:w="1915" w:type="dxa"/>
            <w:vAlign w:val="center"/>
          </w:tcPr>
          <w:p w:rsidR="007B7DD4" w:rsidRPr="00A22209" w:rsidRDefault="004444C9" w:rsidP="004444C9">
            <w:pPr>
              <w:spacing w:before="0" w:after="0" w:line="240" w:lineRule="auto"/>
              <w:jc w:val="center"/>
            </w:pPr>
            <w:r>
              <w:t>Objective Set by Regulation</w:t>
            </w:r>
          </w:p>
        </w:tc>
        <w:tc>
          <w:tcPr>
            <w:tcW w:w="1915" w:type="dxa"/>
          </w:tcPr>
          <w:p w:rsidR="007B7DD4" w:rsidRPr="00A22209" w:rsidRDefault="007B7DD4" w:rsidP="00C11898">
            <w:pPr>
              <w:spacing w:after="0" w:line="240" w:lineRule="auto"/>
              <w:jc w:val="center"/>
            </w:pPr>
            <w:r w:rsidRPr="00A22209">
              <w:t>FPPR Section 5</w:t>
            </w:r>
          </w:p>
        </w:tc>
        <w:tc>
          <w:tcPr>
            <w:tcW w:w="1915" w:type="dxa"/>
          </w:tcPr>
          <w:p w:rsidR="007B7DD4" w:rsidRPr="00A22209" w:rsidRDefault="007B7DD4" w:rsidP="004247EB">
            <w:pPr>
              <w:spacing w:after="0" w:line="240" w:lineRule="auto"/>
              <w:jc w:val="center"/>
            </w:pPr>
            <w:r>
              <w:t>n/a</w:t>
            </w:r>
          </w:p>
        </w:tc>
        <w:tc>
          <w:tcPr>
            <w:tcW w:w="1916" w:type="dxa"/>
          </w:tcPr>
          <w:p w:rsidR="007B7DD4" w:rsidRPr="004247EB" w:rsidRDefault="007B7DD4" w:rsidP="004247EB">
            <w:pPr>
              <w:spacing w:after="0" w:line="240" w:lineRule="auto"/>
              <w:jc w:val="center"/>
            </w:pPr>
            <w:r>
              <w:t>January 31, 2004</w:t>
            </w:r>
          </w:p>
        </w:tc>
      </w:tr>
      <w:tr w:rsidR="007B7DD4" w:rsidRPr="00A22209" w:rsidTr="00C11898">
        <w:tc>
          <w:tcPr>
            <w:tcW w:w="9576" w:type="dxa"/>
            <w:gridSpan w:val="5"/>
            <w:shd w:val="clear" w:color="auto" w:fill="F2F2F2"/>
          </w:tcPr>
          <w:p w:rsidR="007B7DD4" w:rsidRDefault="007B7DD4" w:rsidP="00C21BAF">
            <w:pPr>
              <w:pStyle w:val="Heading4"/>
            </w:pPr>
            <w:r w:rsidRPr="00A22209">
              <w:t>Objective Set by Government for Soils</w:t>
            </w:r>
          </w:p>
          <w:p w:rsidR="007B7DD4" w:rsidRPr="00567120" w:rsidRDefault="007B7DD4" w:rsidP="00567120">
            <w:pPr>
              <w:spacing w:before="0" w:after="0"/>
              <w:rPr>
                <w:sz w:val="16"/>
                <w:szCs w:val="16"/>
              </w:rPr>
            </w:pPr>
          </w:p>
        </w:tc>
      </w:tr>
      <w:tr w:rsidR="007B7DD4" w:rsidRPr="00A22209" w:rsidTr="00962E42">
        <w:tc>
          <w:tcPr>
            <w:tcW w:w="9576" w:type="dxa"/>
            <w:gridSpan w:val="5"/>
          </w:tcPr>
          <w:p w:rsidR="007B7DD4" w:rsidRPr="00A22209" w:rsidRDefault="007B7DD4" w:rsidP="00C11898">
            <w:pPr>
              <w:spacing w:after="0" w:line="240" w:lineRule="auto"/>
            </w:pPr>
            <w:r w:rsidRPr="00A22209">
              <w:t>Without unduly reducing the supply of timber from British Columbia’s forests, to conserve the productivity and the hydrologic function of soils.</w:t>
            </w:r>
          </w:p>
        </w:tc>
      </w:tr>
    </w:tbl>
    <w:p w:rsidR="004370BB" w:rsidRDefault="004370BB" w:rsidP="00C11898">
      <w:pPr>
        <w:spacing w:before="0" w:after="0"/>
      </w:pPr>
    </w:p>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0850DF" w:rsidRPr="00A22209" w:rsidTr="00C11898">
        <w:trPr>
          <w:trHeight w:val="567"/>
        </w:trPr>
        <w:tc>
          <w:tcPr>
            <w:tcW w:w="9606" w:type="dxa"/>
            <w:shd w:val="clear" w:color="auto" w:fill="D9D9D9"/>
          </w:tcPr>
          <w:p w:rsidR="000850DF" w:rsidRPr="00C577E4" w:rsidRDefault="000850DF" w:rsidP="00A251BD">
            <w:pPr>
              <w:pStyle w:val="Heading5"/>
            </w:pPr>
            <w:r w:rsidRPr="00C577E4">
              <w:t xml:space="preserve">Results or Strategies for Objective </w:t>
            </w:r>
            <w:r w:rsidR="00A251BD">
              <w:t>15</w:t>
            </w:r>
          </w:p>
        </w:tc>
      </w:tr>
      <w:tr w:rsidR="000850DF" w:rsidRPr="00A22209" w:rsidTr="00C11898">
        <w:trPr>
          <w:trHeight w:val="540"/>
        </w:trPr>
        <w:tc>
          <w:tcPr>
            <w:tcW w:w="9606" w:type="dxa"/>
            <w:shd w:val="clear" w:color="auto" w:fill="F2F2F2"/>
            <w:vAlign w:val="center"/>
          </w:tcPr>
          <w:p w:rsidR="000850DF" w:rsidRPr="00A22209" w:rsidRDefault="000850DF" w:rsidP="00A11DCE">
            <w:pPr>
              <w:pStyle w:val="Header"/>
              <w:rPr>
                <w:b/>
                <w:bCs/>
                <w:u w:val="single"/>
              </w:rPr>
            </w:pPr>
            <w:r w:rsidRPr="00A22209">
              <w:t>Applicable FDU(s):  All</w:t>
            </w:r>
          </w:p>
        </w:tc>
      </w:tr>
    </w:tbl>
    <w:p w:rsidR="00505485" w:rsidRDefault="004937F7">
      <w:pPr>
        <w:pStyle w:val="ListParagraph"/>
        <w:numPr>
          <w:ilvl w:val="0"/>
          <w:numId w:val="59"/>
        </w:numPr>
        <w:jc w:val="both"/>
      </w:pPr>
      <w:r>
        <w:t xml:space="preserve">For the term of this FSP, the TSM undertakes to comply, in all FDU’s, with the default practice requirements of sections </w:t>
      </w:r>
      <w:r w:rsidR="006C7A81">
        <w:t>35 and 36</w:t>
      </w:r>
      <w:r>
        <w:t xml:space="preserve"> of the FPPR.  </w:t>
      </w:r>
      <w:r w:rsidR="006C7A81">
        <w:t>T</w:t>
      </w:r>
      <w:r w:rsidR="005A14B2">
        <w:t>he TSM will</w:t>
      </w:r>
      <w:r w:rsidR="004370BB">
        <w:t xml:space="preserve"> </w:t>
      </w:r>
      <w:r w:rsidR="005A14B2">
        <w:t>notify each holder of a timber sale licence or road permit entered into that sections 35 and 36 of the FPPR apply to the holder.</w:t>
      </w:r>
    </w:p>
    <w:p w:rsidR="00B45EA0" w:rsidRDefault="00B45EA0" w:rsidP="000830B4">
      <w:pPr>
        <w:pStyle w:val="Heading2"/>
      </w:pPr>
      <w:bookmarkStart w:id="144" w:name="_Toc46493251"/>
      <w:r>
        <w:lastRenderedPageBreak/>
        <w:t>Objective Set by Government for Wildlife</w:t>
      </w:r>
      <w:bookmarkEnd w:id="144"/>
    </w:p>
    <w:p w:rsidR="000830B4" w:rsidRPr="000830B4" w:rsidRDefault="000830B4" w:rsidP="00B65F0D">
      <w:pPr>
        <w:pStyle w:val="Heading3"/>
      </w:pPr>
      <w:bookmarkStart w:id="145" w:name="_Toc46493252"/>
      <w:r>
        <w:t>Wildlife - Lakes North and South</w:t>
      </w:r>
      <w:bookmarkEnd w:id="14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EC3528" w:rsidRPr="00A22209" w:rsidTr="00C11898">
        <w:tc>
          <w:tcPr>
            <w:tcW w:w="1915" w:type="dxa"/>
            <w:shd w:val="clear" w:color="auto" w:fill="F2F2F2"/>
            <w:vAlign w:val="center"/>
          </w:tcPr>
          <w:p w:rsidR="00EC3528" w:rsidRPr="00A22209" w:rsidRDefault="00EC3528" w:rsidP="00C11898">
            <w:pPr>
              <w:spacing w:before="0" w:after="0" w:line="240" w:lineRule="auto"/>
              <w:jc w:val="center"/>
              <w:rPr>
                <w:b/>
              </w:rPr>
            </w:pPr>
            <w:r w:rsidRPr="00A22209">
              <w:rPr>
                <w:b/>
              </w:rPr>
              <w:t>Objective #</w:t>
            </w:r>
          </w:p>
          <w:p w:rsidR="00EC3528" w:rsidRPr="00A22209" w:rsidRDefault="00EC3528" w:rsidP="00C11898">
            <w:pPr>
              <w:spacing w:before="0" w:after="0" w:line="240" w:lineRule="auto"/>
              <w:jc w:val="center"/>
              <w:rPr>
                <w:b/>
              </w:rPr>
            </w:pPr>
            <w:r w:rsidRPr="00A22209">
              <w:rPr>
                <w:b/>
              </w:rPr>
              <w:t>(in this FSP)</w:t>
            </w:r>
          </w:p>
        </w:tc>
        <w:tc>
          <w:tcPr>
            <w:tcW w:w="1915" w:type="dxa"/>
            <w:shd w:val="clear" w:color="auto" w:fill="F2F2F2"/>
            <w:vAlign w:val="center"/>
          </w:tcPr>
          <w:p w:rsidR="00EC3528" w:rsidRPr="00A22209" w:rsidRDefault="00EC3528" w:rsidP="00C11898">
            <w:pPr>
              <w:spacing w:before="0" w:after="0" w:line="240" w:lineRule="auto"/>
              <w:jc w:val="center"/>
              <w:rPr>
                <w:b/>
              </w:rPr>
            </w:pPr>
            <w:r w:rsidRPr="00A22209">
              <w:rPr>
                <w:b/>
              </w:rPr>
              <w:t>Type of Objective</w:t>
            </w:r>
          </w:p>
        </w:tc>
        <w:tc>
          <w:tcPr>
            <w:tcW w:w="1915" w:type="dxa"/>
            <w:shd w:val="clear" w:color="auto" w:fill="F2F2F2"/>
            <w:vAlign w:val="center"/>
          </w:tcPr>
          <w:p w:rsidR="00EC3528" w:rsidRPr="00A22209" w:rsidRDefault="00EC3528" w:rsidP="00C11898">
            <w:pPr>
              <w:spacing w:before="0" w:after="0" w:line="240" w:lineRule="auto"/>
              <w:jc w:val="center"/>
              <w:rPr>
                <w:b/>
              </w:rPr>
            </w:pPr>
            <w:r w:rsidRPr="00A22209">
              <w:rPr>
                <w:b/>
              </w:rPr>
              <w:t>Category/Source of Objective</w:t>
            </w:r>
          </w:p>
        </w:tc>
        <w:tc>
          <w:tcPr>
            <w:tcW w:w="1915" w:type="dxa"/>
            <w:shd w:val="clear" w:color="auto" w:fill="F2F2F2"/>
            <w:vAlign w:val="center"/>
          </w:tcPr>
          <w:p w:rsidR="00EC3528" w:rsidRPr="00A22209" w:rsidRDefault="00EC3528" w:rsidP="00C11898">
            <w:pPr>
              <w:spacing w:before="0" w:after="0" w:line="240" w:lineRule="auto"/>
              <w:jc w:val="center"/>
              <w:rPr>
                <w:b/>
              </w:rPr>
            </w:pPr>
            <w:r w:rsidRPr="00A22209">
              <w:rPr>
                <w:b/>
              </w:rPr>
              <w:t>Decision Creating Objective</w:t>
            </w:r>
          </w:p>
        </w:tc>
        <w:tc>
          <w:tcPr>
            <w:tcW w:w="1916" w:type="dxa"/>
            <w:shd w:val="clear" w:color="auto" w:fill="F2F2F2"/>
            <w:vAlign w:val="center"/>
          </w:tcPr>
          <w:p w:rsidR="00EC3528" w:rsidRPr="00A22209" w:rsidRDefault="00EC3528" w:rsidP="00C11898">
            <w:pPr>
              <w:spacing w:before="0" w:after="0" w:line="240" w:lineRule="auto"/>
              <w:jc w:val="center"/>
              <w:rPr>
                <w:b/>
              </w:rPr>
            </w:pPr>
            <w:r w:rsidRPr="00A22209">
              <w:rPr>
                <w:b/>
              </w:rPr>
              <w:t>Effective Date of Objective</w:t>
            </w:r>
          </w:p>
        </w:tc>
      </w:tr>
      <w:tr w:rsidR="00EC3528" w:rsidRPr="00A22209" w:rsidTr="00047518">
        <w:tc>
          <w:tcPr>
            <w:tcW w:w="1915" w:type="dxa"/>
            <w:vAlign w:val="center"/>
          </w:tcPr>
          <w:p w:rsidR="00EC3528" w:rsidRPr="00A22209" w:rsidRDefault="00A251BD" w:rsidP="00C11898">
            <w:pPr>
              <w:spacing w:before="0" w:after="0" w:line="240" w:lineRule="auto"/>
              <w:jc w:val="center"/>
              <w:rPr>
                <w:b/>
                <w:sz w:val="24"/>
                <w:szCs w:val="24"/>
              </w:rPr>
            </w:pPr>
            <w:r>
              <w:rPr>
                <w:b/>
                <w:sz w:val="24"/>
                <w:szCs w:val="24"/>
              </w:rPr>
              <w:t>16</w:t>
            </w:r>
          </w:p>
        </w:tc>
        <w:tc>
          <w:tcPr>
            <w:tcW w:w="1915" w:type="dxa"/>
            <w:vAlign w:val="center"/>
          </w:tcPr>
          <w:p w:rsidR="00227FCF" w:rsidRPr="00A22209" w:rsidRDefault="00875305" w:rsidP="00875305">
            <w:pPr>
              <w:spacing w:before="0" w:after="0" w:line="240" w:lineRule="auto"/>
              <w:jc w:val="center"/>
            </w:pPr>
            <w:r>
              <w:t>Objective set in Regulation</w:t>
            </w:r>
          </w:p>
        </w:tc>
        <w:tc>
          <w:tcPr>
            <w:tcW w:w="1915" w:type="dxa"/>
            <w:vAlign w:val="center"/>
          </w:tcPr>
          <w:p w:rsidR="00EC3528" w:rsidRPr="00A22209" w:rsidRDefault="006E1A37" w:rsidP="00C11898">
            <w:pPr>
              <w:spacing w:before="0" w:after="0" w:line="240" w:lineRule="auto"/>
              <w:jc w:val="center"/>
            </w:pPr>
            <w:r w:rsidRPr="00A22209">
              <w:t>FPPRs.7(2</w:t>
            </w:r>
            <w:r w:rsidR="00024C2E" w:rsidRPr="00A22209">
              <w:t>)</w:t>
            </w:r>
          </w:p>
        </w:tc>
        <w:tc>
          <w:tcPr>
            <w:tcW w:w="1915" w:type="dxa"/>
            <w:vAlign w:val="center"/>
          </w:tcPr>
          <w:p w:rsidR="00EC3528" w:rsidRPr="00A22209" w:rsidRDefault="00047518" w:rsidP="00C11898">
            <w:pPr>
              <w:spacing w:before="0" w:after="0" w:line="240" w:lineRule="auto"/>
              <w:jc w:val="center"/>
            </w:pPr>
            <w:r w:rsidRPr="00A22209">
              <w:t>n/a</w:t>
            </w:r>
          </w:p>
        </w:tc>
        <w:tc>
          <w:tcPr>
            <w:tcW w:w="1916" w:type="dxa"/>
            <w:vAlign w:val="center"/>
          </w:tcPr>
          <w:p w:rsidR="00EC3528" w:rsidRPr="00A22209" w:rsidRDefault="00227FCF" w:rsidP="00C11898">
            <w:pPr>
              <w:spacing w:before="0" w:after="0" w:line="240" w:lineRule="auto"/>
              <w:jc w:val="center"/>
            </w:pPr>
            <w:r w:rsidRPr="00A22209">
              <w:t>January 31, 2004</w:t>
            </w:r>
          </w:p>
        </w:tc>
      </w:tr>
      <w:tr w:rsidR="00EC3528" w:rsidRPr="00A22209" w:rsidTr="00C11898">
        <w:tc>
          <w:tcPr>
            <w:tcW w:w="9576" w:type="dxa"/>
            <w:gridSpan w:val="5"/>
            <w:shd w:val="clear" w:color="auto" w:fill="F2F2F2"/>
          </w:tcPr>
          <w:p w:rsidR="00EC3528" w:rsidRDefault="00EC3528" w:rsidP="000830B4">
            <w:pPr>
              <w:pStyle w:val="Heading4"/>
            </w:pPr>
            <w:r w:rsidRPr="00A22209">
              <w:t xml:space="preserve">Objective Set by Government for </w:t>
            </w:r>
            <w:r w:rsidR="00024C2E" w:rsidRPr="00A22209">
              <w:t>Wildlife</w:t>
            </w:r>
            <w:r w:rsidR="000830B4">
              <w:t xml:space="preserve"> </w:t>
            </w:r>
          </w:p>
          <w:p w:rsidR="003E59A7" w:rsidRPr="003E59A7" w:rsidRDefault="003E59A7" w:rsidP="003E59A7">
            <w:pPr>
              <w:spacing w:before="0" w:after="0"/>
              <w:rPr>
                <w:sz w:val="16"/>
                <w:szCs w:val="16"/>
              </w:rPr>
            </w:pPr>
          </w:p>
        </w:tc>
      </w:tr>
      <w:tr w:rsidR="00EC3528" w:rsidRPr="00A22209" w:rsidTr="00024C2E">
        <w:tc>
          <w:tcPr>
            <w:tcW w:w="9576" w:type="dxa"/>
            <w:gridSpan w:val="5"/>
          </w:tcPr>
          <w:p w:rsidR="00024C2E" w:rsidRDefault="00024C2E" w:rsidP="00024C2E">
            <w:pPr>
              <w:pStyle w:val="1List1"/>
              <w:numPr>
                <w:ilvl w:val="0"/>
                <w:numId w:val="0"/>
              </w:numPr>
              <w:spacing w:before="0" w:after="0"/>
              <w:ind w:left="360" w:hanging="360"/>
              <w:rPr>
                <w:rFonts w:ascii="Calibri" w:hAnsi="Calibri"/>
                <w:b w:val="0"/>
                <w:szCs w:val="22"/>
              </w:rPr>
            </w:pPr>
            <w:r w:rsidRPr="00024C2E">
              <w:rPr>
                <w:rFonts w:ascii="Calibri" w:hAnsi="Calibri"/>
                <w:b w:val="0"/>
                <w:szCs w:val="22"/>
              </w:rPr>
              <w:t>Without unduly reducing the supply of timber from BC’s forests, to conser</w:t>
            </w:r>
            <w:r>
              <w:rPr>
                <w:rFonts w:ascii="Calibri" w:hAnsi="Calibri"/>
                <w:b w:val="0"/>
                <w:szCs w:val="22"/>
              </w:rPr>
              <w:t>ve wildlife habitat in terms of</w:t>
            </w:r>
          </w:p>
          <w:p w:rsidR="00024C2E" w:rsidRPr="00024C2E" w:rsidRDefault="00024C2E" w:rsidP="00024C2E">
            <w:pPr>
              <w:pStyle w:val="1List1"/>
              <w:numPr>
                <w:ilvl w:val="0"/>
                <w:numId w:val="0"/>
              </w:numPr>
              <w:spacing w:before="0" w:after="0"/>
              <w:ind w:left="360" w:hanging="360"/>
              <w:rPr>
                <w:rFonts w:ascii="Calibri" w:hAnsi="Calibri"/>
                <w:b w:val="0"/>
                <w:szCs w:val="22"/>
              </w:rPr>
            </w:pPr>
            <w:r>
              <w:rPr>
                <w:rFonts w:ascii="Calibri" w:hAnsi="Calibri"/>
                <w:b w:val="0"/>
                <w:szCs w:val="22"/>
              </w:rPr>
              <w:t xml:space="preserve"> </w:t>
            </w:r>
            <w:r w:rsidRPr="00024C2E">
              <w:rPr>
                <w:rFonts w:ascii="Calibri" w:hAnsi="Calibri"/>
                <w:b w:val="0"/>
                <w:szCs w:val="22"/>
              </w:rPr>
              <w:t xml:space="preserve">amount of area, distribution of areas and attributes of those areas for: </w:t>
            </w:r>
          </w:p>
          <w:p w:rsidR="00024C2E" w:rsidRPr="00024C2E" w:rsidRDefault="00024C2E" w:rsidP="0025325D">
            <w:pPr>
              <w:pStyle w:val="1List1"/>
              <w:numPr>
                <w:ilvl w:val="2"/>
                <w:numId w:val="4"/>
              </w:numPr>
              <w:spacing w:before="0" w:after="0"/>
              <w:rPr>
                <w:rFonts w:ascii="Calibri" w:hAnsi="Calibri"/>
                <w:b w:val="0"/>
                <w:szCs w:val="22"/>
              </w:rPr>
            </w:pPr>
            <w:r w:rsidRPr="00024C2E">
              <w:rPr>
                <w:rFonts w:ascii="Calibri" w:hAnsi="Calibri"/>
                <w:b w:val="0"/>
                <w:szCs w:val="22"/>
              </w:rPr>
              <w:t xml:space="preserve">the survival of species at risk; </w:t>
            </w:r>
          </w:p>
          <w:p w:rsidR="00024C2E" w:rsidRDefault="00024C2E" w:rsidP="0025325D">
            <w:pPr>
              <w:pStyle w:val="1List1"/>
              <w:numPr>
                <w:ilvl w:val="2"/>
                <w:numId w:val="4"/>
              </w:numPr>
              <w:spacing w:before="0" w:after="0"/>
              <w:rPr>
                <w:rFonts w:ascii="Calibri" w:hAnsi="Calibri"/>
                <w:b w:val="0"/>
                <w:szCs w:val="22"/>
              </w:rPr>
            </w:pPr>
            <w:r w:rsidRPr="00024C2E">
              <w:rPr>
                <w:rFonts w:ascii="Calibri" w:hAnsi="Calibri"/>
                <w:b w:val="0"/>
                <w:szCs w:val="22"/>
              </w:rPr>
              <w:t>the survival of regionally important wildlife; and</w:t>
            </w:r>
          </w:p>
          <w:p w:rsidR="00EC3528" w:rsidRPr="00024C2E" w:rsidRDefault="00024C2E" w:rsidP="0025325D">
            <w:pPr>
              <w:pStyle w:val="1List1"/>
              <w:numPr>
                <w:ilvl w:val="2"/>
                <w:numId w:val="4"/>
              </w:numPr>
              <w:spacing w:before="0" w:after="0"/>
              <w:rPr>
                <w:b w:val="0"/>
              </w:rPr>
            </w:pPr>
            <w:r>
              <w:rPr>
                <w:rFonts w:ascii="Calibri" w:hAnsi="Calibri"/>
                <w:b w:val="0"/>
                <w:szCs w:val="22"/>
              </w:rPr>
              <w:t>the winter survival of specified ungulate species.</w:t>
            </w:r>
          </w:p>
        </w:tc>
      </w:tr>
    </w:tbl>
    <w:p w:rsidR="00EC3528" w:rsidRDefault="00EC3528" w:rsidP="007B7DD4">
      <w:pPr>
        <w:spacing w:before="0" w:after="0"/>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EC3528" w:rsidRPr="00A22209" w:rsidTr="00C11898">
        <w:trPr>
          <w:trHeight w:val="567"/>
        </w:trPr>
        <w:tc>
          <w:tcPr>
            <w:tcW w:w="9606" w:type="dxa"/>
            <w:shd w:val="clear" w:color="auto" w:fill="D9D9D9"/>
          </w:tcPr>
          <w:p w:rsidR="00EC3528" w:rsidRPr="00C577E4" w:rsidRDefault="00EC3528" w:rsidP="00A251BD">
            <w:pPr>
              <w:pStyle w:val="Heading5"/>
            </w:pPr>
            <w:r w:rsidRPr="00C577E4">
              <w:t>Resul</w:t>
            </w:r>
            <w:r w:rsidR="005D4E39" w:rsidRPr="00C577E4">
              <w:t xml:space="preserve">ts or Strategies for Objective </w:t>
            </w:r>
            <w:r w:rsidR="00A251BD">
              <w:t>16</w:t>
            </w:r>
          </w:p>
        </w:tc>
      </w:tr>
      <w:tr w:rsidR="00EC3528" w:rsidRPr="00A22209" w:rsidTr="00C11898">
        <w:trPr>
          <w:trHeight w:val="540"/>
        </w:trPr>
        <w:tc>
          <w:tcPr>
            <w:tcW w:w="9606" w:type="dxa"/>
            <w:shd w:val="clear" w:color="auto" w:fill="F2F2F2"/>
            <w:vAlign w:val="center"/>
          </w:tcPr>
          <w:p w:rsidR="00EC3528" w:rsidRPr="00A22209" w:rsidRDefault="00EC3528" w:rsidP="00EC3528">
            <w:pPr>
              <w:pStyle w:val="Header"/>
              <w:rPr>
                <w:b/>
                <w:bCs/>
                <w:u w:val="single"/>
              </w:rPr>
            </w:pPr>
            <w:r w:rsidRPr="00A22209">
              <w:t>Applicable FDU(s):  Lakes North</w:t>
            </w:r>
            <w:r w:rsidR="00EA3E9C" w:rsidRPr="00A22209">
              <w:t xml:space="preserve"> and Lakes South</w:t>
            </w:r>
          </w:p>
        </w:tc>
      </w:tr>
    </w:tbl>
    <w:p w:rsidR="00124820" w:rsidRDefault="00124820" w:rsidP="007B7DD4">
      <w:pPr>
        <w:pStyle w:val="1List1"/>
        <w:numPr>
          <w:ilvl w:val="0"/>
          <w:numId w:val="0"/>
        </w:numPr>
        <w:tabs>
          <w:tab w:val="center" w:pos="4320"/>
          <w:tab w:val="right" w:pos="8640"/>
        </w:tabs>
        <w:spacing w:before="0" w:after="0"/>
        <w:ind w:left="360"/>
        <w:rPr>
          <w:rFonts w:ascii="Calibri" w:hAnsi="Calibri"/>
        </w:rPr>
      </w:pPr>
    </w:p>
    <w:p w:rsidR="00774C9D" w:rsidRPr="007D19CD" w:rsidRDefault="00774C9D" w:rsidP="0025325D">
      <w:pPr>
        <w:pStyle w:val="1List1"/>
        <w:numPr>
          <w:ilvl w:val="0"/>
          <w:numId w:val="23"/>
        </w:numPr>
        <w:tabs>
          <w:tab w:val="center" w:pos="4320"/>
          <w:tab w:val="right" w:pos="8640"/>
        </w:tabs>
        <w:rPr>
          <w:rFonts w:ascii="Calibri" w:hAnsi="Calibri"/>
        </w:rPr>
      </w:pPr>
      <w:r w:rsidRPr="007D19CD">
        <w:rPr>
          <w:rFonts w:ascii="Calibri" w:hAnsi="Calibri"/>
        </w:rPr>
        <w:t>Grizzly Bear</w:t>
      </w:r>
    </w:p>
    <w:p w:rsidR="005D4E39" w:rsidRDefault="005D4E39" w:rsidP="00E5266C">
      <w:pPr>
        <w:pStyle w:val="1List1"/>
        <w:numPr>
          <w:ilvl w:val="0"/>
          <w:numId w:val="0"/>
        </w:numPr>
        <w:ind w:left="360"/>
        <w:jc w:val="both"/>
        <w:rPr>
          <w:rFonts w:ascii="Calibri" w:hAnsi="Calibri"/>
          <w:b w:val="0"/>
        </w:rPr>
      </w:pPr>
      <w:r w:rsidRPr="005D4E39">
        <w:rPr>
          <w:rFonts w:ascii="Calibri" w:hAnsi="Calibri"/>
          <w:b w:val="0"/>
        </w:rPr>
        <w:t xml:space="preserve">In respect of the notice entitled </w:t>
      </w:r>
      <w:r w:rsidRPr="00C00D62">
        <w:rPr>
          <w:rFonts w:ascii="Calibri" w:hAnsi="Calibri"/>
          <w:b w:val="0"/>
          <w:i/>
        </w:rPr>
        <w:t>“</w:t>
      </w:r>
      <w:r w:rsidR="00C00D62" w:rsidRPr="00C00D62">
        <w:rPr>
          <w:rFonts w:ascii="Calibri" w:hAnsi="Calibri"/>
          <w:b w:val="0"/>
          <w:i/>
        </w:rPr>
        <w:t>Notice - Indicators of the A</w:t>
      </w:r>
      <w:r w:rsidRPr="00C00D62">
        <w:rPr>
          <w:rFonts w:ascii="Calibri" w:hAnsi="Calibri"/>
          <w:b w:val="0"/>
          <w:i/>
        </w:rPr>
        <w:t>mo</w:t>
      </w:r>
      <w:r w:rsidR="00C00D62">
        <w:rPr>
          <w:rFonts w:ascii="Calibri" w:hAnsi="Calibri"/>
          <w:b w:val="0"/>
          <w:i/>
        </w:rPr>
        <w:t>unt, Distribution and Attributes of Wildlife Habitat Required for the Survival of Species at R</w:t>
      </w:r>
      <w:r w:rsidRPr="00C00D62">
        <w:rPr>
          <w:rFonts w:ascii="Calibri" w:hAnsi="Calibri"/>
          <w:b w:val="0"/>
          <w:i/>
        </w:rPr>
        <w:t>isk in the Nadina Forest District”</w:t>
      </w:r>
      <w:r w:rsidR="00C00D62">
        <w:rPr>
          <w:rFonts w:ascii="Calibri" w:hAnsi="Calibri"/>
          <w:b w:val="0"/>
        </w:rPr>
        <w:t>, dated December 3</w:t>
      </w:r>
      <w:r w:rsidRPr="005D4E39">
        <w:rPr>
          <w:rFonts w:ascii="Calibri" w:hAnsi="Calibri"/>
          <w:b w:val="0"/>
        </w:rPr>
        <w:t>0, 2004 given under the authority of Section 7(2) of the Forest Planning and Practices Regulation, t</w:t>
      </w:r>
      <w:r w:rsidR="00D91630">
        <w:rPr>
          <w:rFonts w:ascii="Calibri" w:hAnsi="Calibri"/>
          <w:b w:val="0"/>
        </w:rPr>
        <w:t>he TSM will, during the term of this FSP</w:t>
      </w:r>
      <w:r w:rsidRPr="005D4E39">
        <w:rPr>
          <w:rFonts w:ascii="Calibri" w:hAnsi="Calibri"/>
          <w:b w:val="0"/>
        </w:rPr>
        <w:t>, ensure that</w:t>
      </w:r>
      <w:r w:rsidR="00540A30">
        <w:rPr>
          <w:rFonts w:ascii="Calibri" w:hAnsi="Calibri"/>
          <w:b w:val="0"/>
        </w:rPr>
        <w:t>:</w:t>
      </w:r>
    </w:p>
    <w:p w:rsidR="00631F97" w:rsidRPr="00583BB4" w:rsidRDefault="00631F97" w:rsidP="00631F97">
      <w:pPr>
        <w:pStyle w:val="Header"/>
        <w:numPr>
          <w:ilvl w:val="1"/>
          <w:numId w:val="15"/>
        </w:numPr>
        <w:tabs>
          <w:tab w:val="clear" w:pos="4680"/>
          <w:tab w:val="clear" w:pos="9360"/>
          <w:tab w:val="center" w:pos="4320"/>
          <w:tab w:val="right" w:pos="8640"/>
        </w:tabs>
        <w:spacing w:line="288" w:lineRule="auto"/>
        <w:jc w:val="both"/>
      </w:pPr>
      <w:r>
        <w:t>a</w:t>
      </w:r>
      <w:r w:rsidR="004A0854">
        <w:t xml:space="preserve"> timber sale licence is not issued in high value habitat which, at the completion of harvesting, would result in less than </w:t>
      </w:r>
      <w:r w:rsidR="004A0854" w:rsidRPr="00AB1D1F">
        <w:rPr>
          <w:b/>
        </w:rPr>
        <w:t>50%</w:t>
      </w:r>
      <w:r w:rsidR="004A0854">
        <w:t xml:space="preserve"> of </w:t>
      </w:r>
      <w:r w:rsidR="004A0854" w:rsidRPr="00AC1298">
        <w:t xml:space="preserve">the </w:t>
      </w:r>
      <w:r w:rsidRPr="00AC1298">
        <w:t>area (to a maximum of 4,310</w:t>
      </w:r>
      <w:r w:rsidR="004A0854" w:rsidRPr="00AC1298">
        <w:t xml:space="preserve"> ha </w:t>
      </w:r>
      <w:r w:rsidR="00D4042C" w:rsidRPr="00AC1298">
        <w:t xml:space="preserve">multiplied by </w:t>
      </w:r>
      <w:r w:rsidR="004A0854" w:rsidRPr="00AC1298">
        <w:t>BCTS’ FDU proportion of high value habitat in the Lakes TSA</w:t>
      </w:r>
      <w:r w:rsidR="0099164A" w:rsidRPr="00AC1298">
        <w:t xml:space="preserve"> crown forest </w:t>
      </w:r>
      <w:proofErr w:type="spellStart"/>
      <w:r w:rsidR="0099164A" w:rsidRPr="00AC1298">
        <w:t>landbase</w:t>
      </w:r>
      <w:proofErr w:type="spellEnd"/>
      <w:r w:rsidR="004A0854" w:rsidRPr="00AC1298">
        <w:t>) being less</w:t>
      </w:r>
      <w:r w:rsidR="004A0854">
        <w:t xml:space="preserve"> than </w:t>
      </w:r>
      <w:r w:rsidR="004A0854" w:rsidRPr="00631F97">
        <w:rPr>
          <w:b/>
        </w:rPr>
        <w:t>121 years</w:t>
      </w:r>
      <w:r w:rsidR="004A0854">
        <w:t xml:space="preserve"> of age</w:t>
      </w:r>
      <w:r w:rsidR="0099164A">
        <w:t xml:space="preserve">.  </w:t>
      </w:r>
    </w:p>
    <w:p w:rsidR="00631F97" w:rsidRDefault="0032682B" w:rsidP="0025325D">
      <w:pPr>
        <w:pStyle w:val="Header"/>
        <w:numPr>
          <w:ilvl w:val="1"/>
          <w:numId w:val="4"/>
        </w:numPr>
        <w:tabs>
          <w:tab w:val="clear" w:pos="4680"/>
          <w:tab w:val="clear" w:pos="9360"/>
          <w:tab w:val="center" w:pos="4320"/>
          <w:tab w:val="right" w:pos="8640"/>
        </w:tabs>
        <w:spacing w:line="288" w:lineRule="auto"/>
        <w:jc w:val="both"/>
      </w:pPr>
      <w:r>
        <w:t>a</w:t>
      </w:r>
      <w:r w:rsidR="00631F97">
        <w:t xml:space="preserve"> timber sale licence is not issued in high value habitat which,</w:t>
      </w:r>
      <w:r w:rsidR="00654C22">
        <w:t xml:space="preserve"> </w:t>
      </w:r>
      <w:r w:rsidR="00631F97">
        <w:t xml:space="preserve">at the completion of harvesting, would result in </w:t>
      </w:r>
      <w:r w:rsidR="00654C22">
        <w:t xml:space="preserve">more </w:t>
      </w:r>
      <w:r w:rsidR="00631F97">
        <w:t xml:space="preserve">than </w:t>
      </w:r>
      <w:r w:rsidR="00654C22">
        <w:rPr>
          <w:b/>
        </w:rPr>
        <w:t>33</w:t>
      </w:r>
      <w:r w:rsidR="00631F97" w:rsidRPr="00AB1D1F">
        <w:rPr>
          <w:b/>
        </w:rPr>
        <w:t>%</w:t>
      </w:r>
      <w:r w:rsidR="00631F97">
        <w:t xml:space="preserve"> of the </w:t>
      </w:r>
      <w:r w:rsidR="00631F97" w:rsidRPr="00AC1298">
        <w:t xml:space="preserve">area (to a maximum of 1,346 ha </w:t>
      </w:r>
      <w:r w:rsidR="00D4042C" w:rsidRPr="00AC1298">
        <w:t xml:space="preserve">multiplied by </w:t>
      </w:r>
      <w:r w:rsidR="00631F97" w:rsidRPr="00AC1298">
        <w:t xml:space="preserve">BCTS’s FDU proportion of high value habitat in the Lakes TSA timber harvesting </w:t>
      </w:r>
      <w:proofErr w:type="spellStart"/>
      <w:r w:rsidR="00631F97" w:rsidRPr="00AC1298">
        <w:t>landbase</w:t>
      </w:r>
      <w:proofErr w:type="spellEnd"/>
      <w:r w:rsidR="00631F97" w:rsidRPr="00AC1298">
        <w:t>) being</w:t>
      </w:r>
      <w:r w:rsidR="00631F97">
        <w:t xml:space="preserve"> less than </w:t>
      </w:r>
      <w:r w:rsidR="00631F97" w:rsidRPr="00AB1D1F">
        <w:rPr>
          <w:b/>
        </w:rPr>
        <w:t>28 years</w:t>
      </w:r>
      <w:r w:rsidR="00631F97">
        <w:t xml:space="preserve"> of age or under </w:t>
      </w:r>
      <w:r w:rsidR="00AB1D1F">
        <w:rPr>
          <w:b/>
        </w:rPr>
        <w:t>5</w:t>
      </w:r>
      <w:r w:rsidR="00631F97" w:rsidRPr="00AB1D1F">
        <w:rPr>
          <w:b/>
        </w:rPr>
        <w:t>m</w:t>
      </w:r>
      <w:r w:rsidR="00631F97">
        <w:t xml:space="preserve"> in height.  </w:t>
      </w:r>
    </w:p>
    <w:p w:rsidR="00C7100B" w:rsidRDefault="00C7100B" w:rsidP="00C7100B">
      <w:pPr>
        <w:pStyle w:val="Header"/>
        <w:tabs>
          <w:tab w:val="clear" w:pos="4680"/>
          <w:tab w:val="clear" w:pos="9360"/>
          <w:tab w:val="center" w:pos="4320"/>
          <w:tab w:val="right" w:pos="8640"/>
        </w:tabs>
        <w:spacing w:line="288" w:lineRule="auto"/>
        <w:ind w:left="360"/>
        <w:jc w:val="both"/>
        <w:rPr>
          <w:i/>
        </w:rPr>
      </w:pPr>
      <w:r>
        <w:t xml:space="preserve">High value habitat polygons are depicted on </w:t>
      </w:r>
      <w:r>
        <w:rPr>
          <w:i/>
        </w:rPr>
        <w:t xml:space="preserve">Map 2 </w:t>
      </w:r>
      <w:r w:rsidR="000C7701">
        <w:rPr>
          <w:i/>
        </w:rPr>
        <w:t xml:space="preserve">- </w:t>
      </w:r>
      <w:r>
        <w:rPr>
          <w:i/>
        </w:rPr>
        <w:t xml:space="preserve">Nadina FSP – Lakes North and South FDU – Wildlife Management </w:t>
      </w:r>
      <w:r>
        <w:t xml:space="preserve">and </w:t>
      </w:r>
      <w:r w:rsidRPr="00962E42">
        <w:t xml:space="preserve">contain attributes consistent with grizzly bear critical patch habitats, foraging habitat features, structural stage and elevation as described in the </w:t>
      </w:r>
      <w:r>
        <w:t xml:space="preserve">above </w:t>
      </w:r>
      <w:r>
        <w:rPr>
          <w:i/>
        </w:rPr>
        <w:t>Notice.</w:t>
      </w:r>
    </w:p>
    <w:p w:rsidR="001E32FB" w:rsidRPr="00583BB4" w:rsidRDefault="001E32FB" w:rsidP="00C7100B">
      <w:pPr>
        <w:pStyle w:val="Header"/>
        <w:tabs>
          <w:tab w:val="clear" w:pos="4680"/>
          <w:tab w:val="clear" w:pos="9360"/>
          <w:tab w:val="center" w:pos="4320"/>
          <w:tab w:val="right" w:pos="8640"/>
        </w:tabs>
        <w:spacing w:line="288" w:lineRule="auto"/>
        <w:ind w:left="360"/>
        <w:jc w:val="both"/>
      </w:pPr>
    </w:p>
    <w:p w:rsidR="00774C9D" w:rsidRPr="007D19CD" w:rsidRDefault="004D5396" w:rsidP="0025325D">
      <w:pPr>
        <w:pStyle w:val="1List1"/>
        <w:numPr>
          <w:ilvl w:val="0"/>
          <w:numId w:val="4"/>
        </w:numPr>
        <w:tabs>
          <w:tab w:val="center" w:pos="4320"/>
          <w:tab w:val="right" w:pos="8640"/>
        </w:tabs>
        <w:rPr>
          <w:rFonts w:ascii="Calibri" w:hAnsi="Calibri"/>
        </w:rPr>
      </w:pPr>
      <w:r w:rsidRPr="007D19CD">
        <w:rPr>
          <w:rFonts w:ascii="Calibri" w:hAnsi="Calibri"/>
        </w:rPr>
        <w:lastRenderedPageBreak/>
        <w:t>Moose</w:t>
      </w:r>
    </w:p>
    <w:p w:rsidR="007E30F5" w:rsidRDefault="005D4E39" w:rsidP="00065BC6">
      <w:pPr>
        <w:pStyle w:val="1List1"/>
        <w:numPr>
          <w:ilvl w:val="0"/>
          <w:numId w:val="0"/>
        </w:numPr>
        <w:tabs>
          <w:tab w:val="center" w:pos="4320"/>
          <w:tab w:val="right" w:pos="8640"/>
        </w:tabs>
        <w:ind w:left="360"/>
        <w:jc w:val="both"/>
        <w:rPr>
          <w:rFonts w:ascii="Calibri" w:hAnsi="Calibri"/>
          <w:b w:val="0"/>
        </w:rPr>
      </w:pPr>
      <w:r w:rsidRPr="00774C9D">
        <w:rPr>
          <w:rFonts w:ascii="Calibri" w:hAnsi="Calibri"/>
          <w:b w:val="0"/>
        </w:rPr>
        <w:t>In respect of the notice entitled “</w:t>
      </w:r>
      <w:r w:rsidR="00774C9D" w:rsidRPr="00774C9D">
        <w:rPr>
          <w:rFonts w:ascii="Calibri" w:hAnsi="Calibri"/>
          <w:b w:val="0"/>
          <w:i/>
        </w:rPr>
        <w:t xml:space="preserve">Notice - </w:t>
      </w:r>
      <w:r w:rsidRPr="00774C9D">
        <w:rPr>
          <w:rFonts w:ascii="Calibri" w:hAnsi="Calibri"/>
          <w:b w:val="0"/>
          <w:i/>
        </w:rPr>
        <w:t>Indicators of the Amount, Distribution and Attributes of Wildlife Habitat Required for the Winter Survival of Ungulate Species in the Lakes Timber Supply Area”</w:t>
      </w:r>
      <w:r w:rsidRPr="00774C9D">
        <w:rPr>
          <w:rFonts w:ascii="Calibri" w:hAnsi="Calibri"/>
          <w:b w:val="0"/>
        </w:rPr>
        <w:t xml:space="preserve">, dated December 20, 2004, the TSM will, within </w:t>
      </w:r>
      <w:r w:rsidR="00EA3E9C">
        <w:rPr>
          <w:rFonts w:ascii="Calibri" w:hAnsi="Calibri"/>
          <w:b w:val="0"/>
        </w:rPr>
        <w:t>the Lakes TSA,</w:t>
      </w:r>
      <w:r w:rsidR="00044A08">
        <w:rPr>
          <w:rFonts w:ascii="Calibri" w:hAnsi="Calibri"/>
          <w:b w:val="0"/>
        </w:rPr>
        <w:t xml:space="preserve"> ensure that:</w:t>
      </w:r>
    </w:p>
    <w:p w:rsidR="00D852B3" w:rsidRPr="00D852B3" w:rsidRDefault="0032682B" w:rsidP="0025325D">
      <w:pPr>
        <w:pStyle w:val="Header"/>
        <w:numPr>
          <w:ilvl w:val="1"/>
          <w:numId w:val="14"/>
        </w:numPr>
        <w:tabs>
          <w:tab w:val="clear" w:pos="4680"/>
          <w:tab w:val="clear" w:pos="9360"/>
          <w:tab w:val="center" w:pos="4320"/>
          <w:tab w:val="right" w:pos="8640"/>
        </w:tabs>
        <w:spacing w:line="288" w:lineRule="auto"/>
        <w:jc w:val="both"/>
      </w:pPr>
      <w:r>
        <w:t xml:space="preserve">a timber sale licence is not issued in identified high value moose habitat which, at the completion of harvesting, would result in less than </w:t>
      </w:r>
      <w:r w:rsidRPr="00B00907">
        <w:rPr>
          <w:b/>
        </w:rPr>
        <w:t>30%</w:t>
      </w:r>
      <w:r>
        <w:t xml:space="preserve"> of the habitat </w:t>
      </w:r>
      <w:r w:rsidRPr="00AC1298">
        <w:t xml:space="preserve">area (to a maximum of 218,142 ha times BCTS’ FDU proportion of high value moose habitat in the Lakes TSA crown forest </w:t>
      </w:r>
      <w:proofErr w:type="spellStart"/>
      <w:r w:rsidRPr="00AC1298">
        <w:t>landbase</w:t>
      </w:r>
      <w:proofErr w:type="spellEnd"/>
      <w:r w:rsidRPr="00AC1298">
        <w:t>) being</w:t>
      </w:r>
      <w:r>
        <w:t xml:space="preserve"> </w:t>
      </w:r>
      <w:r w:rsidR="00654C22">
        <w:t xml:space="preserve">more </w:t>
      </w:r>
      <w:r>
        <w:t xml:space="preserve">than </w:t>
      </w:r>
      <w:r w:rsidRPr="00B00907">
        <w:rPr>
          <w:b/>
        </w:rPr>
        <w:t>101 years</w:t>
      </w:r>
      <w:r>
        <w:t xml:space="preserve"> of age.  </w:t>
      </w:r>
      <w:r w:rsidR="00B00907">
        <w:t xml:space="preserve">   </w:t>
      </w:r>
      <w:r>
        <w:t xml:space="preserve"> </w:t>
      </w:r>
    </w:p>
    <w:p w:rsidR="00D852B3" w:rsidRPr="00D852B3" w:rsidRDefault="00B00907" w:rsidP="0025325D">
      <w:pPr>
        <w:pStyle w:val="Header"/>
        <w:numPr>
          <w:ilvl w:val="1"/>
          <w:numId w:val="13"/>
        </w:numPr>
        <w:tabs>
          <w:tab w:val="clear" w:pos="4680"/>
          <w:tab w:val="clear" w:pos="9360"/>
          <w:tab w:val="center" w:pos="4320"/>
          <w:tab w:val="right" w:pos="8640"/>
        </w:tabs>
        <w:spacing w:line="288" w:lineRule="auto"/>
        <w:jc w:val="both"/>
      </w:pPr>
      <w:r>
        <w:t xml:space="preserve">a timber sale licence is not issued in identified high value moose habitat which, at the completion of harvesting, would result in </w:t>
      </w:r>
      <w:r w:rsidR="00654C22">
        <w:t xml:space="preserve">more </w:t>
      </w:r>
      <w:r>
        <w:t xml:space="preserve">than </w:t>
      </w:r>
      <w:r w:rsidRPr="00AB1D1F">
        <w:rPr>
          <w:b/>
        </w:rPr>
        <w:t>33%</w:t>
      </w:r>
      <w:r>
        <w:t xml:space="preserve"> of the hab</w:t>
      </w:r>
      <w:r w:rsidRPr="00AC1298">
        <w:t xml:space="preserve">itat area (to a maximum of 156,427 ha </w:t>
      </w:r>
      <w:r w:rsidR="00D4042C" w:rsidRPr="00AC1298">
        <w:t xml:space="preserve">multiplied by </w:t>
      </w:r>
      <w:r w:rsidRPr="00AC1298">
        <w:t xml:space="preserve">BCTS’ FDU proportion of high value moose habitat in the Lakes TSA timber harvesting </w:t>
      </w:r>
      <w:proofErr w:type="spellStart"/>
      <w:r w:rsidRPr="00AC1298">
        <w:t>landbase</w:t>
      </w:r>
      <w:proofErr w:type="spellEnd"/>
      <w:r w:rsidRPr="00AC1298">
        <w:t>) being less than</w:t>
      </w:r>
      <w:r>
        <w:t xml:space="preserve"> </w:t>
      </w:r>
      <w:r w:rsidRPr="00AB1D1F">
        <w:rPr>
          <w:b/>
        </w:rPr>
        <w:t>17 years</w:t>
      </w:r>
      <w:r>
        <w:t xml:space="preserve"> of age or under </w:t>
      </w:r>
      <w:r w:rsidRPr="00AB1D1F">
        <w:rPr>
          <w:b/>
        </w:rPr>
        <w:t>3m</w:t>
      </w:r>
      <w:r>
        <w:t xml:space="preserve"> in height.      </w:t>
      </w:r>
    </w:p>
    <w:p w:rsidR="00B00907" w:rsidRDefault="00D852B3" w:rsidP="0025325D">
      <w:pPr>
        <w:pStyle w:val="Header"/>
        <w:numPr>
          <w:ilvl w:val="1"/>
          <w:numId w:val="13"/>
        </w:numPr>
        <w:tabs>
          <w:tab w:val="clear" w:pos="4680"/>
          <w:tab w:val="clear" w:pos="9360"/>
          <w:tab w:val="center" w:pos="4320"/>
          <w:tab w:val="right" w:pos="8640"/>
        </w:tabs>
        <w:spacing w:line="288" w:lineRule="auto"/>
        <w:jc w:val="both"/>
      </w:pPr>
      <w:r w:rsidRPr="00D852B3">
        <w:t>if stand tending is required to meet stocking standards within identified high value moose habitat, preferred winter foraging species as identified with the notice will be retained where not in direct competition with crop trees.</w:t>
      </w:r>
    </w:p>
    <w:p w:rsidR="00AE701C" w:rsidRDefault="00B00907" w:rsidP="00B00907">
      <w:pPr>
        <w:pStyle w:val="Header"/>
        <w:tabs>
          <w:tab w:val="clear" w:pos="4680"/>
          <w:tab w:val="clear" w:pos="9360"/>
          <w:tab w:val="center" w:pos="4320"/>
          <w:tab w:val="right" w:pos="8640"/>
        </w:tabs>
        <w:spacing w:line="288" w:lineRule="auto"/>
        <w:ind w:left="360"/>
        <w:jc w:val="both"/>
      </w:pPr>
      <w:r>
        <w:t xml:space="preserve">High value moose habitat is depicted on </w:t>
      </w:r>
      <w:r>
        <w:rPr>
          <w:i/>
        </w:rPr>
        <w:t xml:space="preserve">Map 2 – Nadina FSP – Lakes North and South FDU – Wildlife Management </w:t>
      </w:r>
      <w:r>
        <w:t>and contains</w:t>
      </w:r>
      <w:r w:rsidR="000C7701">
        <w:t xml:space="preserve"> critical moose winter habitat attributes consistent with the above </w:t>
      </w:r>
      <w:r w:rsidR="000C7701">
        <w:rPr>
          <w:i/>
        </w:rPr>
        <w:t>Notice.</w:t>
      </w:r>
      <w:r w:rsidR="00AE701C">
        <w:tab/>
      </w:r>
      <w:r w:rsidR="00AE701C" w:rsidRPr="00124820">
        <w:rPr>
          <w:i/>
        </w:rPr>
        <w:t xml:space="preserve"> </w:t>
      </w:r>
    </w:p>
    <w:p w:rsidR="00EA2B88" w:rsidRPr="007D19CD" w:rsidRDefault="003554DD" w:rsidP="0025325D">
      <w:pPr>
        <w:pStyle w:val="1List1"/>
        <w:numPr>
          <w:ilvl w:val="0"/>
          <w:numId w:val="13"/>
        </w:numPr>
        <w:tabs>
          <w:tab w:val="center" w:pos="4320"/>
          <w:tab w:val="right" w:pos="8640"/>
        </w:tabs>
        <w:jc w:val="both"/>
        <w:rPr>
          <w:rFonts w:ascii="Calibri" w:hAnsi="Calibri"/>
        </w:rPr>
      </w:pPr>
      <w:r w:rsidRPr="007D19CD">
        <w:rPr>
          <w:rFonts w:ascii="Calibri" w:hAnsi="Calibri"/>
        </w:rPr>
        <w:t xml:space="preserve">Mule </w:t>
      </w:r>
      <w:r w:rsidR="00EA2B88" w:rsidRPr="007D19CD">
        <w:rPr>
          <w:rFonts w:ascii="Calibri" w:hAnsi="Calibri"/>
        </w:rPr>
        <w:t>Deer</w:t>
      </w:r>
    </w:p>
    <w:p w:rsidR="00EA2B88" w:rsidRDefault="00EA2B88" w:rsidP="00066039">
      <w:pPr>
        <w:pStyle w:val="1List1"/>
        <w:numPr>
          <w:ilvl w:val="0"/>
          <w:numId w:val="0"/>
        </w:numPr>
        <w:tabs>
          <w:tab w:val="center" w:pos="4320"/>
          <w:tab w:val="right" w:pos="8640"/>
        </w:tabs>
        <w:ind w:left="360"/>
        <w:jc w:val="both"/>
        <w:rPr>
          <w:rFonts w:ascii="Calibri" w:hAnsi="Calibri"/>
          <w:b w:val="0"/>
        </w:rPr>
      </w:pPr>
      <w:r w:rsidRPr="00774C9D">
        <w:rPr>
          <w:rFonts w:ascii="Calibri" w:hAnsi="Calibri"/>
          <w:b w:val="0"/>
        </w:rPr>
        <w:t>In respect of the notice entitled “</w:t>
      </w:r>
      <w:r w:rsidRPr="00774C9D">
        <w:rPr>
          <w:rFonts w:ascii="Calibri" w:hAnsi="Calibri"/>
          <w:b w:val="0"/>
          <w:i/>
        </w:rPr>
        <w:t>Notice - Indicators of the Amount, Distribution and Attributes of Wildlife Habitat Required for the Winter Survival of Ungulate Species in the Lakes Timber Supply Area”</w:t>
      </w:r>
      <w:r w:rsidRPr="00774C9D">
        <w:rPr>
          <w:rFonts w:ascii="Calibri" w:hAnsi="Calibri"/>
          <w:b w:val="0"/>
        </w:rPr>
        <w:t xml:space="preserve">, dated December 20, 2004, the TSM will, within </w:t>
      </w:r>
      <w:r w:rsidR="00E67CC1">
        <w:rPr>
          <w:rFonts w:ascii="Calibri" w:hAnsi="Calibri"/>
          <w:b w:val="0"/>
        </w:rPr>
        <w:t xml:space="preserve">the </w:t>
      </w:r>
      <w:r w:rsidRPr="00774C9D">
        <w:rPr>
          <w:rFonts w:ascii="Calibri" w:hAnsi="Calibri"/>
          <w:b w:val="0"/>
        </w:rPr>
        <w:t xml:space="preserve">Lakes </w:t>
      </w:r>
      <w:r w:rsidR="00E67CC1">
        <w:rPr>
          <w:rFonts w:ascii="Calibri" w:hAnsi="Calibri"/>
          <w:b w:val="0"/>
        </w:rPr>
        <w:t>TSA,</w:t>
      </w:r>
      <w:r>
        <w:rPr>
          <w:rFonts w:ascii="Calibri" w:hAnsi="Calibri"/>
          <w:b w:val="0"/>
        </w:rPr>
        <w:t xml:space="preserve"> ensure that:</w:t>
      </w:r>
    </w:p>
    <w:p w:rsidR="003554DD" w:rsidRPr="00D852B3" w:rsidRDefault="003554DD" w:rsidP="003554DD">
      <w:pPr>
        <w:pStyle w:val="Header"/>
        <w:numPr>
          <w:ilvl w:val="1"/>
          <w:numId w:val="14"/>
        </w:numPr>
        <w:tabs>
          <w:tab w:val="clear" w:pos="4680"/>
          <w:tab w:val="clear" w:pos="9360"/>
          <w:tab w:val="center" w:pos="4320"/>
          <w:tab w:val="right" w:pos="8640"/>
        </w:tabs>
        <w:spacing w:line="288" w:lineRule="auto"/>
        <w:jc w:val="both"/>
      </w:pPr>
      <w:r>
        <w:t xml:space="preserve">a timber sale licence is not issued in identified high value deer habitat which, at the completion of </w:t>
      </w:r>
      <w:r w:rsidRPr="00AC1298">
        <w:t xml:space="preserve">harvesting, would result in less than </w:t>
      </w:r>
      <w:r w:rsidRPr="00AC1298">
        <w:rPr>
          <w:b/>
        </w:rPr>
        <w:t>50%</w:t>
      </w:r>
      <w:r w:rsidRPr="00AC1298">
        <w:t xml:space="preserve"> of the habitat area (to a maximum of 10,877 ha </w:t>
      </w:r>
      <w:r w:rsidR="00D4042C" w:rsidRPr="00AC1298">
        <w:t xml:space="preserve">multiplied by </w:t>
      </w:r>
      <w:r w:rsidRPr="00AC1298">
        <w:t xml:space="preserve">BCTS’ FDU proportion of high value </w:t>
      </w:r>
      <w:r w:rsidR="0096117E" w:rsidRPr="00AC1298">
        <w:t xml:space="preserve"> </w:t>
      </w:r>
      <w:r w:rsidRPr="00AC1298">
        <w:t xml:space="preserve">habitat in the Lakes TSA crown forest </w:t>
      </w:r>
      <w:proofErr w:type="spellStart"/>
      <w:r w:rsidRPr="00AC1298">
        <w:t>landbase</w:t>
      </w:r>
      <w:proofErr w:type="spellEnd"/>
      <w:r w:rsidRPr="00AC1298">
        <w:t xml:space="preserve">) being </w:t>
      </w:r>
      <w:r w:rsidR="00CB35B1" w:rsidRPr="00AC1298">
        <w:t xml:space="preserve">more </w:t>
      </w:r>
      <w:r w:rsidRPr="00AC1298">
        <w:t xml:space="preserve">than </w:t>
      </w:r>
      <w:r w:rsidRPr="00AC1298">
        <w:rPr>
          <w:b/>
        </w:rPr>
        <w:t>101 years</w:t>
      </w:r>
      <w:r w:rsidRPr="00AC1298">
        <w:t xml:space="preserve"> of age.</w:t>
      </w:r>
      <w:r>
        <w:t xml:space="preserve">      </w:t>
      </w:r>
    </w:p>
    <w:p w:rsidR="003554DD" w:rsidRDefault="003554DD" w:rsidP="003554DD">
      <w:pPr>
        <w:pStyle w:val="Header"/>
        <w:numPr>
          <w:ilvl w:val="1"/>
          <w:numId w:val="13"/>
        </w:numPr>
        <w:tabs>
          <w:tab w:val="clear" w:pos="4680"/>
          <w:tab w:val="clear" w:pos="9360"/>
          <w:tab w:val="center" w:pos="4320"/>
          <w:tab w:val="right" w:pos="8640"/>
        </w:tabs>
        <w:spacing w:line="288" w:lineRule="auto"/>
        <w:jc w:val="both"/>
      </w:pPr>
      <w:r>
        <w:t xml:space="preserve">a timber sale licence is not issued in identified high value </w:t>
      </w:r>
      <w:r w:rsidR="003E7824">
        <w:t xml:space="preserve">deer </w:t>
      </w:r>
      <w:r>
        <w:t xml:space="preserve">habitat which, at the completion of </w:t>
      </w:r>
      <w:r w:rsidRPr="00AC1298">
        <w:t xml:space="preserve">harvesting, would result in </w:t>
      </w:r>
      <w:r w:rsidR="00CB35B1" w:rsidRPr="00AC1298">
        <w:t xml:space="preserve">more </w:t>
      </w:r>
      <w:r w:rsidRPr="00AC1298">
        <w:t xml:space="preserve">than </w:t>
      </w:r>
      <w:r w:rsidRPr="00AC1298">
        <w:rPr>
          <w:b/>
        </w:rPr>
        <w:t>33%</w:t>
      </w:r>
      <w:r w:rsidRPr="00AC1298">
        <w:t xml:space="preserve"> of the habitat area (to a maximum of 1,332 ha </w:t>
      </w:r>
      <w:r w:rsidR="00D4042C" w:rsidRPr="00AC1298">
        <w:t xml:space="preserve">multiplied by </w:t>
      </w:r>
      <w:r w:rsidRPr="00AC1298">
        <w:t xml:space="preserve">BCTS’ FDU proportion of high value </w:t>
      </w:r>
      <w:r w:rsidR="003E7824" w:rsidRPr="00AC1298">
        <w:t xml:space="preserve">deer </w:t>
      </w:r>
      <w:r w:rsidRPr="00AC1298">
        <w:t xml:space="preserve">habitat in the Lakes TSA timber harvesting </w:t>
      </w:r>
      <w:proofErr w:type="spellStart"/>
      <w:r w:rsidRPr="00AC1298">
        <w:t>landbase</w:t>
      </w:r>
      <w:proofErr w:type="spellEnd"/>
      <w:r w:rsidRPr="00AC1298">
        <w:t>) being</w:t>
      </w:r>
      <w:r>
        <w:t xml:space="preserve"> less than </w:t>
      </w:r>
      <w:r w:rsidRPr="00AB1D1F">
        <w:rPr>
          <w:b/>
        </w:rPr>
        <w:t>17 years</w:t>
      </w:r>
      <w:r>
        <w:t xml:space="preserve"> of age or under </w:t>
      </w:r>
      <w:r w:rsidRPr="00AB1D1F">
        <w:rPr>
          <w:b/>
        </w:rPr>
        <w:t>3m</w:t>
      </w:r>
      <w:r>
        <w:t xml:space="preserve"> in height.  </w:t>
      </w:r>
    </w:p>
    <w:p w:rsidR="00505485" w:rsidRDefault="003554DD">
      <w:pPr>
        <w:pStyle w:val="1List1"/>
        <w:numPr>
          <w:ilvl w:val="0"/>
          <w:numId w:val="0"/>
        </w:numPr>
        <w:tabs>
          <w:tab w:val="center" w:pos="4320"/>
          <w:tab w:val="right" w:pos="8640"/>
        </w:tabs>
        <w:jc w:val="both"/>
        <w:rPr>
          <w:i/>
        </w:rPr>
      </w:pPr>
      <w:r>
        <w:t xml:space="preserve">High value deer habitat is depicted on </w:t>
      </w:r>
      <w:r>
        <w:rPr>
          <w:i/>
        </w:rPr>
        <w:t xml:space="preserve">Map 2 – Nadina FSP – Lakes North and South FDU – Wildlife Management </w:t>
      </w:r>
      <w:r>
        <w:t xml:space="preserve">and contains critical mule deer winter habitat attributes consistent with the above </w:t>
      </w:r>
      <w:r w:rsidRPr="003554DD">
        <w:rPr>
          <w:i/>
        </w:rPr>
        <w:t>Notice.</w:t>
      </w:r>
    </w:p>
    <w:p w:rsidR="004F765D" w:rsidRDefault="004F765D">
      <w:pPr>
        <w:pStyle w:val="1List1"/>
        <w:numPr>
          <w:ilvl w:val="0"/>
          <w:numId w:val="0"/>
        </w:numPr>
        <w:tabs>
          <w:tab w:val="center" w:pos="4320"/>
          <w:tab w:val="right" w:pos="8640"/>
        </w:tabs>
        <w:jc w:val="both"/>
        <w:rPr>
          <w:rFonts w:ascii="Calibri" w:hAnsi="Calibri"/>
          <w:b w:val="0"/>
        </w:rPr>
      </w:pPr>
    </w:p>
    <w:p w:rsidR="003C3EEE" w:rsidRPr="003C3EEE" w:rsidRDefault="00AE701C" w:rsidP="00B65F0D">
      <w:pPr>
        <w:pStyle w:val="Heading3"/>
      </w:pPr>
      <w:r>
        <w:rPr>
          <w:rFonts w:ascii="Calibri" w:hAnsi="Calibri"/>
        </w:rPr>
        <w:lastRenderedPageBreak/>
        <w:tab/>
      </w:r>
      <w:bookmarkStart w:id="146" w:name="_Toc46493253"/>
      <w:r w:rsidR="003C3EEE">
        <w:t>Wildlife – Morice</w:t>
      </w:r>
      <w:bookmarkEnd w:id="14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6120FD" w:rsidRPr="00A22209" w:rsidTr="00C11898">
        <w:tc>
          <w:tcPr>
            <w:tcW w:w="1915" w:type="dxa"/>
            <w:shd w:val="clear" w:color="auto" w:fill="F2F2F2"/>
            <w:vAlign w:val="center"/>
          </w:tcPr>
          <w:p w:rsidR="006120FD" w:rsidRPr="00A22209" w:rsidRDefault="006120FD" w:rsidP="00C11898">
            <w:pPr>
              <w:spacing w:before="0" w:after="0" w:line="240" w:lineRule="auto"/>
              <w:jc w:val="center"/>
              <w:rPr>
                <w:b/>
              </w:rPr>
            </w:pPr>
            <w:r w:rsidRPr="00A22209">
              <w:rPr>
                <w:b/>
              </w:rPr>
              <w:t>Objective #</w:t>
            </w:r>
          </w:p>
          <w:p w:rsidR="006120FD" w:rsidRPr="00A22209" w:rsidRDefault="006120FD" w:rsidP="00C11898">
            <w:pPr>
              <w:spacing w:before="0" w:after="0" w:line="240" w:lineRule="auto"/>
              <w:jc w:val="center"/>
              <w:rPr>
                <w:b/>
              </w:rPr>
            </w:pPr>
            <w:r w:rsidRPr="00A22209">
              <w:rPr>
                <w:b/>
              </w:rPr>
              <w:t>(in this FSP)</w:t>
            </w:r>
          </w:p>
        </w:tc>
        <w:tc>
          <w:tcPr>
            <w:tcW w:w="1915" w:type="dxa"/>
            <w:shd w:val="clear" w:color="auto" w:fill="F2F2F2"/>
            <w:vAlign w:val="center"/>
          </w:tcPr>
          <w:p w:rsidR="006120FD" w:rsidRPr="00A22209" w:rsidRDefault="006120FD" w:rsidP="00C11898">
            <w:pPr>
              <w:spacing w:before="0" w:after="0" w:line="240" w:lineRule="auto"/>
              <w:jc w:val="center"/>
              <w:rPr>
                <w:b/>
              </w:rPr>
            </w:pPr>
            <w:r w:rsidRPr="00A22209">
              <w:rPr>
                <w:b/>
              </w:rPr>
              <w:t>Type of Objective</w:t>
            </w:r>
          </w:p>
        </w:tc>
        <w:tc>
          <w:tcPr>
            <w:tcW w:w="1915" w:type="dxa"/>
            <w:shd w:val="clear" w:color="auto" w:fill="F2F2F2"/>
            <w:vAlign w:val="center"/>
          </w:tcPr>
          <w:p w:rsidR="006120FD" w:rsidRPr="00A22209" w:rsidRDefault="006120FD" w:rsidP="00C11898">
            <w:pPr>
              <w:spacing w:before="0" w:after="0" w:line="240" w:lineRule="auto"/>
              <w:jc w:val="center"/>
              <w:rPr>
                <w:b/>
              </w:rPr>
            </w:pPr>
            <w:r w:rsidRPr="00A22209">
              <w:rPr>
                <w:b/>
              </w:rPr>
              <w:t>Category/Source of Objective</w:t>
            </w:r>
          </w:p>
        </w:tc>
        <w:tc>
          <w:tcPr>
            <w:tcW w:w="1915" w:type="dxa"/>
            <w:shd w:val="clear" w:color="auto" w:fill="F2F2F2"/>
            <w:vAlign w:val="center"/>
          </w:tcPr>
          <w:p w:rsidR="006120FD" w:rsidRPr="00A22209" w:rsidRDefault="006120FD" w:rsidP="00C11898">
            <w:pPr>
              <w:spacing w:before="0" w:after="0" w:line="240" w:lineRule="auto"/>
              <w:jc w:val="center"/>
              <w:rPr>
                <w:b/>
              </w:rPr>
            </w:pPr>
            <w:r w:rsidRPr="00A22209">
              <w:rPr>
                <w:b/>
              </w:rPr>
              <w:t>Decision Creating Objective</w:t>
            </w:r>
          </w:p>
        </w:tc>
        <w:tc>
          <w:tcPr>
            <w:tcW w:w="1916" w:type="dxa"/>
            <w:shd w:val="clear" w:color="auto" w:fill="F2F2F2"/>
            <w:vAlign w:val="center"/>
          </w:tcPr>
          <w:p w:rsidR="006120FD" w:rsidRPr="00A22209" w:rsidRDefault="006120FD" w:rsidP="00C11898">
            <w:pPr>
              <w:spacing w:before="0" w:after="0" w:line="240" w:lineRule="auto"/>
              <w:jc w:val="center"/>
              <w:rPr>
                <w:b/>
              </w:rPr>
            </w:pPr>
            <w:r w:rsidRPr="00A22209">
              <w:rPr>
                <w:b/>
              </w:rPr>
              <w:t>Effective Date of Objective</w:t>
            </w:r>
          </w:p>
        </w:tc>
      </w:tr>
      <w:tr w:rsidR="00D91630" w:rsidRPr="00A22209" w:rsidTr="001C7061">
        <w:tc>
          <w:tcPr>
            <w:tcW w:w="1915" w:type="dxa"/>
            <w:vAlign w:val="center"/>
          </w:tcPr>
          <w:p w:rsidR="00D91630" w:rsidRPr="00A22209" w:rsidRDefault="00A251BD" w:rsidP="00B407B8">
            <w:pPr>
              <w:spacing w:before="0" w:after="0" w:line="240" w:lineRule="auto"/>
              <w:jc w:val="center"/>
              <w:rPr>
                <w:b/>
                <w:sz w:val="24"/>
                <w:szCs w:val="24"/>
              </w:rPr>
            </w:pPr>
            <w:r>
              <w:rPr>
                <w:b/>
                <w:sz w:val="24"/>
                <w:szCs w:val="24"/>
              </w:rPr>
              <w:t>17</w:t>
            </w:r>
          </w:p>
        </w:tc>
        <w:tc>
          <w:tcPr>
            <w:tcW w:w="1915" w:type="dxa"/>
            <w:vAlign w:val="center"/>
          </w:tcPr>
          <w:p w:rsidR="00D91630" w:rsidRPr="00A22209" w:rsidRDefault="00D91630" w:rsidP="00D91630">
            <w:pPr>
              <w:spacing w:before="0" w:after="0" w:line="240" w:lineRule="auto"/>
              <w:jc w:val="center"/>
            </w:pPr>
            <w:r>
              <w:t>Objective set in Regulation</w:t>
            </w:r>
          </w:p>
        </w:tc>
        <w:tc>
          <w:tcPr>
            <w:tcW w:w="1915" w:type="dxa"/>
            <w:vAlign w:val="center"/>
          </w:tcPr>
          <w:p w:rsidR="00D91630" w:rsidRDefault="00852F0F" w:rsidP="00B407B8">
            <w:pPr>
              <w:spacing w:before="0" w:after="0" w:line="240" w:lineRule="auto"/>
              <w:jc w:val="center"/>
            </w:pPr>
            <w:r>
              <w:t>GAR s.9</w:t>
            </w:r>
          </w:p>
          <w:p w:rsidR="00852F0F" w:rsidRPr="00A22209" w:rsidRDefault="00852F0F" w:rsidP="00B407B8">
            <w:pPr>
              <w:spacing w:before="0" w:after="0" w:line="240" w:lineRule="auto"/>
              <w:jc w:val="center"/>
            </w:pPr>
            <w:r>
              <w:t>GAR s.10</w:t>
            </w:r>
          </w:p>
        </w:tc>
        <w:tc>
          <w:tcPr>
            <w:tcW w:w="1915" w:type="dxa"/>
            <w:vAlign w:val="center"/>
          </w:tcPr>
          <w:p w:rsidR="00D91630" w:rsidRPr="00A22209" w:rsidRDefault="00852F0F" w:rsidP="00B407B8">
            <w:pPr>
              <w:spacing w:before="0" w:after="0" w:line="240" w:lineRule="auto"/>
              <w:jc w:val="center"/>
            </w:pPr>
            <w:r>
              <w:t xml:space="preserve">Northern Caribou – </w:t>
            </w:r>
            <w:proofErr w:type="spellStart"/>
            <w:r>
              <w:t>Telkwa</w:t>
            </w:r>
            <w:proofErr w:type="spellEnd"/>
            <w:r>
              <w:t xml:space="preserve"> Herd WHA-6-333</w:t>
            </w:r>
            <w:r w:rsidR="00C80EBE">
              <w:t xml:space="preserve"> Order</w:t>
            </w:r>
          </w:p>
        </w:tc>
        <w:tc>
          <w:tcPr>
            <w:tcW w:w="1916" w:type="dxa"/>
            <w:vAlign w:val="center"/>
          </w:tcPr>
          <w:p w:rsidR="00D91630" w:rsidRPr="00A22209" w:rsidRDefault="00852F0F" w:rsidP="00B407B8">
            <w:pPr>
              <w:spacing w:before="0" w:after="0" w:line="240" w:lineRule="auto"/>
              <w:jc w:val="center"/>
            </w:pPr>
            <w:r>
              <w:t>November 30, 2015</w:t>
            </w:r>
          </w:p>
        </w:tc>
      </w:tr>
      <w:tr w:rsidR="00D91630" w:rsidRPr="00A22209" w:rsidTr="00B407B8">
        <w:tc>
          <w:tcPr>
            <w:tcW w:w="9576" w:type="dxa"/>
            <w:gridSpan w:val="5"/>
            <w:shd w:val="clear" w:color="auto" w:fill="F2F2F2"/>
            <w:vAlign w:val="center"/>
          </w:tcPr>
          <w:p w:rsidR="00D91630" w:rsidRDefault="00D91630" w:rsidP="00B407B8">
            <w:pPr>
              <w:pStyle w:val="Heading4"/>
            </w:pPr>
            <w:r w:rsidRPr="00A22209">
              <w:t>Objectiv</w:t>
            </w:r>
            <w:r>
              <w:t>e Set by Government for Wildlife – Morice</w:t>
            </w:r>
          </w:p>
          <w:p w:rsidR="00D91630" w:rsidRPr="002B40DA" w:rsidRDefault="00D91630" w:rsidP="002B40DA">
            <w:pPr>
              <w:spacing w:before="0" w:after="0"/>
              <w:rPr>
                <w:sz w:val="16"/>
                <w:szCs w:val="16"/>
              </w:rPr>
            </w:pPr>
          </w:p>
        </w:tc>
      </w:tr>
      <w:tr w:rsidR="00D91630" w:rsidRPr="00A22209" w:rsidTr="006120FD">
        <w:tc>
          <w:tcPr>
            <w:tcW w:w="9576" w:type="dxa"/>
            <w:gridSpan w:val="5"/>
          </w:tcPr>
          <w:p w:rsidR="00D91630" w:rsidRPr="00024C2E" w:rsidRDefault="00852F0F" w:rsidP="004B488E">
            <w:pPr>
              <w:pStyle w:val="1List1"/>
              <w:numPr>
                <w:ilvl w:val="0"/>
                <w:numId w:val="0"/>
              </w:numPr>
              <w:spacing w:before="0" w:after="0"/>
              <w:ind w:left="360" w:hanging="360"/>
              <w:rPr>
                <w:b w:val="0"/>
              </w:rPr>
            </w:pPr>
            <w:r>
              <w:rPr>
                <w:rFonts w:ascii="Calibri" w:hAnsi="Calibri"/>
                <w:b w:val="0"/>
                <w:szCs w:val="22"/>
              </w:rPr>
              <w:t xml:space="preserve">Maintain the Wildlife Habitat Area requirements for the </w:t>
            </w:r>
            <w:proofErr w:type="spellStart"/>
            <w:r>
              <w:rPr>
                <w:rFonts w:ascii="Calibri" w:hAnsi="Calibri"/>
                <w:b w:val="0"/>
                <w:szCs w:val="22"/>
              </w:rPr>
              <w:t>Telkwa</w:t>
            </w:r>
            <w:proofErr w:type="spellEnd"/>
            <w:r>
              <w:rPr>
                <w:rFonts w:ascii="Calibri" w:hAnsi="Calibri"/>
                <w:b w:val="0"/>
                <w:szCs w:val="22"/>
              </w:rPr>
              <w:t xml:space="preserve"> caribou as identified on WHA-6-333 Order and </w:t>
            </w:r>
            <w:r w:rsidRPr="00A36B84">
              <w:rPr>
                <w:b w:val="0"/>
                <w:i/>
              </w:rPr>
              <w:t xml:space="preserve">Map </w:t>
            </w:r>
            <w:r>
              <w:rPr>
                <w:b w:val="0"/>
                <w:i/>
              </w:rPr>
              <w:t>5</w:t>
            </w:r>
            <w:r w:rsidRPr="00A36B84">
              <w:rPr>
                <w:b w:val="0"/>
              </w:rPr>
              <w:t xml:space="preserve"> – </w:t>
            </w:r>
            <w:r w:rsidRPr="00A36B84">
              <w:rPr>
                <w:b w:val="0"/>
                <w:i/>
              </w:rPr>
              <w:t xml:space="preserve">Nadina FSP – Morice FDU – </w:t>
            </w:r>
            <w:r>
              <w:rPr>
                <w:b w:val="0"/>
                <w:i/>
              </w:rPr>
              <w:t>Wildlife</w:t>
            </w:r>
            <w:r w:rsidRPr="00A36B84">
              <w:rPr>
                <w:b w:val="0"/>
                <w:i/>
              </w:rPr>
              <w:t xml:space="preserve"> Management</w:t>
            </w:r>
            <w:r w:rsidRPr="00A36B84">
              <w:rPr>
                <w:b w:val="0"/>
              </w:rPr>
              <w:t>.</w:t>
            </w:r>
            <w:r>
              <w:rPr>
                <w:rFonts w:ascii="Calibri" w:hAnsi="Calibri"/>
                <w:b w:val="0"/>
                <w:szCs w:val="22"/>
              </w:rPr>
              <w:t xml:space="preserve"> </w:t>
            </w:r>
          </w:p>
        </w:tc>
      </w:tr>
    </w:tbl>
    <w:p w:rsidR="006120FD" w:rsidRDefault="006120FD" w:rsidP="00C11898">
      <w:pPr>
        <w:spacing w:before="0" w:after="0"/>
      </w:pPr>
    </w:p>
    <w:p w:rsidR="00332338" w:rsidRDefault="00332338" w:rsidP="00C4039B">
      <w:pPr>
        <w:pStyle w:val="Header"/>
        <w:jc w:val="both"/>
      </w:pPr>
    </w:p>
    <w:p w:rsidR="004D34B5" w:rsidRDefault="004D34B5" w:rsidP="00C4039B">
      <w:pPr>
        <w:pStyle w:val="Heade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276E42" w:rsidRPr="00A22209" w:rsidTr="00E76896">
        <w:tc>
          <w:tcPr>
            <w:tcW w:w="1915" w:type="dxa"/>
            <w:shd w:val="clear" w:color="auto" w:fill="F2F2F2"/>
            <w:vAlign w:val="center"/>
          </w:tcPr>
          <w:p w:rsidR="00276E42" w:rsidRPr="00A22209" w:rsidRDefault="00276E42" w:rsidP="00E76896">
            <w:pPr>
              <w:spacing w:before="0" w:after="0" w:line="240" w:lineRule="auto"/>
              <w:jc w:val="center"/>
              <w:rPr>
                <w:b/>
              </w:rPr>
            </w:pPr>
            <w:r w:rsidRPr="00A22209">
              <w:rPr>
                <w:b/>
              </w:rPr>
              <w:t>Objective #</w:t>
            </w:r>
          </w:p>
          <w:p w:rsidR="00276E42" w:rsidRPr="00A22209" w:rsidRDefault="00276E42" w:rsidP="00E76896">
            <w:pPr>
              <w:spacing w:before="0" w:after="0" w:line="240" w:lineRule="auto"/>
              <w:jc w:val="center"/>
              <w:rPr>
                <w:b/>
              </w:rPr>
            </w:pPr>
            <w:r w:rsidRPr="00A22209">
              <w:rPr>
                <w:b/>
              </w:rPr>
              <w:t>(in this FSP)</w:t>
            </w:r>
          </w:p>
        </w:tc>
        <w:tc>
          <w:tcPr>
            <w:tcW w:w="1915" w:type="dxa"/>
            <w:shd w:val="clear" w:color="auto" w:fill="F2F2F2"/>
            <w:vAlign w:val="center"/>
          </w:tcPr>
          <w:p w:rsidR="00276E42" w:rsidRPr="00A22209" w:rsidRDefault="00276E42" w:rsidP="00E76896">
            <w:pPr>
              <w:spacing w:before="0" w:after="0" w:line="240" w:lineRule="auto"/>
              <w:jc w:val="center"/>
              <w:rPr>
                <w:b/>
              </w:rPr>
            </w:pPr>
            <w:r w:rsidRPr="00A22209">
              <w:rPr>
                <w:b/>
              </w:rPr>
              <w:t>Type of Objective</w:t>
            </w:r>
          </w:p>
        </w:tc>
        <w:tc>
          <w:tcPr>
            <w:tcW w:w="1915" w:type="dxa"/>
            <w:shd w:val="clear" w:color="auto" w:fill="F2F2F2"/>
            <w:vAlign w:val="center"/>
          </w:tcPr>
          <w:p w:rsidR="00276E42" w:rsidRPr="00A22209" w:rsidRDefault="00276E42" w:rsidP="00E76896">
            <w:pPr>
              <w:spacing w:before="0" w:after="0" w:line="240" w:lineRule="auto"/>
              <w:jc w:val="center"/>
              <w:rPr>
                <w:b/>
              </w:rPr>
            </w:pPr>
            <w:r w:rsidRPr="00A22209">
              <w:rPr>
                <w:b/>
              </w:rPr>
              <w:t>Category/Source of Objective</w:t>
            </w:r>
          </w:p>
        </w:tc>
        <w:tc>
          <w:tcPr>
            <w:tcW w:w="1915" w:type="dxa"/>
            <w:shd w:val="clear" w:color="auto" w:fill="F2F2F2"/>
            <w:vAlign w:val="center"/>
          </w:tcPr>
          <w:p w:rsidR="00276E42" w:rsidRPr="00A22209" w:rsidRDefault="00276E42" w:rsidP="00E76896">
            <w:pPr>
              <w:spacing w:before="0" w:after="0" w:line="240" w:lineRule="auto"/>
              <w:jc w:val="center"/>
              <w:rPr>
                <w:b/>
              </w:rPr>
            </w:pPr>
            <w:r w:rsidRPr="00A22209">
              <w:rPr>
                <w:b/>
              </w:rPr>
              <w:t>Decision Creating Objective</w:t>
            </w:r>
          </w:p>
        </w:tc>
        <w:tc>
          <w:tcPr>
            <w:tcW w:w="1916" w:type="dxa"/>
            <w:shd w:val="clear" w:color="auto" w:fill="F2F2F2"/>
            <w:vAlign w:val="center"/>
          </w:tcPr>
          <w:p w:rsidR="00276E42" w:rsidRPr="00A22209" w:rsidRDefault="00276E42" w:rsidP="00E76896">
            <w:pPr>
              <w:spacing w:before="0" w:after="0" w:line="240" w:lineRule="auto"/>
              <w:jc w:val="center"/>
              <w:rPr>
                <w:b/>
              </w:rPr>
            </w:pPr>
            <w:r w:rsidRPr="00A22209">
              <w:rPr>
                <w:b/>
              </w:rPr>
              <w:t>Effective Date of Objective</w:t>
            </w:r>
          </w:p>
        </w:tc>
      </w:tr>
      <w:tr w:rsidR="00276E42" w:rsidRPr="00A22209" w:rsidTr="00E76896">
        <w:tc>
          <w:tcPr>
            <w:tcW w:w="1915" w:type="dxa"/>
            <w:vAlign w:val="center"/>
          </w:tcPr>
          <w:p w:rsidR="00276E42" w:rsidRPr="00A22209" w:rsidRDefault="00A251BD" w:rsidP="00E76896">
            <w:pPr>
              <w:spacing w:before="0" w:after="0" w:line="240" w:lineRule="auto"/>
              <w:jc w:val="center"/>
              <w:rPr>
                <w:b/>
                <w:sz w:val="24"/>
                <w:szCs w:val="24"/>
              </w:rPr>
            </w:pPr>
            <w:r>
              <w:rPr>
                <w:b/>
                <w:sz w:val="24"/>
                <w:szCs w:val="24"/>
              </w:rPr>
              <w:t>18</w:t>
            </w:r>
          </w:p>
        </w:tc>
        <w:tc>
          <w:tcPr>
            <w:tcW w:w="1915" w:type="dxa"/>
            <w:vAlign w:val="center"/>
          </w:tcPr>
          <w:p w:rsidR="00276E42" w:rsidRPr="00A22209" w:rsidRDefault="00276E42" w:rsidP="00E76896">
            <w:pPr>
              <w:spacing w:before="0" w:after="0" w:line="240" w:lineRule="auto"/>
              <w:jc w:val="center"/>
            </w:pPr>
            <w:r>
              <w:t>Objective set in Regulation</w:t>
            </w:r>
          </w:p>
        </w:tc>
        <w:tc>
          <w:tcPr>
            <w:tcW w:w="1915" w:type="dxa"/>
            <w:vAlign w:val="center"/>
          </w:tcPr>
          <w:p w:rsidR="00276E42" w:rsidRPr="004B488E" w:rsidRDefault="00930D93" w:rsidP="00E76896">
            <w:pPr>
              <w:spacing w:before="0" w:after="0" w:line="240" w:lineRule="auto"/>
              <w:jc w:val="center"/>
              <w:rPr>
                <w:highlight w:val="yellow"/>
              </w:rPr>
            </w:pPr>
            <w:r w:rsidRPr="00A22209">
              <w:t>FPPRs.7(2)</w:t>
            </w:r>
          </w:p>
        </w:tc>
        <w:tc>
          <w:tcPr>
            <w:tcW w:w="1915" w:type="dxa"/>
            <w:vAlign w:val="center"/>
          </w:tcPr>
          <w:p w:rsidR="00276E42" w:rsidRPr="004B488E" w:rsidRDefault="007549DB" w:rsidP="00E76896">
            <w:pPr>
              <w:spacing w:before="0" w:after="0" w:line="240" w:lineRule="auto"/>
              <w:jc w:val="center"/>
              <w:rPr>
                <w:highlight w:val="yellow"/>
              </w:rPr>
            </w:pPr>
            <w:r w:rsidRPr="004B488E">
              <w:t>N/A</w:t>
            </w:r>
          </w:p>
        </w:tc>
        <w:tc>
          <w:tcPr>
            <w:tcW w:w="1916" w:type="dxa"/>
            <w:vAlign w:val="center"/>
          </w:tcPr>
          <w:p w:rsidR="00276E42" w:rsidRPr="004B488E" w:rsidRDefault="00930D93">
            <w:pPr>
              <w:spacing w:before="0" w:after="0" w:line="240" w:lineRule="auto"/>
              <w:jc w:val="center"/>
              <w:rPr>
                <w:highlight w:val="yellow"/>
              </w:rPr>
            </w:pPr>
            <w:r w:rsidRPr="004B488E">
              <w:t>December</w:t>
            </w:r>
            <w:r w:rsidR="00C77904">
              <w:t xml:space="preserve"> 20,</w:t>
            </w:r>
            <w:r w:rsidR="00276E42" w:rsidRPr="00930D93">
              <w:t xml:space="preserve"> 2015</w:t>
            </w:r>
          </w:p>
        </w:tc>
      </w:tr>
      <w:tr w:rsidR="00276E42" w:rsidRPr="00A22209" w:rsidTr="00E76896">
        <w:tc>
          <w:tcPr>
            <w:tcW w:w="9576" w:type="dxa"/>
            <w:gridSpan w:val="5"/>
            <w:shd w:val="clear" w:color="auto" w:fill="F2F2F2"/>
            <w:vAlign w:val="center"/>
          </w:tcPr>
          <w:p w:rsidR="00276E42" w:rsidRDefault="00276E42" w:rsidP="00E76896">
            <w:pPr>
              <w:pStyle w:val="Heading4"/>
            </w:pPr>
            <w:r w:rsidRPr="00A22209">
              <w:t>Objectiv</w:t>
            </w:r>
            <w:r>
              <w:t>e Set by Government for Wildlife – Morice</w:t>
            </w:r>
          </w:p>
          <w:p w:rsidR="00276E42" w:rsidRPr="002B40DA" w:rsidRDefault="00276E42" w:rsidP="00E76896">
            <w:pPr>
              <w:spacing w:before="0" w:after="0"/>
              <w:rPr>
                <w:sz w:val="16"/>
                <w:szCs w:val="16"/>
              </w:rPr>
            </w:pPr>
          </w:p>
        </w:tc>
      </w:tr>
      <w:tr w:rsidR="00276E42" w:rsidRPr="00A22209" w:rsidTr="00E76896">
        <w:tc>
          <w:tcPr>
            <w:tcW w:w="9576" w:type="dxa"/>
            <w:gridSpan w:val="5"/>
          </w:tcPr>
          <w:p w:rsidR="00276E42" w:rsidRPr="000558EA" w:rsidRDefault="00276E42" w:rsidP="00276E42">
            <w:pPr>
              <w:pStyle w:val="1List1"/>
              <w:numPr>
                <w:ilvl w:val="0"/>
                <w:numId w:val="0"/>
              </w:numPr>
              <w:spacing w:before="0" w:after="0"/>
              <w:ind w:left="360" w:hanging="360"/>
              <w:rPr>
                <w:rFonts w:ascii="Calibri" w:hAnsi="Calibri"/>
                <w:b w:val="0"/>
                <w:szCs w:val="22"/>
              </w:rPr>
            </w:pPr>
            <w:r w:rsidRPr="000558EA">
              <w:rPr>
                <w:rFonts w:ascii="Calibri" w:hAnsi="Calibri"/>
                <w:b w:val="0"/>
                <w:szCs w:val="22"/>
              </w:rPr>
              <w:t>Without unduly reducing the supply of timber from BC’s forests, to conserve wildlife habitat in terms of</w:t>
            </w:r>
          </w:p>
          <w:p w:rsidR="00276E42" w:rsidRPr="000558EA" w:rsidRDefault="00276E42" w:rsidP="00276E42">
            <w:pPr>
              <w:pStyle w:val="1List1"/>
              <w:numPr>
                <w:ilvl w:val="0"/>
                <w:numId w:val="0"/>
              </w:numPr>
              <w:spacing w:before="0" w:after="0"/>
              <w:ind w:left="360" w:hanging="360"/>
              <w:rPr>
                <w:rFonts w:ascii="Calibri" w:hAnsi="Calibri"/>
                <w:b w:val="0"/>
                <w:szCs w:val="22"/>
              </w:rPr>
            </w:pPr>
            <w:r w:rsidRPr="000558EA">
              <w:rPr>
                <w:rFonts w:ascii="Calibri" w:hAnsi="Calibri"/>
                <w:b w:val="0"/>
                <w:szCs w:val="22"/>
              </w:rPr>
              <w:t xml:space="preserve"> amount of area, distribution of areas and attributes of those areas for: </w:t>
            </w:r>
          </w:p>
          <w:p w:rsidR="00276E42" w:rsidRPr="000558EA" w:rsidRDefault="00276E42" w:rsidP="00276E42">
            <w:pPr>
              <w:pStyle w:val="1List1"/>
              <w:numPr>
                <w:ilvl w:val="2"/>
                <w:numId w:val="4"/>
              </w:numPr>
              <w:spacing w:before="0" w:after="0"/>
              <w:rPr>
                <w:rFonts w:ascii="Calibri" w:hAnsi="Calibri"/>
                <w:b w:val="0"/>
                <w:szCs w:val="22"/>
              </w:rPr>
            </w:pPr>
            <w:r w:rsidRPr="000558EA">
              <w:rPr>
                <w:rFonts w:ascii="Calibri" w:hAnsi="Calibri"/>
                <w:b w:val="0"/>
                <w:szCs w:val="22"/>
              </w:rPr>
              <w:t xml:space="preserve">the survival of species at risk; </w:t>
            </w:r>
          </w:p>
          <w:p w:rsidR="00276E42" w:rsidRPr="000558EA" w:rsidRDefault="00276E42" w:rsidP="00276E42">
            <w:pPr>
              <w:pStyle w:val="1List1"/>
              <w:numPr>
                <w:ilvl w:val="2"/>
                <w:numId w:val="4"/>
              </w:numPr>
              <w:spacing w:before="0" w:after="0"/>
              <w:rPr>
                <w:rFonts w:ascii="Calibri" w:hAnsi="Calibri"/>
                <w:b w:val="0"/>
                <w:szCs w:val="22"/>
              </w:rPr>
            </w:pPr>
            <w:r w:rsidRPr="000558EA">
              <w:rPr>
                <w:rFonts w:ascii="Calibri" w:hAnsi="Calibri"/>
                <w:b w:val="0"/>
                <w:szCs w:val="22"/>
              </w:rPr>
              <w:t>the survival of regionally important wildlife; and</w:t>
            </w:r>
          </w:p>
          <w:p w:rsidR="00276E42" w:rsidRPr="00024C2E" w:rsidRDefault="00276E42" w:rsidP="004B488E">
            <w:pPr>
              <w:pStyle w:val="1List1"/>
              <w:numPr>
                <w:ilvl w:val="0"/>
                <w:numId w:val="0"/>
              </w:numPr>
              <w:spacing w:before="0" w:after="0"/>
              <w:ind w:left="720"/>
              <w:rPr>
                <w:b w:val="0"/>
              </w:rPr>
            </w:pPr>
            <w:r w:rsidRPr="000558EA">
              <w:rPr>
                <w:rFonts w:ascii="Calibri" w:hAnsi="Calibri"/>
                <w:b w:val="0"/>
                <w:szCs w:val="22"/>
              </w:rPr>
              <w:t>the winter survival of specified ungulate species.</w:t>
            </w:r>
          </w:p>
        </w:tc>
      </w:tr>
    </w:tbl>
    <w:p w:rsidR="00276E42" w:rsidRDefault="00276E42" w:rsidP="00C4039B">
      <w:pPr>
        <w:pStyle w:val="Header"/>
        <w:jc w:val="both"/>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C77904" w:rsidRPr="00A22209" w:rsidTr="00E76896">
        <w:trPr>
          <w:trHeight w:val="567"/>
        </w:trPr>
        <w:tc>
          <w:tcPr>
            <w:tcW w:w="9606" w:type="dxa"/>
            <w:shd w:val="clear" w:color="auto" w:fill="D9D9D9"/>
          </w:tcPr>
          <w:p w:rsidR="00C77904" w:rsidRPr="00C577E4" w:rsidRDefault="00C77904" w:rsidP="00260FA5">
            <w:pPr>
              <w:pStyle w:val="Heading5"/>
            </w:pPr>
            <w:r w:rsidRPr="00C577E4">
              <w:t xml:space="preserve">Results or Strategies for Objective </w:t>
            </w:r>
            <w:r w:rsidR="00260FA5">
              <w:t>18</w:t>
            </w:r>
          </w:p>
        </w:tc>
      </w:tr>
      <w:tr w:rsidR="00C77904" w:rsidRPr="00A22209" w:rsidTr="00E76896">
        <w:trPr>
          <w:trHeight w:val="540"/>
        </w:trPr>
        <w:tc>
          <w:tcPr>
            <w:tcW w:w="9606" w:type="dxa"/>
            <w:shd w:val="clear" w:color="auto" w:fill="F2F2F2"/>
            <w:vAlign w:val="center"/>
          </w:tcPr>
          <w:p w:rsidR="00C77904" w:rsidRPr="00A22209" w:rsidRDefault="00C77904" w:rsidP="00E76896">
            <w:pPr>
              <w:pStyle w:val="Header"/>
              <w:rPr>
                <w:b/>
                <w:bCs/>
                <w:u w:val="single"/>
              </w:rPr>
            </w:pPr>
            <w:r w:rsidRPr="00A22209">
              <w:t>Applicable FDU(s):  Morice</w:t>
            </w:r>
          </w:p>
        </w:tc>
      </w:tr>
    </w:tbl>
    <w:p w:rsidR="00276E42" w:rsidRDefault="00276E42" w:rsidP="00C4039B">
      <w:pPr>
        <w:pStyle w:val="Header"/>
        <w:jc w:val="both"/>
      </w:pPr>
    </w:p>
    <w:p w:rsidR="00C77904" w:rsidRDefault="00C77904" w:rsidP="00C77904">
      <w:pPr>
        <w:pStyle w:val="1List1"/>
        <w:numPr>
          <w:ilvl w:val="0"/>
          <w:numId w:val="0"/>
        </w:numPr>
        <w:tabs>
          <w:tab w:val="center" w:pos="4320"/>
          <w:tab w:val="right" w:pos="8640"/>
        </w:tabs>
        <w:spacing w:before="0" w:after="0"/>
        <w:jc w:val="both"/>
        <w:rPr>
          <w:rFonts w:ascii="Calibri" w:hAnsi="Calibri"/>
          <w:b w:val="0"/>
        </w:rPr>
      </w:pPr>
      <w:r>
        <w:rPr>
          <w:rFonts w:ascii="Calibri" w:hAnsi="Calibri"/>
          <w:b w:val="0"/>
        </w:rPr>
        <w:t xml:space="preserve">In respect of the notice entitled </w:t>
      </w:r>
      <w:r w:rsidRPr="005C1A01">
        <w:rPr>
          <w:rFonts w:ascii="Calibri" w:hAnsi="Calibri"/>
          <w:b w:val="0"/>
          <w:i/>
        </w:rPr>
        <w:t>Notice – Indicators of the Amount, Distribution and Attributes of Wildlife Required for the Winter Survival of Ungulate Species in the Morice Timber Supply Area</w:t>
      </w:r>
      <w:r>
        <w:rPr>
          <w:rFonts w:ascii="Calibri" w:hAnsi="Calibri"/>
          <w:b w:val="0"/>
        </w:rPr>
        <w:t xml:space="preserve">, dated </w:t>
      </w:r>
      <w:r w:rsidR="009E6E54">
        <w:rPr>
          <w:rFonts w:ascii="Calibri" w:hAnsi="Calibri"/>
          <w:b w:val="0"/>
        </w:rPr>
        <w:t>December 20, 2004</w:t>
      </w:r>
      <w:r>
        <w:rPr>
          <w:rFonts w:ascii="Calibri" w:hAnsi="Calibri"/>
          <w:b w:val="0"/>
        </w:rPr>
        <w:t>:</w:t>
      </w:r>
    </w:p>
    <w:p w:rsidR="00C77904" w:rsidRDefault="00C77904" w:rsidP="00C77904">
      <w:pPr>
        <w:pStyle w:val="1List1"/>
        <w:numPr>
          <w:ilvl w:val="0"/>
          <w:numId w:val="31"/>
        </w:numPr>
        <w:tabs>
          <w:tab w:val="center" w:pos="4320"/>
          <w:tab w:val="right" w:pos="8640"/>
        </w:tabs>
        <w:jc w:val="both"/>
        <w:rPr>
          <w:rFonts w:ascii="Calibri" w:hAnsi="Calibri"/>
        </w:rPr>
      </w:pPr>
      <w:r>
        <w:rPr>
          <w:rFonts w:ascii="Calibri" w:hAnsi="Calibri"/>
        </w:rPr>
        <w:t xml:space="preserve">Mountain </w:t>
      </w:r>
      <w:r w:rsidRPr="00D642BE">
        <w:rPr>
          <w:rFonts w:ascii="Calibri" w:hAnsi="Calibri"/>
        </w:rPr>
        <w:t>Caribou</w:t>
      </w:r>
      <w:r>
        <w:rPr>
          <w:rFonts w:ascii="Calibri" w:hAnsi="Calibri"/>
        </w:rPr>
        <w:t xml:space="preserve"> (</w:t>
      </w:r>
      <w:proofErr w:type="spellStart"/>
      <w:r>
        <w:rPr>
          <w:rFonts w:ascii="Calibri" w:hAnsi="Calibri"/>
        </w:rPr>
        <w:t>Takla</w:t>
      </w:r>
      <w:proofErr w:type="spellEnd"/>
      <w:r>
        <w:rPr>
          <w:rFonts w:ascii="Calibri" w:hAnsi="Calibri"/>
        </w:rPr>
        <w:t xml:space="preserve"> Herd)</w:t>
      </w:r>
    </w:p>
    <w:p w:rsidR="00C77904" w:rsidRDefault="00A61F78" w:rsidP="00C77904">
      <w:pPr>
        <w:pStyle w:val="Header"/>
        <w:numPr>
          <w:ilvl w:val="2"/>
          <w:numId w:val="60"/>
        </w:numPr>
        <w:tabs>
          <w:tab w:val="clear" w:pos="4680"/>
          <w:tab w:val="clear" w:pos="9360"/>
          <w:tab w:val="center" w:pos="4320"/>
          <w:tab w:val="right" w:pos="8640"/>
        </w:tabs>
        <w:spacing w:line="288" w:lineRule="auto"/>
        <w:jc w:val="both"/>
      </w:pPr>
      <w:r>
        <w:t xml:space="preserve">For the term of this FSP, the TSM will not authorize harvesting or road construction within </w:t>
      </w:r>
      <w:r w:rsidRPr="00962E42">
        <w:t xml:space="preserve">the </w:t>
      </w:r>
      <w:proofErr w:type="spellStart"/>
      <w:r w:rsidRPr="00962E42">
        <w:t>T</w:t>
      </w:r>
      <w:r>
        <w:t>akla</w:t>
      </w:r>
      <w:proofErr w:type="spellEnd"/>
      <w:r w:rsidRPr="00962E42">
        <w:t xml:space="preserve"> Caribou Area </w:t>
      </w:r>
      <w:r>
        <w:t xml:space="preserve">(see </w:t>
      </w:r>
      <w:r>
        <w:rPr>
          <w:i/>
        </w:rPr>
        <w:t>Map 5 – Nadina FSP – Morice FDU – Wildlife Management</w:t>
      </w:r>
      <w:r w:rsidRPr="00C000FA">
        <w:t>)</w:t>
      </w:r>
      <w:r w:rsidR="00C77904">
        <w:t xml:space="preserve">; </w:t>
      </w:r>
    </w:p>
    <w:p w:rsidR="008D6D6B" w:rsidRDefault="008D6D6B" w:rsidP="008D6D6B">
      <w:pPr>
        <w:pStyle w:val="Header"/>
        <w:tabs>
          <w:tab w:val="clear" w:pos="4680"/>
          <w:tab w:val="clear" w:pos="9360"/>
          <w:tab w:val="center" w:pos="4320"/>
          <w:tab w:val="right" w:pos="8640"/>
        </w:tabs>
        <w:spacing w:line="288" w:lineRule="auto"/>
        <w:jc w:val="both"/>
      </w:pPr>
    </w:p>
    <w:p w:rsidR="008D6D6B" w:rsidRDefault="008D6D6B" w:rsidP="008D6D6B">
      <w:pPr>
        <w:pStyle w:val="Header"/>
        <w:tabs>
          <w:tab w:val="clear" w:pos="4680"/>
          <w:tab w:val="clear" w:pos="9360"/>
          <w:tab w:val="center" w:pos="4320"/>
          <w:tab w:val="right" w:pos="8640"/>
        </w:tabs>
        <w:spacing w:line="288" w:lineRule="auto"/>
        <w:jc w:val="both"/>
      </w:pPr>
    </w:p>
    <w:p w:rsidR="00276E42" w:rsidRDefault="00276E42" w:rsidP="00C4039B">
      <w:pPr>
        <w:pStyle w:val="Heade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E24C9A" w:rsidRPr="00A22209" w:rsidTr="00E76896">
        <w:tc>
          <w:tcPr>
            <w:tcW w:w="1915" w:type="dxa"/>
            <w:shd w:val="clear" w:color="auto" w:fill="F2F2F2"/>
            <w:vAlign w:val="center"/>
          </w:tcPr>
          <w:p w:rsidR="00E24C9A" w:rsidRPr="00A22209" w:rsidRDefault="00E24C9A" w:rsidP="00E76896">
            <w:pPr>
              <w:spacing w:before="0" w:after="0" w:line="240" w:lineRule="auto"/>
              <w:jc w:val="center"/>
              <w:rPr>
                <w:b/>
              </w:rPr>
            </w:pPr>
            <w:r w:rsidRPr="00A22209">
              <w:rPr>
                <w:b/>
              </w:rPr>
              <w:t>Objective #</w:t>
            </w:r>
          </w:p>
          <w:p w:rsidR="00E24C9A" w:rsidRPr="00A22209" w:rsidRDefault="00E24C9A" w:rsidP="00E76896">
            <w:pPr>
              <w:spacing w:before="0" w:after="0" w:line="240" w:lineRule="auto"/>
              <w:jc w:val="center"/>
              <w:rPr>
                <w:b/>
              </w:rPr>
            </w:pPr>
            <w:r w:rsidRPr="00A22209">
              <w:rPr>
                <w:b/>
              </w:rPr>
              <w:t>(in this FSP)</w:t>
            </w:r>
          </w:p>
        </w:tc>
        <w:tc>
          <w:tcPr>
            <w:tcW w:w="1915" w:type="dxa"/>
            <w:shd w:val="clear" w:color="auto" w:fill="F2F2F2"/>
            <w:vAlign w:val="center"/>
          </w:tcPr>
          <w:p w:rsidR="00E24C9A" w:rsidRPr="00A22209" w:rsidRDefault="00E24C9A" w:rsidP="00E76896">
            <w:pPr>
              <w:spacing w:before="0" w:after="0" w:line="240" w:lineRule="auto"/>
              <w:jc w:val="center"/>
              <w:rPr>
                <w:b/>
              </w:rPr>
            </w:pPr>
            <w:r w:rsidRPr="00A22209">
              <w:rPr>
                <w:b/>
              </w:rPr>
              <w:t>Type of Objective</w:t>
            </w:r>
          </w:p>
        </w:tc>
        <w:tc>
          <w:tcPr>
            <w:tcW w:w="1915" w:type="dxa"/>
            <w:shd w:val="clear" w:color="auto" w:fill="F2F2F2"/>
            <w:vAlign w:val="center"/>
          </w:tcPr>
          <w:p w:rsidR="00E24C9A" w:rsidRPr="00A22209" w:rsidRDefault="00E24C9A" w:rsidP="00E76896">
            <w:pPr>
              <w:spacing w:before="0" w:after="0" w:line="240" w:lineRule="auto"/>
              <w:jc w:val="center"/>
              <w:rPr>
                <w:b/>
              </w:rPr>
            </w:pPr>
            <w:r w:rsidRPr="00A22209">
              <w:rPr>
                <w:b/>
              </w:rPr>
              <w:t>Category/Source of Objective</w:t>
            </w:r>
          </w:p>
        </w:tc>
        <w:tc>
          <w:tcPr>
            <w:tcW w:w="1915" w:type="dxa"/>
            <w:shd w:val="clear" w:color="auto" w:fill="F2F2F2"/>
            <w:vAlign w:val="center"/>
          </w:tcPr>
          <w:p w:rsidR="00E24C9A" w:rsidRPr="00A22209" w:rsidRDefault="00E24C9A" w:rsidP="00E76896">
            <w:pPr>
              <w:spacing w:before="0" w:after="0" w:line="240" w:lineRule="auto"/>
              <w:jc w:val="center"/>
              <w:rPr>
                <w:b/>
              </w:rPr>
            </w:pPr>
            <w:r w:rsidRPr="00A22209">
              <w:rPr>
                <w:b/>
              </w:rPr>
              <w:t>Decision Creating Objective</w:t>
            </w:r>
          </w:p>
        </w:tc>
        <w:tc>
          <w:tcPr>
            <w:tcW w:w="1916" w:type="dxa"/>
            <w:shd w:val="clear" w:color="auto" w:fill="F2F2F2"/>
            <w:vAlign w:val="center"/>
          </w:tcPr>
          <w:p w:rsidR="00E24C9A" w:rsidRPr="00A22209" w:rsidRDefault="00E24C9A" w:rsidP="00E76896">
            <w:pPr>
              <w:spacing w:before="0" w:after="0" w:line="240" w:lineRule="auto"/>
              <w:jc w:val="center"/>
              <w:rPr>
                <w:b/>
              </w:rPr>
            </w:pPr>
            <w:r w:rsidRPr="00A22209">
              <w:rPr>
                <w:b/>
              </w:rPr>
              <w:t>Effective Date of Objective</w:t>
            </w:r>
          </w:p>
        </w:tc>
      </w:tr>
      <w:tr w:rsidR="00E24C9A" w:rsidRPr="00A22209" w:rsidTr="00E76896">
        <w:tc>
          <w:tcPr>
            <w:tcW w:w="1915" w:type="dxa"/>
            <w:vAlign w:val="center"/>
          </w:tcPr>
          <w:p w:rsidR="00E24C9A" w:rsidRPr="00A22209" w:rsidRDefault="00A251BD">
            <w:pPr>
              <w:spacing w:before="0" w:after="0" w:line="240" w:lineRule="auto"/>
              <w:jc w:val="center"/>
              <w:rPr>
                <w:b/>
                <w:sz w:val="24"/>
                <w:szCs w:val="24"/>
              </w:rPr>
            </w:pPr>
            <w:r>
              <w:rPr>
                <w:b/>
                <w:sz w:val="24"/>
                <w:szCs w:val="24"/>
              </w:rPr>
              <w:t>19</w:t>
            </w:r>
          </w:p>
        </w:tc>
        <w:tc>
          <w:tcPr>
            <w:tcW w:w="1915" w:type="dxa"/>
            <w:vAlign w:val="center"/>
          </w:tcPr>
          <w:p w:rsidR="00E24C9A" w:rsidRPr="00A22209" w:rsidRDefault="00E24C9A" w:rsidP="00E76896">
            <w:pPr>
              <w:spacing w:before="0" w:after="0" w:line="240" w:lineRule="auto"/>
              <w:jc w:val="center"/>
            </w:pPr>
            <w:r>
              <w:t>Objective set in Regulation</w:t>
            </w:r>
          </w:p>
        </w:tc>
        <w:tc>
          <w:tcPr>
            <w:tcW w:w="1915" w:type="dxa"/>
            <w:vAlign w:val="center"/>
          </w:tcPr>
          <w:p w:rsidR="00E24C9A" w:rsidRPr="001267E5" w:rsidRDefault="00E24C9A" w:rsidP="00E76896">
            <w:pPr>
              <w:spacing w:before="0" w:after="0" w:line="240" w:lineRule="auto"/>
              <w:jc w:val="center"/>
              <w:rPr>
                <w:highlight w:val="yellow"/>
              </w:rPr>
            </w:pPr>
            <w:r w:rsidRPr="00A22209">
              <w:t>FPPRs.7(2)</w:t>
            </w:r>
          </w:p>
        </w:tc>
        <w:tc>
          <w:tcPr>
            <w:tcW w:w="1915" w:type="dxa"/>
            <w:vAlign w:val="center"/>
          </w:tcPr>
          <w:p w:rsidR="00E24C9A" w:rsidRPr="001267E5" w:rsidRDefault="00E24C9A" w:rsidP="00E76896">
            <w:pPr>
              <w:spacing w:before="0" w:after="0" w:line="240" w:lineRule="auto"/>
              <w:jc w:val="center"/>
              <w:rPr>
                <w:highlight w:val="yellow"/>
              </w:rPr>
            </w:pPr>
            <w:r w:rsidRPr="001267E5">
              <w:t>N/A</w:t>
            </w:r>
          </w:p>
        </w:tc>
        <w:tc>
          <w:tcPr>
            <w:tcW w:w="1916" w:type="dxa"/>
            <w:vAlign w:val="center"/>
          </w:tcPr>
          <w:p w:rsidR="00E24C9A" w:rsidRPr="001267E5" w:rsidRDefault="00E24C9A" w:rsidP="00E76896">
            <w:pPr>
              <w:spacing w:before="0" w:after="0" w:line="240" w:lineRule="auto"/>
              <w:jc w:val="center"/>
              <w:rPr>
                <w:highlight w:val="yellow"/>
              </w:rPr>
            </w:pPr>
            <w:r w:rsidRPr="001267E5">
              <w:t>December</w:t>
            </w:r>
            <w:r>
              <w:t xml:space="preserve"> 20,</w:t>
            </w:r>
            <w:r w:rsidRPr="001267E5">
              <w:t xml:space="preserve"> 2015</w:t>
            </w:r>
          </w:p>
        </w:tc>
      </w:tr>
      <w:tr w:rsidR="00E24C9A" w:rsidRPr="00A22209" w:rsidTr="00E76896">
        <w:tc>
          <w:tcPr>
            <w:tcW w:w="9576" w:type="dxa"/>
            <w:gridSpan w:val="5"/>
            <w:shd w:val="clear" w:color="auto" w:fill="F2F2F2"/>
            <w:vAlign w:val="center"/>
          </w:tcPr>
          <w:p w:rsidR="00E24C9A" w:rsidRDefault="00E24C9A" w:rsidP="00E76896">
            <w:pPr>
              <w:pStyle w:val="Heading4"/>
            </w:pPr>
            <w:r w:rsidRPr="00A22209">
              <w:t>Objectiv</w:t>
            </w:r>
            <w:r>
              <w:t>e Set by Government for Wildlife – Morice</w:t>
            </w:r>
          </w:p>
          <w:p w:rsidR="00E24C9A" w:rsidRPr="002B40DA" w:rsidRDefault="00E24C9A" w:rsidP="00E76896">
            <w:pPr>
              <w:spacing w:before="0" w:after="0"/>
              <w:rPr>
                <w:sz w:val="16"/>
                <w:szCs w:val="16"/>
              </w:rPr>
            </w:pPr>
          </w:p>
        </w:tc>
      </w:tr>
      <w:tr w:rsidR="00E24C9A" w:rsidRPr="00A22209" w:rsidTr="00E76896">
        <w:tc>
          <w:tcPr>
            <w:tcW w:w="9576" w:type="dxa"/>
            <w:gridSpan w:val="5"/>
          </w:tcPr>
          <w:p w:rsidR="00E24C9A" w:rsidRPr="000558EA" w:rsidRDefault="00E24C9A" w:rsidP="00E76896">
            <w:pPr>
              <w:pStyle w:val="1List1"/>
              <w:numPr>
                <w:ilvl w:val="0"/>
                <w:numId w:val="0"/>
              </w:numPr>
              <w:spacing w:before="0" w:after="0"/>
              <w:ind w:left="360" w:hanging="360"/>
              <w:rPr>
                <w:rFonts w:ascii="Calibri" w:hAnsi="Calibri"/>
                <w:b w:val="0"/>
                <w:szCs w:val="22"/>
              </w:rPr>
            </w:pPr>
            <w:r w:rsidRPr="000558EA">
              <w:rPr>
                <w:rFonts w:ascii="Calibri" w:hAnsi="Calibri"/>
                <w:b w:val="0"/>
                <w:szCs w:val="22"/>
              </w:rPr>
              <w:t>Without unduly reducing the supply of timber from BC’s forests, to conserve wildlife habitat in terms of</w:t>
            </w:r>
          </w:p>
          <w:p w:rsidR="00E24C9A" w:rsidRPr="000558EA" w:rsidRDefault="00E24C9A" w:rsidP="00E76896">
            <w:pPr>
              <w:pStyle w:val="1List1"/>
              <w:numPr>
                <w:ilvl w:val="0"/>
                <w:numId w:val="0"/>
              </w:numPr>
              <w:spacing w:before="0" w:after="0"/>
              <w:ind w:left="360" w:hanging="360"/>
              <w:rPr>
                <w:rFonts w:ascii="Calibri" w:hAnsi="Calibri"/>
                <w:b w:val="0"/>
                <w:szCs w:val="22"/>
              </w:rPr>
            </w:pPr>
            <w:r w:rsidRPr="000558EA">
              <w:rPr>
                <w:rFonts w:ascii="Calibri" w:hAnsi="Calibri"/>
                <w:b w:val="0"/>
                <w:szCs w:val="22"/>
              </w:rPr>
              <w:t xml:space="preserve"> amount of area, distribution of areas and attributes of those areas for: </w:t>
            </w:r>
          </w:p>
          <w:p w:rsidR="00E24C9A" w:rsidRPr="000558EA" w:rsidRDefault="00E24C9A" w:rsidP="00E76896">
            <w:pPr>
              <w:pStyle w:val="1List1"/>
              <w:numPr>
                <w:ilvl w:val="2"/>
                <w:numId w:val="4"/>
              </w:numPr>
              <w:spacing w:before="0" w:after="0"/>
              <w:rPr>
                <w:rFonts w:ascii="Calibri" w:hAnsi="Calibri"/>
                <w:b w:val="0"/>
                <w:szCs w:val="22"/>
              </w:rPr>
            </w:pPr>
            <w:r w:rsidRPr="000558EA">
              <w:rPr>
                <w:rFonts w:ascii="Calibri" w:hAnsi="Calibri"/>
                <w:b w:val="0"/>
                <w:szCs w:val="22"/>
              </w:rPr>
              <w:t xml:space="preserve">the survival of species at risk; </w:t>
            </w:r>
          </w:p>
          <w:p w:rsidR="00E24C9A" w:rsidRPr="000558EA" w:rsidRDefault="00E24C9A" w:rsidP="00E76896">
            <w:pPr>
              <w:pStyle w:val="1List1"/>
              <w:numPr>
                <w:ilvl w:val="2"/>
                <w:numId w:val="4"/>
              </w:numPr>
              <w:spacing w:before="0" w:after="0"/>
              <w:rPr>
                <w:rFonts w:ascii="Calibri" w:hAnsi="Calibri"/>
                <w:b w:val="0"/>
                <w:szCs w:val="22"/>
              </w:rPr>
            </w:pPr>
            <w:r w:rsidRPr="000558EA">
              <w:rPr>
                <w:rFonts w:ascii="Calibri" w:hAnsi="Calibri"/>
                <w:b w:val="0"/>
                <w:szCs w:val="22"/>
              </w:rPr>
              <w:t>the survival of regionally important wildlife; and</w:t>
            </w:r>
          </w:p>
          <w:p w:rsidR="00E24C9A" w:rsidRPr="00024C2E" w:rsidRDefault="00E24C9A" w:rsidP="00E76896">
            <w:pPr>
              <w:pStyle w:val="1List1"/>
              <w:numPr>
                <w:ilvl w:val="0"/>
                <w:numId w:val="0"/>
              </w:numPr>
              <w:spacing w:before="0" w:after="0"/>
              <w:ind w:left="720"/>
              <w:rPr>
                <w:b w:val="0"/>
              </w:rPr>
            </w:pPr>
            <w:r w:rsidRPr="000558EA">
              <w:rPr>
                <w:rFonts w:ascii="Calibri" w:hAnsi="Calibri"/>
                <w:b w:val="0"/>
                <w:szCs w:val="22"/>
              </w:rPr>
              <w:t>the winter survival of specified ungulate species.</w:t>
            </w:r>
          </w:p>
        </w:tc>
      </w:tr>
    </w:tbl>
    <w:p w:rsidR="00276E42" w:rsidRDefault="00276E42" w:rsidP="00C4039B">
      <w:pPr>
        <w:pStyle w:val="Header"/>
        <w:jc w:val="both"/>
      </w:pPr>
    </w:p>
    <w:tbl>
      <w:tblPr>
        <w:tblW w:w="9606" w:type="dxa"/>
        <w:tblBorders>
          <w:insideH w:val="single" w:sz="4" w:space="0" w:color="auto"/>
          <w:insideV w:val="single" w:sz="4" w:space="0" w:color="auto"/>
        </w:tblBorders>
        <w:tblLook w:val="0000" w:firstRow="0" w:lastRow="0" w:firstColumn="0" w:lastColumn="0" w:noHBand="0" w:noVBand="0"/>
      </w:tblPr>
      <w:tblGrid>
        <w:gridCol w:w="9606"/>
      </w:tblGrid>
      <w:tr w:rsidR="00E24C9A" w:rsidRPr="00C577E4" w:rsidTr="00E76896">
        <w:trPr>
          <w:trHeight w:val="567"/>
        </w:trPr>
        <w:tc>
          <w:tcPr>
            <w:tcW w:w="9606" w:type="dxa"/>
            <w:shd w:val="clear" w:color="auto" w:fill="D9D9D9"/>
          </w:tcPr>
          <w:p w:rsidR="00E24C9A" w:rsidRPr="00C577E4" w:rsidRDefault="00E24C9A" w:rsidP="00260FA5">
            <w:pPr>
              <w:pStyle w:val="Heading5"/>
            </w:pPr>
            <w:r w:rsidRPr="00C577E4">
              <w:t xml:space="preserve">Results or Strategies for Objective </w:t>
            </w:r>
            <w:r w:rsidR="00260FA5">
              <w:t>19</w:t>
            </w:r>
          </w:p>
        </w:tc>
      </w:tr>
      <w:tr w:rsidR="00E24C9A" w:rsidRPr="00A22209" w:rsidTr="00E76896">
        <w:trPr>
          <w:trHeight w:val="540"/>
        </w:trPr>
        <w:tc>
          <w:tcPr>
            <w:tcW w:w="9606" w:type="dxa"/>
            <w:shd w:val="clear" w:color="auto" w:fill="F2F2F2"/>
            <w:vAlign w:val="center"/>
          </w:tcPr>
          <w:p w:rsidR="00E24C9A" w:rsidRPr="00A22209" w:rsidRDefault="00E24C9A" w:rsidP="00E76896">
            <w:pPr>
              <w:pStyle w:val="Header"/>
              <w:rPr>
                <w:b/>
                <w:bCs/>
                <w:u w:val="single"/>
              </w:rPr>
            </w:pPr>
            <w:r w:rsidRPr="00A22209">
              <w:t>Applicable FDU(s):  Morice</w:t>
            </w:r>
          </w:p>
        </w:tc>
      </w:tr>
    </w:tbl>
    <w:p w:rsidR="00276E42" w:rsidRDefault="00276E42" w:rsidP="00C4039B">
      <w:pPr>
        <w:pStyle w:val="Header"/>
        <w:jc w:val="both"/>
      </w:pPr>
    </w:p>
    <w:p w:rsidR="00E24C9A" w:rsidRDefault="00E24C9A" w:rsidP="00E24C9A">
      <w:pPr>
        <w:pStyle w:val="1List1"/>
        <w:numPr>
          <w:ilvl w:val="0"/>
          <w:numId w:val="0"/>
        </w:numPr>
        <w:tabs>
          <w:tab w:val="center" w:pos="4320"/>
          <w:tab w:val="right" w:pos="8640"/>
        </w:tabs>
        <w:spacing w:before="0" w:after="0"/>
        <w:jc w:val="both"/>
        <w:rPr>
          <w:rFonts w:ascii="Calibri" w:hAnsi="Calibri"/>
          <w:b w:val="0"/>
        </w:rPr>
      </w:pPr>
      <w:r>
        <w:rPr>
          <w:rFonts w:ascii="Calibri" w:hAnsi="Calibri"/>
          <w:b w:val="0"/>
        </w:rPr>
        <w:t xml:space="preserve">In respect of the notice entitled </w:t>
      </w:r>
      <w:r w:rsidRPr="00E24C9A">
        <w:rPr>
          <w:rFonts w:ascii="Calibri" w:hAnsi="Calibri"/>
          <w:b w:val="0"/>
          <w:i/>
        </w:rPr>
        <w:t xml:space="preserve">Notice – Indicators of the Amount, Distribution and Attributes of Wildlife Habitat Required for the Survival of Species </w:t>
      </w:r>
      <w:r w:rsidR="000F475F" w:rsidRPr="00E24C9A">
        <w:rPr>
          <w:rFonts w:ascii="Calibri" w:hAnsi="Calibri"/>
          <w:b w:val="0"/>
          <w:i/>
        </w:rPr>
        <w:t>at</w:t>
      </w:r>
      <w:r w:rsidRPr="00E24C9A">
        <w:rPr>
          <w:rFonts w:ascii="Calibri" w:hAnsi="Calibri"/>
          <w:b w:val="0"/>
          <w:i/>
        </w:rPr>
        <w:t xml:space="preserve"> Risk in the Nadina Forest District</w:t>
      </w:r>
      <w:r>
        <w:rPr>
          <w:rFonts w:ascii="Calibri" w:hAnsi="Calibri"/>
          <w:b w:val="0"/>
        </w:rPr>
        <w:t>, dated December 20, 2004:</w:t>
      </w:r>
    </w:p>
    <w:p w:rsidR="00E24C9A" w:rsidRPr="000F475F" w:rsidRDefault="00E24C9A" w:rsidP="004B488E">
      <w:pPr>
        <w:pStyle w:val="1List1"/>
        <w:numPr>
          <w:ilvl w:val="0"/>
          <w:numId w:val="102"/>
        </w:numPr>
        <w:tabs>
          <w:tab w:val="center" w:pos="4320"/>
          <w:tab w:val="right" w:pos="8640"/>
        </w:tabs>
        <w:jc w:val="both"/>
        <w:rPr>
          <w:rFonts w:ascii="Calibri" w:hAnsi="Calibri"/>
        </w:rPr>
      </w:pPr>
      <w:r w:rsidRPr="000F475F">
        <w:rPr>
          <w:rFonts w:ascii="Calibri" w:hAnsi="Calibri"/>
        </w:rPr>
        <w:t>Northern Caribou (Tweedsmuir Herd)</w:t>
      </w:r>
    </w:p>
    <w:p w:rsidR="00E24C9A" w:rsidRPr="000F475F" w:rsidRDefault="00E24C9A" w:rsidP="004B488E">
      <w:pPr>
        <w:pStyle w:val="Header"/>
        <w:numPr>
          <w:ilvl w:val="2"/>
          <w:numId w:val="103"/>
        </w:numPr>
        <w:tabs>
          <w:tab w:val="clear" w:pos="4680"/>
          <w:tab w:val="clear" w:pos="9360"/>
          <w:tab w:val="center" w:pos="4320"/>
          <w:tab w:val="right" w:pos="8640"/>
        </w:tabs>
        <w:spacing w:line="288" w:lineRule="auto"/>
        <w:jc w:val="both"/>
      </w:pPr>
      <w:r w:rsidRPr="000F475F">
        <w:t xml:space="preserve">For the term of this FSP, the TSM will not authorize harvesting or road construction within the </w:t>
      </w:r>
      <w:r w:rsidR="000F475F" w:rsidRPr="004B488E">
        <w:t>Tweedsmuir Caribou Calving Islands</w:t>
      </w:r>
      <w:r w:rsidRPr="000F475F">
        <w:t xml:space="preserve"> (see </w:t>
      </w:r>
      <w:r w:rsidRPr="000F475F">
        <w:rPr>
          <w:i/>
        </w:rPr>
        <w:t>Map 5 – Nadina FSP – Morice FDU – Wildlife Management</w:t>
      </w:r>
      <w:r w:rsidRPr="000F475F">
        <w:t xml:space="preserve">); </w:t>
      </w:r>
    </w:p>
    <w:p w:rsidR="00E24C9A" w:rsidRDefault="00E24C9A" w:rsidP="00C4039B">
      <w:pPr>
        <w:pStyle w:val="Header"/>
        <w:jc w:val="both"/>
      </w:pPr>
    </w:p>
    <w:p w:rsidR="00E24C9A" w:rsidRDefault="00E24C9A" w:rsidP="00C4039B">
      <w:pPr>
        <w:pStyle w:val="Header"/>
        <w:jc w:val="both"/>
      </w:pPr>
    </w:p>
    <w:p w:rsidR="00276E42" w:rsidRDefault="00276E42" w:rsidP="00C4039B">
      <w:pPr>
        <w:pStyle w:val="Heade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332338" w:rsidRPr="00A22209" w:rsidTr="008D5619">
        <w:tc>
          <w:tcPr>
            <w:tcW w:w="1915" w:type="dxa"/>
            <w:shd w:val="clear" w:color="auto" w:fill="F2F2F2"/>
            <w:vAlign w:val="center"/>
          </w:tcPr>
          <w:p w:rsidR="00332338" w:rsidRPr="00A22209" w:rsidRDefault="00332338" w:rsidP="008D5619">
            <w:pPr>
              <w:spacing w:before="0" w:after="0" w:line="240" w:lineRule="auto"/>
              <w:jc w:val="center"/>
              <w:rPr>
                <w:b/>
              </w:rPr>
            </w:pPr>
            <w:r w:rsidRPr="00A22209">
              <w:rPr>
                <w:b/>
              </w:rPr>
              <w:t>Objective #</w:t>
            </w:r>
          </w:p>
          <w:p w:rsidR="00332338" w:rsidRPr="00A22209" w:rsidRDefault="00332338" w:rsidP="008D5619">
            <w:pPr>
              <w:spacing w:before="0" w:after="0" w:line="240" w:lineRule="auto"/>
              <w:jc w:val="center"/>
              <w:rPr>
                <w:b/>
              </w:rPr>
            </w:pPr>
            <w:r w:rsidRPr="00A22209">
              <w:rPr>
                <w:b/>
              </w:rPr>
              <w:t>(in this FSP)</w:t>
            </w:r>
          </w:p>
        </w:tc>
        <w:tc>
          <w:tcPr>
            <w:tcW w:w="1915" w:type="dxa"/>
            <w:shd w:val="clear" w:color="auto" w:fill="F2F2F2"/>
            <w:vAlign w:val="center"/>
          </w:tcPr>
          <w:p w:rsidR="00332338" w:rsidRPr="00A22209" w:rsidRDefault="00332338" w:rsidP="008D5619">
            <w:pPr>
              <w:spacing w:before="0" w:after="0" w:line="240" w:lineRule="auto"/>
              <w:jc w:val="center"/>
              <w:rPr>
                <w:b/>
              </w:rPr>
            </w:pPr>
            <w:r w:rsidRPr="00A22209">
              <w:rPr>
                <w:b/>
              </w:rPr>
              <w:t>Type of Objective</w:t>
            </w:r>
          </w:p>
        </w:tc>
        <w:tc>
          <w:tcPr>
            <w:tcW w:w="1915" w:type="dxa"/>
            <w:shd w:val="clear" w:color="auto" w:fill="F2F2F2"/>
            <w:vAlign w:val="center"/>
          </w:tcPr>
          <w:p w:rsidR="00332338" w:rsidRPr="00A22209" w:rsidRDefault="00332338" w:rsidP="008D5619">
            <w:pPr>
              <w:spacing w:before="0" w:after="0" w:line="240" w:lineRule="auto"/>
              <w:jc w:val="center"/>
              <w:rPr>
                <w:b/>
              </w:rPr>
            </w:pPr>
            <w:r w:rsidRPr="00A22209">
              <w:rPr>
                <w:b/>
              </w:rPr>
              <w:t>Category/Source of Objective</w:t>
            </w:r>
          </w:p>
        </w:tc>
        <w:tc>
          <w:tcPr>
            <w:tcW w:w="1915" w:type="dxa"/>
            <w:shd w:val="clear" w:color="auto" w:fill="F2F2F2"/>
            <w:vAlign w:val="center"/>
          </w:tcPr>
          <w:p w:rsidR="00332338" w:rsidRPr="00A22209" w:rsidRDefault="00332338" w:rsidP="008D5619">
            <w:pPr>
              <w:spacing w:before="0" w:after="0" w:line="240" w:lineRule="auto"/>
              <w:jc w:val="center"/>
              <w:rPr>
                <w:b/>
              </w:rPr>
            </w:pPr>
            <w:r w:rsidRPr="00A22209">
              <w:rPr>
                <w:b/>
              </w:rPr>
              <w:t>Decision Creating Objective</w:t>
            </w:r>
          </w:p>
        </w:tc>
        <w:tc>
          <w:tcPr>
            <w:tcW w:w="1916" w:type="dxa"/>
            <w:shd w:val="clear" w:color="auto" w:fill="F2F2F2"/>
            <w:vAlign w:val="center"/>
          </w:tcPr>
          <w:p w:rsidR="00332338" w:rsidRPr="00A22209" w:rsidRDefault="00332338" w:rsidP="008D5619">
            <w:pPr>
              <w:spacing w:before="0" w:after="0" w:line="240" w:lineRule="auto"/>
              <w:jc w:val="center"/>
              <w:rPr>
                <w:b/>
              </w:rPr>
            </w:pPr>
            <w:r w:rsidRPr="00A22209">
              <w:rPr>
                <w:b/>
              </w:rPr>
              <w:t>Effective Date of Objective</w:t>
            </w:r>
          </w:p>
        </w:tc>
      </w:tr>
      <w:tr w:rsidR="00332338" w:rsidRPr="00A22209" w:rsidTr="008D5619">
        <w:tc>
          <w:tcPr>
            <w:tcW w:w="1915" w:type="dxa"/>
            <w:vAlign w:val="center"/>
          </w:tcPr>
          <w:p w:rsidR="00332338" w:rsidRPr="00A22209" w:rsidRDefault="00A251BD" w:rsidP="008D5619">
            <w:pPr>
              <w:spacing w:before="0" w:after="0" w:line="240" w:lineRule="auto"/>
              <w:jc w:val="center"/>
              <w:rPr>
                <w:b/>
                <w:sz w:val="24"/>
                <w:szCs w:val="24"/>
              </w:rPr>
            </w:pPr>
            <w:r>
              <w:rPr>
                <w:b/>
                <w:sz w:val="24"/>
                <w:szCs w:val="24"/>
              </w:rPr>
              <w:t>20</w:t>
            </w:r>
          </w:p>
        </w:tc>
        <w:tc>
          <w:tcPr>
            <w:tcW w:w="1915" w:type="dxa"/>
            <w:vAlign w:val="center"/>
          </w:tcPr>
          <w:p w:rsidR="00332338" w:rsidRPr="00A22209" w:rsidRDefault="00312143" w:rsidP="008D5619">
            <w:pPr>
              <w:spacing w:before="0" w:after="0" w:line="240" w:lineRule="auto"/>
              <w:jc w:val="center"/>
            </w:pPr>
            <w:r w:rsidRPr="00A22209">
              <w:t>Objective in Regulation</w:t>
            </w:r>
          </w:p>
        </w:tc>
        <w:tc>
          <w:tcPr>
            <w:tcW w:w="1915" w:type="dxa"/>
            <w:vAlign w:val="center"/>
          </w:tcPr>
          <w:p w:rsidR="00312143" w:rsidRDefault="006D1DBE" w:rsidP="00312143">
            <w:pPr>
              <w:spacing w:before="0" w:after="0" w:line="240" w:lineRule="auto"/>
              <w:jc w:val="center"/>
            </w:pPr>
            <w:r w:rsidRPr="00A36B84">
              <w:t xml:space="preserve">GAR s. 9 </w:t>
            </w:r>
          </w:p>
          <w:p w:rsidR="00332338" w:rsidRPr="00A36B84" w:rsidRDefault="006D1DBE" w:rsidP="00312143">
            <w:pPr>
              <w:spacing w:before="0" w:after="0" w:line="240" w:lineRule="auto"/>
              <w:jc w:val="center"/>
              <w:rPr>
                <w:sz w:val="18"/>
                <w:szCs w:val="18"/>
              </w:rPr>
            </w:pPr>
            <w:r w:rsidRPr="00A36B84">
              <w:t>GAR s. 12</w:t>
            </w:r>
          </w:p>
        </w:tc>
        <w:tc>
          <w:tcPr>
            <w:tcW w:w="1915" w:type="dxa"/>
            <w:vAlign w:val="center"/>
          </w:tcPr>
          <w:p w:rsidR="00332338" w:rsidRPr="00A22209" w:rsidRDefault="0085061F" w:rsidP="008D5619">
            <w:pPr>
              <w:spacing w:before="0" w:after="0" w:line="240" w:lineRule="auto"/>
              <w:jc w:val="center"/>
            </w:pPr>
            <w:r>
              <w:t>Mountain Goat Ungulate Winter Range U-6-003 Order</w:t>
            </w:r>
          </w:p>
        </w:tc>
        <w:tc>
          <w:tcPr>
            <w:tcW w:w="1916" w:type="dxa"/>
            <w:vAlign w:val="center"/>
          </w:tcPr>
          <w:p w:rsidR="00332338" w:rsidRPr="00A22209" w:rsidRDefault="00857794" w:rsidP="008D5619">
            <w:pPr>
              <w:spacing w:before="0" w:after="0" w:line="240" w:lineRule="auto"/>
              <w:jc w:val="center"/>
            </w:pPr>
            <w:r>
              <w:t>August 14, 2013</w:t>
            </w:r>
          </w:p>
        </w:tc>
      </w:tr>
      <w:tr w:rsidR="00332338" w:rsidRPr="002B40DA" w:rsidTr="008D5619">
        <w:tc>
          <w:tcPr>
            <w:tcW w:w="9576" w:type="dxa"/>
            <w:gridSpan w:val="5"/>
            <w:shd w:val="clear" w:color="auto" w:fill="F2F2F2"/>
            <w:vAlign w:val="center"/>
          </w:tcPr>
          <w:p w:rsidR="00332338" w:rsidRDefault="00332338" w:rsidP="008D5619">
            <w:pPr>
              <w:pStyle w:val="Heading4"/>
            </w:pPr>
            <w:r w:rsidRPr="00A22209">
              <w:t>Objectiv</w:t>
            </w:r>
            <w:r>
              <w:t>e Set by Government for Wildlife – Morice</w:t>
            </w:r>
          </w:p>
          <w:p w:rsidR="00332338" w:rsidRPr="002B40DA" w:rsidRDefault="00332338" w:rsidP="008D5619">
            <w:pPr>
              <w:spacing w:before="0" w:after="0"/>
              <w:rPr>
                <w:sz w:val="16"/>
                <w:szCs w:val="16"/>
              </w:rPr>
            </w:pPr>
          </w:p>
        </w:tc>
      </w:tr>
      <w:tr w:rsidR="00332338" w:rsidRPr="00024C2E" w:rsidTr="008D5619">
        <w:tc>
          <w:tcPr>
            <w:tcW w:w="9576" w:type="dxa"/>
            <w:gridSpan w:val="5"/>
          </w:tcPr>
          <w:p w:rsidR="000D01D6" w:rsidRDefault="00FA522F" w:rsidP="00A36B84">
            <w:pPr>
              <w:pStyle w:val="1List1"/>
              <w:numPr>
                <w:ilvl w:val="0"/>
                <w:numId w:val="0"/>
              </w:numPr>
              <w:spacing w:before="0" w:after="0"/>
              <w:rPr>
                <w:b w:val="0"/>
              </w:rPr>
            </w:pPr>
            <w:r>
              <w:rPr>
                <w:rFonts w:ascii="Calibri" w:hAnsi="Calibri"/>
                <w:b w:val="0"/>
                <w:szCs w:val="22"/>
              </w:rPr>
              <w:t>Maintain the ungulate winter habitat requirements for mountain goat as identified on</w:t>
            </w:r>
            <w:r w:rsidR="0083733E">
              <w:rPr>
                <w:rFonts w:ascii="Calibri" w:hAnsi="Calibri"/>
                <w:b w:val="0"/>
                <w:szCs w:val="22"/>
              </w:rPr>
              <w:t xml:space="preserve"> Ungulate Winter Range U-6-003 Order and</w:t>
            </w:r>
            <w:r>
              <w:rPr>
                <w:rFonts w:ascii="Calibri" w:hAnsi="Calibri"/>
                <w:b w:val="0"/>
                <w:szCs w:val="22"/>
              </w:rPr>
              <w:t xml:space="preserve"> </w:t>
            </w:r>
            <w:r w:rsidR="006D1DBE" w:rsidRPr="00A36B84">
              <w:rPr>
                <w:b w:val="0"/>
                <w:i/>
              </w:rPr>
              <w:t xml:space="preserve">Map </w:t>
            </w:r>
            <w:r w:rsidR="00B64B92">
              <w:rPr>
                <w:b w:val="0"/>
                <w:i/>
              </w:rPr>
              <w:t>5</w:t>
            </w:r>
            <w:r w:rsidR="006D1DBE" w:rsidRPr="00A36B84">
              <w:rPr>
                <w:b w:val="0"/>
              </w:rPr>
              <w:t xml:space="preserve"> – </w:t>
            </w:r>
            <w:r w:rsidR="006D1DBE" w:rsidRPr="00A36B84">
              <w:rPr>
                <w:b w:val="0"/>
                <w:i/>
              </w:rPr>
              <w:t xml:space="preserve">Nadina FSP – Morice FDU – </w:t>
            </w:r>
            <w:r w:rsidR="00B64B92">
              <w:rPr>
                <w:b w:val="0"/>
                <w:i/>
              </w:rPr>
              <w:t>Wildlife</w:t>
            </w:r>
            <w:r w:rsidR="006D1DBE" w:rsidRPr="00A36B84">
              <w:rPr>
                <w:b w:val="0"/>
                <w:i/>
              </w:rPr>
              <w:t xml:space="preserve"> Management</w:t>
            </w:r>
            <w:r w:rsidR="006D1DBE" w:rsidRPr="00A36B84">
              <w:rPr>
                <w:b w:val="0"/>
              </w:rPr>
              <w:t>.</w:t>
            </w:r>
          </w:p>
        </w:tc>
      </w:tr>
    </w:tbl>
    <w:p w:rsidR="00332338" w:rsidRDefault="00332338" w:rsidP="00C4039B">
      <w:pPr>
        <w:pStyle w:val="Header"/>
        <w:jc w:val="both"/>
      </w:pPr>
    </w:p>
    <w:p w:rsidR="008D6D6B" w:rsidRDefault="008D6D6B" w:rsidP="00C4039B">
      <w:pPr>
        <w:pStyle w:val="Heade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BE3D37" w:rsidRPr="00A22209" w:rsidTr="00C1057A">
        <w:tc>
          <w:tcPr>
            <w:tcW w:w="1915" w:type="dxa"/>
            <w:shd w:val="clear" w:color="auto" w:fill="F2F2F2"/>
            <w:vAlign w:val="center"/>
          </w:tcPr>
          <w:p w:rsidR="00BE3D37" w:rsidRPr="00A22209" w:rsidRDefault="00BE3D37" w:rsidP="00C1057A">
            <w:pPr>
              <w:spacing w:before="0" w:after="0" w:line="240" w:lineRule="auto"/>
              <w:jc w:val="center"/>
              <w:rPr>
                <w:b/>
              </w:rPr>
            </w:pPr>
            <w:r w:rsidRPr="00A22209">
              <w:rPr>
                <w:b/>
              </w:rPr>
              <w:t>Objective #</w:t>
            </w:r>
          </w:p>
          <w:p w:rsidR="00BE3D37" w:rsidRPr="00A22209" w:rsidRDefault="00BE3D37" w:rsidP="00C1057A">
            <w:pPr>
              <w:spacing w:before="0" w:after="0" w:line="240" w:lineRule="auto"/>
              <w:jc w:val="center"/>
              <w:rPr>
                <w:b/>
              </w:rPr>
            </w:pPr>
            <w:r w:rsidRPr="00A22209">
              <w:rPr>
                <w:b/>
              </w:rPr>
              <w:t>(in this FSP)</w:t>
            </w:r>
          </w:p>
        </w:tc>
        <w:tc>
          <w:tcPr>
            <w:tcW w:w="1915" w:type="dxa"/>
            <w:shd w:val="clear" w:color="auto" w:fill="F2F2F2"/>
            <w:vAlign w:val="center"/>
          </w:tcPr>
          <w:p w:rsidR="00BE3D37" w:rsidRPr="00A22209" w:rsidRDefault="00BE3D37" w:rsidP="00C1057A">
            <w:pPr>
              <w:spacing w:before="0" w:after="0" w:line="240" w:lineRule="auto"/>
              <w:jc w:val="center"/>
              <w:rPr>
                <w:b/>
              </w:rPr>
            </w:pPr>
            <w:r w:rsidRPr="00A22209">
              <w:rPr>
                <w:b/>
              </w:rPr>
              <w:t>Type of Objective</w:t>
            </w:r>
          </w:p>
        </w:tc>
        <w:tc>
          <w:tcPr>
            <w:tcW w:w="1915" w:type="dxa"/>
            <w:shd w:val="clear" w:color="auto" w:fill="F2F2F2"/>
            <w:vAlign w:val="center"/>
          </w:tcPr>
          <w:p w:rsidR="00BE3D37" w:rsidRPr="00A22209" w:rsidRDefault="00BE3D37" w:rsidP="00C1057A">
            <w:pPr>
              <w:spacing w:before="0" w:after="0" w:line="240" w:lineRule="auto"/>
              <w:jc w:val="center"/>
              <w:rPr>
                <w:b/>
              </w:rPr>
            </w:pPr>
            <w:r w:rsidRPr="00A22209">
              <w:rPr>
                <w:b/>
              </w:rPr>
              <w:t>Category/Source of Objective</w:t>
            </w:r>
          </w:p>
        </w:tc>
        <w:tc>
          <w:tcPr>
            <w:tcW w:w="1915" w:type="dxa"/>
            <w:shd w:val="clear" w:color="auto" w:fill="F2F2F2"/>
            <w:vAlign w:val="center"/>
          </w:tcPr>
          <w:p w:rsidR="00BE3D37" w:rsidRPr="00A22209" w:rsidRDefault="00BE3D37" w:rsidP="00C1057A">
            <w:pPr>
              <w:spacing w:before="0" w:after="0" w:line="240" w:lineRule="auto"/>
              <w:jc w:val="center"/>
              <w:rPr>
                <w:b/>
              </w:rPr>
            </w:pPr>
            <w:r w:rsidRPr="00A22209">
              <w:rPr>
                <w:b/>
              </w:rPr>
              <w:t>Decision Creating Objective</w:t>
            </w:r>
          </w:p>
        </w:tc>
        <w:tc>
          <w:tcPr>
            <w:tcW w:w="1916" w:type="dxa"/>
            <w:shd w:val="clear" w:color="auto" w:fill="F2F2F2"/>
            <w:vAlign w:val="center"/>
          </w:tcPr>
          <w:p w:rsidR="00BE3D37" w:rsidRPr="00A22209" w:rsidRDefault="00BE3D37" w:rsidP="00C1057A">
            <w:pPr>
              <w:spacing w:before="0" w:after="0" w:line="240" w:lineRule="auto"/>
              <w:jc w:val="center"/>
              <w:rPr>
                <w:b/>
              </w:rPr>
            </w:pPr>
            <w:r w:rsidRPr="00A22209">
              <w:rPr>
                <w:b/>
              </w:rPr>
              <w:t>Effective Date of Objective</w:t>
            </w:r>
          </w:p>
        </w:tc>
      </w:tr>
      <w:tr w:rsidR="00BE3D37" w:rsidRPr="00A22209" w:rsidTr="00C1057A">
        <w:tc>
          <w:tcPr>
            <w:tcW w:w="1915" w:type="dxa"/>
            <w:vAlign w:val="center"/>
          </w:tcPr>
          <w:p w:rsidR="00BE3D37" w:rsidRPr="00A22209" w:rsidRDefault="00A251BD" w:rsidP="00BE3D37">
            <w:pPr>
              <w:spacing w:before="0" w:after="0" w:line="240" w:lineRule="auto"/>
              <w:jc w:val="center"/>
              <w:rPr>
                <w:b/>
                <w:sz w:val="24"/>
                <w:szCs w:val="24"/>
              </w:rPr>
            </w:pPr>
            <w:r>
              <w:rPr>
                <w:b/>
                <w:sz w:val="24"/>
                <w:szCs w:val="24"/>
              </w:rPr>
              <w:t>21</w:t>
            </w:r>
          </w:p>
        </w:tc>
        <w:tc>
          <w:tcPr>
            <w:tcW w:w="1915" w:type="dxa"/>
            <w:vAlign w:val="center"/>
          </w:tcPr>
          <w:p w:rsidR="00BE3D37" w:rsidRPr="00A22209" w:rsidRDefault="00BE3D37" w:rsidP="00C1057A">
            <w:pPr>
              <w:spacing w:before="0" w:after="0" w:line="240" w:lineRule="auto"/>
              <w:jc w:val="center"/>
            </w:pPr>
            <w:r w:rsidRPr="00A22209">
              <w:t>Objective in Regulation</w:t>
            </w:r>
          </w:p>
        </w:tc>
        <w:tc>
          <w:tcPr>
            <w:tcW w:w="1915" w:type="dxa"/>
            <w:vAlign w:val="center"/>
          </w:tcPr>
          <w:p w:rsidR="00BE3D37" w:rsidRDefault="00BE3D37" w:rsidP="00C1057A">
            <w:pPr>
              <w:spacing w:before="0" w:after="0" w:line="240" w:lineRule="auto"/>
              <w:jc w:val="center"/>
            </w:pPr>
            <w:r w:rsidRPr="00A36B84">
              <w:t xml:space="preserve">GAR s. 9 </w:t>
            </w:r>
          </w:p>
          <w:p w:rsidR="00BE3D37" w:rsidRPr="00A36B84" w:rsidRDefault="00BE3D37" w:rsidP="00C1057A">
            <w:pPr>
              <w:spacing w:before="0" w:after="0" w:line="240" w:lineRule="auto"/>
              <w:jc w:val="center"/>
              <w:rPr>
                <w:sz w:val="18"/>
                <w:szCs w:val="18"/>
              </w:rPr>
            </w:pPr>
            <w:r w:rsidRPr="00A36B84">
              <w:t>GAR s. 12</w:t>
            </w:r>
          </w:p>
        </w:tc>
        <w:tc>
          <w:tcPr>
            <w:tcW w:w="1915" w:type="dxa"/>
            <w:vAlign w:val="center"/>
          </w:tcPr>
          <w:p w:rsidR="00BE3D37" w:rsidRPr="00A22209" w:rsidRDefault="00BE3D37" w:rsidP="00BE3D37">
            <w:pPr>
              <w:spacing w:before="0" w:after="0" w:line="240" w:lineRule="auto"/>
              <w:jc w:val="center"/>
            </w:pPr>
            <w:r>
              <w:t>Mountain Goat Ungulate Winter Range U-6-017 Order</w:t>
            </w:r>
          </w:p>
        </w:tc>
        <w:tc>
          <w:tcPr>
            <w:tcW w:w="1916" w:type="dxa"/>
            <w:vAlign w:val="center"/>
          </w:tcPr>
          <w:p w:rsidR="00BE3D37" w:rsidRPr="00A22209" w:rsidRDefault="00BE3D37" w:rsidP="00C1057A">
            <w:pPr>
              <w:spacing w:before="0" w:after="0" w:line="240" w:lineRule="auto"/>
              <w:jc w:val="center"/>
            </w:pPr>
            <w:r>
              <w:t>February 1, 2018</w:t>
            </w:r>
          </w:p>
        </w:tc>
      </w:tr>
      <w:tr w:rsidR="00BE3D37" w:rsidRPr="002B40DA" w:rsidTr="00C1057A">
        <w:tc>
          <w:tcPr>
            <w:tcW w:w="9576" w:type="dxa"/>
            <w:gridSpan w:val="5"/>
            <w:shd w:val="clear" w:color="auto" w:fill="F2F2F2"/>
            <w:vAlign w:val="center"/>
          </w:tcPr>
          <w:p w:rsidR="00BE3D37" w:rsidRDefault="00BE3D37" w:rsidP="00C1057A">
            <w:pPr>
              <w:pStyle w:val="Heading4"/>
            </w:pPr>
            <w:r w:rsidRPr="00A22209">
              <w:t>Objectiv</w:t>
            </w:r>
            <w:r>
              <w:t xml:space="preserve">e Set by Government for Wildlife – </w:t>
            </w:r>
            <w:r w:rsidR="00991D34">
              <w:t>Lakes</w:t>
            </w:r>
          </w:p>
          <w:p w:rsidR="00BE3D37" w:rsidRPr="002B40DA" w:rsidRDefault="00BE3D37" w:rsidP="00C1057A">
            <w:pPr>
              <w:spacing w:before="0" w:after="0"/>
              <w:rPr>
                <w:sz w:val="16"/>
                <w:szCs w:val="16"/>
              </w:rPr>
            </w:pPr>
          </w:p>
        </w:tc>
      </w:tr>
      <w:tr w:rsidR="00BE3D37" w:rsidRPr="00024C2E" w:rsidTr="00C1057A">
        <w:tc>
          <w:tcPr>
            <w:tcW w:w="9576" w:type="dxa"/>
            <w:gridSpan w:val="5"/>
          </w:tcPr>
          <w:p w:rsidR="00BE3D37" w:rsidRDefault="00BE3D37" w:rsidP="00991D34">
            <w:pPr>
              <w:pStyle w:val="1List1"/>
              <w:numPr>
                <w:ilvl w:val="0"/>
                <w:numId w:val="0"/>
              </w:numPr>
              <w:spacing w:before="0" w:after="0"/>
              <w:rPr>
                <w:b w:val="0"/>
              </w:rPr>
            </w:pPr>
            <w:r>
              <w:rPr>
                <w:rFonts w:ascii="Calibri" w:hAnsi="Calibri"/>
                <w:b w:val="0"/>
                <w:szCs w:val="22"/>
              </w:rPr>
              <w:t>Maintain the ungulate winter habitat requirements for mountain goat as identified on Ungulate Winter Range U-6-0</w:t>
            </w:r>
            <w:r w:rsidR="00991D34">
              <w:rPr>
                <w:rFonts w:ascii="Calibri" w:hAnsi="Calibri"/>
                <w:b w:val="0"/>
                <w:szCs w:val="22"/>
              </w:rPr>
              <w:t xml:space="preserve">17 </w:t>
            </w:r>
            <w:r>
              <w:rPr>
                <w:rFonts w:ascii="Calibri" w:hAnsi="Calibri"/>
                <w:b w:val="0"/>
                <w:szCs w:val="22"/>
              </w:rPr>
              <w:t xml:space="preserve"> Order and </w:t>
            </w:r>
            <w:r w:rsidRPr="00A36B84">
              <w:rPr>
                <w:b w:val="0"/>
                <w:i/>
              </w:rPr>
              <w:t xml:space="preserve">Map </w:t>
            </w:r>
            <w:r w:rsidR="00991D34">
              <w:rPr>
                <w:b w:val="0"/>
                <w:i/>
              </w:rPr>
              <w:t>2</w:t>
            </w:r>
            <w:r w:rsidRPr="00A36B84">
              <w:rPr>
                <w:b w:val="0"/>
              </w:rPr>
              <w:t xml:space="preserve"> – </w:t>
            </w:r>
            <w:r w:rsidRPr="00A36B84">
              <w:rPr>
                <w:b w:val="0"/>
                <w:i/>
              </w:rPr>
              <w:t xml:space="preserve">Nadina FSP – </w:t>
            </w:r>
            <w:r w:rsidR="00991D34">
              <w:rPr>
                <w:b w:val="0"/>
                <w:i/>
              </w:rPr>
              <w:t>Lakes</w:t>
            </w:r>
            <w:r w:rsidRPr="00A36B84">
              <w:rPr>
                <w:b w:val="0"/>
                <w:i/>
              </w:rPr>
              <w:t xml:space="preserve"> FDU – </w:t>
            </w:r>
            <w:r>
              <w:rPr>
                <w:b w:val="0"/>
                <w:i/>
              </w:rPr>
              <w:t>Wildlife</w:t>
            </w:r>
            <w:r w:rsidRPr="00A36B84">
              <w:rPr>
                <w:b w:val="0"/>
                <w:i/>
              </w:rPr>
              <w:t xml:space="preserve"> Management</w:t>
            </w:r>
            <w:r w:rsidRPr="00A36B84">
              <w:rPr>
                <w:b w:val="0"/>
              </w:rPr>
              <w:t>.</w:t>
            </w:r>
          </w:p>
        </w:tc>
      </w:tr>
    </w:tbl>
    <w:p w:rsidR="002C4316" w:rsidRDefault="002C4316">
      <w:pPr>
        <w:spacing w:before="0" w:after="0" w:line="240" w:lineRule="auto"/>
        <w:rPr>
          <w:rFonts w:ascii="Cambria" w:eastAsia="Times New Roman" w:hAnsi="Cambria"/>
          <w:b/>
          <w:bCs/>
          <w:sz w:val="28"/>
          <w:szCs w:val="26"/>
        </w:rPr>
      </w:pPr>
    </w:p>
    <w:p w:rsidR="0015525C" w:rsidRDefault="007B7794" w:rsidP="00A36FE2">
      <w:pPr>
        <w:pStyle w:val="Heading2"/>
      </w:pPr>
      <w:bookmarkStart w:id="147" w:name="_Toc46493254"/>
      <w:r>
        <w:t xml:space="preserve">Objective Set By Government for </w:t>
      </w:r>
      <w:r w:rsidR="00841717">
        <w:t>Water, Fish,</w:t>
      </w:r>
      <w:r w:rsidR="00C71812">
        <w:t xml:space="preserve"> </w:t>
      </w:r>
      <w:r w:rsidR="00841717">
        <w:t>Wildlife and</w:t>
      </w:r>
      <w:r w:rsidR="00C71812">
        <w:t xml:space="preserve"> Biodiversity within Riparian Areas</w:t>
      </w:r>
      <w:bookmarkEnd w:id="147"/>
    </w:p>
    <w:p w:rsidR="00A36FE2" w:rsidRPr="00A36FE2" w:rsidRDefault="00A36FE2" w:rsidP="00B65F0D">
      <w:pPr>
        <w:pStyle w:val="Heading3"/>
      </w:pPr>
      <w:bookmarkStart w:id="148" w:name="_Toc46493255"/>
      <w:r>
        <w:t>Riparian Areas</w:t>
      </w:r>
      <w:bookmarkEnd w:id="148"/>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15525C" w:rsidRPr="00A22209" w:rsidTr="00AA3A07">
        <w:tc>
          <w:tcPr>
            <w:tcW w:w="1915" w:type="dxa"/>
            <w:shd w:val="clear" w:color="auto" w:fill="F2F2F2"/>
            <w:vAlign w:val="center"/>
          </w:tcPr>
          <w:p w:rsidR="0015525C" w:rsidRPr="00A22209" w:rsidRDefault="0015525C" w:rsidP="00AA3A07">
            <w:pPr>
              <w:spacing w:before="0" w:after="0" w:line="240" w:lineRule="auto"/>
              <w:jc w:val="center"/>
              <w:rPr>
                <w:b/>
              </w:rPr>
            </w:pPr>
            <w:r w:rsidRPr="00A22209">
              <w:rPr>
                <w:b/>
              </w:rPr>
              <w:t>Objective #</w:t>
            </w:r>
          </w:p>
          <w:p w:rsidR="0015525C" w:rsidRPr="00A22209" w:rsidRDefault="0015525C" w:rsidP="00AA3A07">
            <w:pPr>
              <w:spacing w:before="0" w:after="0" w:line="240" w:lineRule="auto"/>
              <w:jc w:val="center"/>
              <w:rPr>
                <w:b/>
              </w:rPr>
            </w:pPr>
            <w:r w:rsidRPr="00A22209">
              <w:rPr>
                <w:b/>
              </w:rPr>
              <w:t>(in this FSP)</w:t>
            </w:r>
          </w:p>
        </w:tc>
        <w:tc>
          <w:tcPr>
            <w:tcW w:w="1915" w:type="dxa"/>
            <w:shd w:val="clear" w:color="auto" w:fill="F2F2F2"/>
            <w:vAlign w:val="center"/>
          </w:tcPr>
          <w:p w:rsidR="0015525C" w:rsidRPr="00A22209" w:rsidRDefault="0015525C" w:rsidP="00AA3A07">
            <w:pPr>
              <w:spacing w:before="0" w:after="0" w:line="240" w:lineRule="auto"/>
              <w:jc w:val="center"/>
              <w:rPr>
                <w:b/>
              </w:rPr>
            </w:pPr>
            <w:r w:rsidRPr="00A22209">
              <w:rPr>
                <w:b/>
              </w:rPr>
              <w:t>Type of Objective</w:t>
            </w:r>
          </w:p>
        </w:tc>
        <w:tc>
          <w:tcPr>
            <w:tcW w:w="1915" w:type="dxa"/>
            <w:shd w:val="clear" w:color="auto" w:fill="F2F2F2"/>
            <w:vAlign w:val="center"/>
          </w:tcPr>
          <w:p w:rsidR="0015525C" w:rsidRPr="00A22209" w:rsidRDefault="0015525C" w:rsidP="00AA3A07">
            <w:pPr>
              <w:spacing w:before="0" w:after="0" w:line="240" w:lineRule="auto"/>
              <w:jc w:val="center"/>
              <w:rPr>
                <w:b/>
              </w:rPr>
            </w:pPr>
            <w:r w:rsidRPr="00A22209">
              <w:rPr>
                <w:b/>
              </w:rPr>
              <w:t>Category/Source of Objective</w:t>
            </w:r>
          </w:p>
        </w:tc>
        <w:tc>
          <w:tcPr>
            <w:tcW w:w="1915" w:type="dxa"/>
            <w:shd w:val="clear" w:color="auto" w:fill="F2F2F2"/>
            <w:vAlign w:val="center"/>
          </w:tcPr>
          <w:p w:rsidR="0015525C" w:rsidRPr="00A22209" w:rsidRDefault="0015525C" w:rsidP="00AA3A07">
            <w:pPr>
              <w:spacing w:before="0" w:after="0" w:line="240" w:lineRule="auto"/>
              <w:jc w:val="center"/>
              <w:rPr>
                <w:b/>
              </w:rPr>
            </w:pPr>
            <w:r w:rsidRPr="00A22209">
              <w:rPr>
                <w:b/>
              </w:rPr>
              <w:t>Decision Creating Objective</w:t>
            </w:r>
          </w:p>
        </w:tc>
        <w:tc>
          <w:tcPr>
            <w:tcW w:w="1916" w:type="dxa"/>
            <w:shd w:val="clear" w:color="auto" w:fill="F2F2F2"/>
            <w:vAlign w:val="center"/>
          </w:tcPr>
          <w:p w:rsidR="0015525C" w:rsidRPr="00A22209" w:rsidRDefault="0015525C" w:rsidP="00AA3A07">
            <w:pPr>
              <w:spacing w:before="0" w:after="0" w:line="240" w:lineRule="auto"/>
              <w:jc w:val="center"/>
              <w:rPr>
                <w:b/>
              </w:rPr>
            </w:pPr>
            <w:r w:rsidRPr="00A22209">
              <w:rPr>
                <w:b/>
              </w:rPr>
              <w:t>Effective Date of Objective</w:t>
            </w:r>
          </w:p>
        </w:tc>
      </w:tr>
      <w:tr w:rsidR="00124144" w:rsidRPr="00A22209" w:rsidTr="00985991">
        <w:tc>
          <w:tcPr>
            <w:tcW w:w="1915" w:type="dxa"/>
            <w:vAlign w:val="center"/>
          </w:tcPr>
          <w:p w:rsidR="00124144" w:rsidRPr="00A22209" w:rsidRDefault="00A251BD" w:rsidP="0003247E">
            <w:pPr>
              <w:spacing w:after="0" w:line="240" w:lineRule="auto"/>
              <w:jc w:val="center"/>
              <w:rPr>
                <w:b/>
                <w:sz w:val="24"/>
                <w:szCs w:val="24"/>
              </w:rPr>
            </w:pPr>
            <w:r>
              <w:rPr>
                <w:b/>
                <w:sz w:val="24"/>
                <w:szCs w:val="24"/>
              </w:rPr>
              <w:t>22</w:t>
            </w:r>
          </w:p>
        </w:tc>
        <w:tc>
          <w:tcPr>
            <w:tcW w:w="1915" w:type="dxa"/>
            <w:vAlign w:val="center"/>
          </w:tcPr>
          <w:p w:rsidR="00124144" w:rsidRPr="00A22209" w:rsidRDefault="00124144" w:rsidP="00124144">
            <w:pPr>
              <w:spacing w:before="0" w:after="0" w:line="240" w:lineRule="auto"/>
              <w:jc w:val="center"/>
            </w:pPr>
            <w:r>
              <w:t>Objective set in Regulation</w:t>
            </w:r>
          </w:p>
        </w:tc>
        <w:tc>
          <w:tcPr>
            <w:tcW w:w="1915" w:type="dxa"/>
            <w:vAlign w:val="center"/>
          </w:tcPr>
          <w:p w:rsidR="00124144" w:rsidRPr="00A22209" w:rsidRDefault="00124144" w:rsidP="0099196E">
            <w:pPr>
              <w:spacing w:before="0" w:after="0" w:line="240" w:lineRule="auto"/>
              <w:jc w:val="center"/>
            </w:pPr>
            <w:r w:rsidRPr="00A22209">
              <w:t>FPPR s. 8</w:t>
            </w:r>
          </w:p>
        </w:tc>
        <w:tc>
          <w:tcPr>
            <w:tcW w:w="1915" w:type="dxa"/>
            <w:vAlign w:val="center"/>
          </w:tcPr>
          <w:p w:rsidR="00124144" w:rsidRPr="00A22209" w:rsidRDefault="00124144" w:rsidP="0099196E">
            <w:pPr>
              <w:spacing w:before="0" w:after="0" w:line="240" w:lineRule="auto"/>
              <w:jc w:val="center"/>
            </w:pPr>
            <w:r w:rsidRPr="00A22209">
              <w:t>n/a</w:t>
            </w:r>
          </w:p>
        </w:tc>
        <w:tc>
          <w:tcPr>
            <w:tcW w:w="1916" w:type="dxa"/>
            <w:vAlign w:val="center"/>
          </w:tcPr>
          <w:p w:rsidR="00124144" w:rsidRPr="00A22209" w:rsidRDefault="00124144" w:rsidP="0099196E">
            <w:pPr>
              <w:spacing w:before="0" w:after="0" w:line="240" w:lineRule="auto"/>
              <w:jc w:val="center"/>
            </w:pPr>
            <w:r w:rsidRPr="00A22209">
              <w:t>January 31, 2004</w:t>
            </w:r>
          </w:p>
        </w:tc>
      </w:tr>
      <w:tr w:rsidR="00124144" w:rsidRPr="00A22209" w:rsidTr="00AA3A07">
        <w:tc>
          <w:tcPr>
            <w:tcW w:w="9576" w:type="dxa"/>
            <w:gridSpan w:val="5"/>
            <w:shd w:val="clear" w:color="auto" w:fill="F2F2F2"/>
          </w:tcPr>
          <w:p w:rsidR="00124144" w:rsidRDefault="00124144" w:rsidP="00A36FE2">
            <w:pPr>
              <w:pStyle w:val="Heading4"/>
            </w:pPr>
            <w:r>
              <w:t xml:space="preserve"> </w:t>
            </w:r>
            <w:r w:rsidRPr="00A22209">
              <w:t>Objective Set by Government for Water, Fish, Wildlife and Biodiversity in Riparian Areas</w:t>
            </w:r>
          </w:p>
          <w:p w:rsidR="00124144" w:rsidRPr="0099196E" w:rsidRDefault="00124144" w:rsidP="0099196E">
            <w:pPr>
              <w:spacing w:before="0" w:after="0"/>
              <w:rPr>
                <w:sz w:val="16"/>
                <w:szCs w:val="16"/>
              </w:rPr>
            </w:pPr>
          </w:p>
        </w:tc>
      </w:tr>
      <w:tr w:rsidR="00124144" w:rsidRPr="00A22209" w:rsidTr="0015525C">
        <w:tc>
          <w:tcPr>
            <w:tcW w:w="9576" w:type="dxa"/>
            <w:gridSpan w:val="5"/>
          </w:tcPr>
          <w:p w:rsidR="00124144" w:rsidRDefault="00124144" w:rsidP="0099196E">
            <w:pPr>
              <w:pStyle w:val="1List1"/>
              <w:numPr>
                <w:ilvl w:val="0"/>
                <w:numId w:val="0"/>
              </w:numPr>
              <w:spacing w:before="0" w:after="0"/>
              <w:ind w:left="360" w:hanging="360"/>
              <w:jc w:val="both"/>
              <w:rPr>
                <w:rFonts w:ascii="Calibri" w:hAnsi="Calibri"/>
                <w:b w:val="0"/>
              </w:rPr>
            </w:pPr>
            <w:r w:rsidRPr="0015525C">
              <w:rPr>
                <w:rFonts w:ascii="Calibri" w:hAnsi="Calibri"/>
                <w:b w:val="0"/>
              </w:rPr>
              <w:t>Without unduly reducing the supply of timber from BC’s forests, to conser</w:t>
            </w:r>
            <w:r>
              <w:rPr>
                <w:rFonts w:ascii="Calibri" w:hAnsi="Calibri"/>
                <w:b w:val="0"/>
              </w:rPr>
              <w:t xml:space="preserve">ve, at the landscape level, the </w:t>
            </w:r>
          </w:p>
          <w:p w:rsidR="00124144" w:rsidRPr="0015525C" w:rsidRDefault="00124144" w:rsidP="0099196E">
            <w:pPr>
              <w:pStyle w:val="1List1"/>
              <w:numPr>
                <w:ilvl w:val="0"/>
                <w:numId w:val="0"/>
              </w:numPr>
              <w:spacing w:before="0" w:after="0"/>
              <w:ind w:left="360" w:hanging="360"/>
              <w:jc w:val="both"/>
              <w:rPr>
                <w:rFonts w:ascii="Calibri" w:hAnsi="Calibri"/>
                <w:b w:val="0"/>
              </w:rPr>
            </w:pPr>
            <w:r w:rsidRPr="0015525C">
              <w:rPr>
                <w:rFonts w:ascii="Calibri" w:hAnsi="Calibri"/>
                <w:b w:val="0"/>
              </w:rPr>
              <w:t>water quality, fish habitat, wildlife habitat and biodiversity associated with those riparian areas.</w:t>
            </w:r>
          </w:p>
        </w:tc>
      </w:tr>
    </w:tbl>
    <w:p w:rsidR="0015525C" w:rsidRDefault="0015525C" w:rsidP="00AB3C70">
      <w:pPr>
        <w:spacing w:before="0" w:after="0"/>
      </w:pPr>
    </w:p>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15525C" w:rsidRPr="00A22209" w:rsidTr="00AB3C70">
        <w:trPr>
          <w:trHeight w:val="567"/>
        </w:trPr>
        <w:tc>
          <w:tcPr>
            <w:tcW w:w="9606" w:type="dxa"/>
            <w:shd w:val="clear" w:color="auto" w:fill="D9D9D9"/>
          </w:tcPr>
          <w:p w:rsidR="0015525C" w:rsidRPr="00C577E4" w:rsidRDefault="0015525C" w:rsidP="00A251BD">
            <w:pPr>
              <w:pStyle w:val="Heading5"/>
            </w:pPr>
            <w:r w:rsidRPr="00C577E4">
              <w:t xml:space="preserve">Results or Strategies for Objective </w:t>
            </w:r>
            <w:r w:rsidR="00A251BD">
              <w:t>22</w:t>
            </w:r>
          </w:p>
        </w:tc>
      </w:tr>
      <w:tr w:rsidR="0015525C" w:rsidRPr="00A22209" w:rsidTr="00AB3C70">
        <w:trPr>
          <w:trHeight w:val="540"/>
        </w:trPr>
        <w:tc>
          <w:tcPr>
            <w:tcW w:w="9606" w:type="dxa"/>
            <w:shd w:val="clear" w:color="auto" w:fill="F2F2F2"/>
            <w:vAlign w:val="center"/>
          </w:tcPr>
          <w:p w:rsidR="0015525C" w:rsidRPr="00A22209" w:rsidRDefault="0015525C" w:rsidP="0015525C">
            <w:pPr>
              <w:pStyle w:val="Header"/>
              <w:rPr>
                <w:b/>
                <w:bCs/>
                <w:u w:val="single"/>
              </w:rPr>
            </w:pPr>
            <w:r w:rsidRPr="00A22209">
              <w:t xml:space="preserve">Applicable FDU(s): </w:t>
            </w:r>
            <w:r w:rsidR="004A5D9C" w:rsidRPr="00A22209">
              <w:t xml:space="preserve"> All</w:t>
            </w:r>
          </w:p>
        </w:tc>
      </w:tr>
    </w:tbl>
    <w:p w:rsidR="000E193E" w:rsidRDefault="000E193E" w:rsidP="0099196E">
      <w:pPr>
        <w:spacing w:before="0" w:after="0"/>
      </w:pPr>
    </w:p>
    <w:p w:rsidR="00505485" w:rsidRDefault="000E193E">
      <w:pPr>
        <w:pStyle w:val="ListParagraph"/>
        <w:numPr>
          <w:ilvl w:val="0"/>
          <w:numId w:val="61"/>
        </w:numPr>
        <w:spacing w:before="0" w:after="0"/>
        <w:jc w:val="both"/>
      </w:pPr>
      <w:r>
        <w:t>For the term of this FSP, the TSM undertakes to comply in all FDU’s,</w:t>
      </w:r>
      <w:r w:rsidR="00C2113B">
        <w:t xml:space="preserve"> </w:t>
      </w:r>
      <w:r>
        <w:t xml:space="preserve">with </w:t>
      </w:r>
      <w:r w:rsidR="008809CB">
        <w:t xml:space="preserve">the default practice requirements of </w:t>
      </w:r>
      <w:r>
        <w:t>sections 47 to 51, 52(2) and 53 of the FPPR</w:t>
      </w:r>
      <w:r w:rsidR="00330B0D">
        <w:t xml:space="preserve">, </w:t>
      </w:r>
      <w:r w:rsidR="009F2C05">
        <w:t xml:space="preserve"> </w:t>
      </w:r>
      <w:r w:rsidR="00F218BD">
        <w:t>excluding</w:t>
      </w:r>
      <w:r w:rsidR="00330B0D">
        <w:t xml:space="preserve"> </w:t>
      </w:r>
      <w:r w:rsidR="009F2C05">
        <w:t>sections 47</w:t>
      </w:r>
      <w:r w:rsidR="00356DB4">
        <w:t>(</w:t>
      </w:r>
      <w:r w:rsidR="009F2C05">
        <w:t>4</w:t>
      </w:r>
      <w:r w:rsidR="00356DB4">
        <w:t>)</w:t>
      </w:r>
      <w:r w:rsidR="009F2C05">
        <w:t>,</w:t>
      </w:r>
      <w:r w:rsidR="00356DB4">
        <w:t xml:space="preserve"> </w:t>
      </w:r>
      <w:r w:rsidR="009F2C05">
        <w:t>48</w:t>
      </w:r>
      <w:r w:rsidR="00356DB4">
        <w:t>(</w:t>
      </w:r>
      <w:r w:rsidR="009F2C05">
        <w:t>3</w:t>
      </w:r>
      <w:r w:rsidR="00356DB4">
        <w:t>),</w:t>
      </w:r>
      <w:r w:rsidR="00330B0D">
        <w:t xml:space="preserve"> and</w:t>
      </w:r>
      <w:r w:rsidR="009F2C05">
        <w:t xml:space="preserve"> 49</w:t>
      </w:r>
      <w:r w:rsidR="00356DB4">
        <w:t>(</w:t>
      </w:r>
      <w:r w:rsidR="009F2C05">
        <w:t>2</w:t>
      </w:r>
      <w:r w:rsidR="00356DB4">
        <w:t>)</w:t>
      </w:r>
      <w:r w:rsidR="00F218BD">
        <w:t>.</w:t>
      </w:r>
      <w:r w:rsidR="00330B0D">
        <w:t xml:space="preserve"> Table 13 </w:t>
      </w:r>
      <w:r w:rsidR="00DD06C7">
        <w:t xml:space="preserve">replaces these </w:t>
      </w:r>
      <w:r w:rsidR="00F218BD">
        <w:t>excluded sections.</w:t>
      </w:r>
      <w:r w:rsidR="00455F46">
        <w:t xml:space="preserve">  Furthermore, the TSM will notify each holder of a timber sale licence or road permit that these sections are applicable to the holder’s primary forest activities carried out during the term of this FSP.</w:t>
      </w:r>
    </w:p>
    <w:p w:rsidR="0099196E" w:rsidRDefault="0099196E" w:rsidP="0099196E">
      <w:pPr>
        <w:spacing w:before="0" w:after="0"/>
        <w:rPr>
          <w:b/>
        </w:rPr>
      </w:pPr>
    </w:p>
    <w:p w:rsidR="008D6D6B" w:rsidRDefault="008D6D6B" w:rsidP="0099196E">
      <w:pPr>
        <w:spacing w:before="0" w:after="0"/>
        <w:rPr>
          <w:b/>
        </w:rPr>
      </w:pPr>
    </w:p>
    <w:p w:rsidR="008D6D6B" w:rsidRDefault="008D6D6B" w:rsidP="0099196E">
      <w:pPr>
        <w:spacing w:before="0" w:after="0"/>
        <w:rPr>
          <w:b/>
        </w:rPr>
      </w:pPr>
    </w:p>
    <w:p w:rsidR="000E193E" w:rsidRDefault="000E193E" w:rsidP="0099196E">
      <w:pPr>
        <w:spacing w:before="0" w:after="0"/>
        <w:rPr>
          <w:b/>
        </w:rPr>
      </w:pPr>
      <w:r w:rsidRPr="00835872">
        <w:rPr>
          <w:b/>
        </w:rPr>
        <w:lastRenderedPageBreak/>
        <w:t>Retention of Trees within a Riparian Management</w:t>
      </w:r>
      <w:r w:rsidR="00C244F0">
        <w:rPr>
          <w:b/>
        </w:rPr>
        <w:t xml:space="preserve"> Zone (RMZ</w:t>
      </w:r>
      <w:r w:rsidR="00091C2B">
        <w:rPr>
          <w:b/>
        </w:rPr>
        <w:t>)</w:t>
      </w:r>
    </w:p>
    <w:p w:rsidR="00083A5F" w:rsidRDefault="00083A5F" w:rsidP="00083A5F">
      <w:pPr>
        <w:spacing w:before="0" w:after="0"/>
        <w:jc w:val="both"/>
        <w:rPr>
          <w:b/>
        </w:rPr>
      </w:pPr>
    </w:p>
    <w:p w:rsidR="000D25CA" w:rsidRDefault="00083A5F" w:rsidP="00CF711B">
      <w:pPr>
        <w:spacing w:before="0" w:after="0"/>
        <w:jc w:val="both"/>
      </w:pPr>
      <w:r>
        <w:t xml:space="preserve">2)  </w:t>
      </w:r>
      <w:r w:rsidR="00835872">
        <w:t>During the term of this FS</w:t>
      </w:r>
      <w:r w:rsidR="006F0EE4">
        <w:t>P, and in order to meet the requirements of</w:t>
      </w:r>
      <w:r w:rsidR="007A584C">
        <w:t xml:space="preserve"> </w:t>
      </w:r>
      <w:r w:rsidR="006F0EE4">
        <w:t xml:space="preserve">FPPR </w:t>
      </w:r>
      <w:r w:rsidR="00DC338B">
        <w:t xml:space="preserve">sections 8 and </w:t>
      </w:r>
      <w:r w:rsidR="006F0EE4">
        <w:t xml:space="preserve">12(3), </w:t>
      </w:r>
      <w:r w:rsidR="00835872">
        <w:t xml:space="preserve">the TSM will implement the following </w:t>
      </w:r>
      <w:r w:rsidR="007A584C">
        <w:t>strategy</w:t>
      </w:r>
      <w:r w:rsidR="00E412C6">
        <w:t xml:space="preserve"> in all FDU’s</w:t>
      </w:r>
      <w:r w:rsidR="007A584C">
        <w:t xml:space="preserve"> </w:t>
      </w:r>
      <w:r w:rsidR="00835872">
        <w:t xml:space="preserve">with regard to the retention of trees in riparian management </w:t>
      </w:r>
      <w:r w:rsidR="00C244F0">
        <w:t>zones (RMZ)</w:t>
      </w:r>
      <w:r w:rsidR="00835872">
        <w:t xml:space="preserve"> for streams, lakes, and wetlands:</w:t>
      </w:r>
      <w:r w:rsidR="000D25CA">
        <w:t xml:space="preserve"> </w:t>
      </w:r>
      <w:r w:rsidR="00E412C6">
        <w:t xml:space="preserve">to comply with the default practice requirements of sections 47 to 51, 52(2) and 53 of the FPPR,  excluding sections 47(4), 48(3), and 49(2). </w:t>
      </w:r>
    </w:p>
    <w:p w:rsidR="000D25CA" w:rsidRDefault="00A53892" w:rsidP="00CF711B">
      <w:pPr>
        <w:spacing w:before="0" w:after="0"/>
        <w:jc w:val="both"/>
      </w:pPr>
      <w:r>
        <w:t xml:space="preserve">The minimum width of </w:t>
      </w:r>
      <w:r w:rsidR="00931716">
        <w:t>Riparian Reserve Zones (</w:t>
      </w:r>
      <w:r w:rsidR="007A584C">
        <w:t>RRZ’s</w:t>
      </w:r>
      <w:r w:rsidR="00931716">
        <w:t>)</w:t>
      </w:r>
      <w:r w:rsidR="007A584C">
        <w:t xml:space="preserve"> and </w:t>
      </w:r>
      <w:r w:rsidR="007B3384">
        <w:t>RMZ’s</w:t>
      </w:r>
      <w:r>
        <w:t xml:space="preserve"> </w:t>
      </w:r>
      <w:r w:rsidR="006D1DBE" w:rsidRPr="00A36B84">
        <w:t xml:space="preserve">will be applied as per Table </w:t>
      </w:r>
      <w:r w:rsidR="00380F82" w:rsidRPr="00A36B84">
        <w:t>1</w:t>
      </w:r>
      <w:r w:rsidR="00380F82">
        <w:t xml:space="preserve">2 </w:t>
      </w:r>
      <w:r w:rsidR="00E412C6">
        <w:t>to the excluded sections</w:t>
      </w:r>
      <w:r w:rsidR="006D1DBE" w:rsidRPr="00A36B84">
        <w:t xml:space="preserve">. </w:t>
      </w:r>
    </w:p>
    <w:p w:rsidR="000D01D6" w:rsidRPr="000D25CA" w:rsidRDefault="00ED7AB8" w:rsidP="00CF711B">
      <w:pPr>
        <w:spacing w:before="0" w:after="0"/>
        <w:jc w:val="both"/>
      </w:pPr>
      <w:r>
        <w:t xml:space="preserve">The </w:t>
      </w:r>
      <w:r w:rsidR="00DD06C7">
        <w:t xml:space="preserve">expansion </w:t>
      </w:r>
      <w:r>
        <w:t>of portion</w:t>
      </w:r>
      <w:r w:rsidR="00141AB7">
        <w:t>s</w:t>
      </w:r>
      <w:r>
        <w:t xml:space="preserve"> of </w:t>
      </w:r>
      <w:r w:rsidR="00DD06C7">
        <w:t xml:space="preserve">the </w:t>
      </w:r>
      <w:r>
        <w:t xml:space="preserve">riparian reserves </w:t>
      </w:r>
      <w:r w:rsidR="00DD06C7">
        <w:t>into</w:t>
      </w:r>
      <w:r>
        <w:t xml:space="preserve"> the riparian management zones will</w:t>
      </w:r>
      <w:r w:rsidR="000D25CA">
        <w:t xml:space="preserve"> </w:t>
      </w:r>
      <w:r w:rsidR="006D1DBE" w:rsidRPr="00A36B84">
        <w:t>adequately address tree retention requirements within the RMZ for streams, lakes, and wetlands</w:t>
      </w:r>
      <w:r w:rsidR="00A44145" w:rsidRPr="00A44145">
        <w:t xml:space="preserve"> </w:t>
      </w:r>
      <w:r w:rsidR="00A44145">
        <w:t>within a timber sale license</w:t>
      </w:r>
      <w:r w:rsidR="006D1DBE" w:rsidRPr="00A36B84">
        <w:t>.</w:t>
      </w:r>
    </w:p>
    <w:p w:rsidR="00FE06D1" w:rsidRPr="00FE06D1" w:rsidRDefault="00FE06D1" w:rsidP="00FE06D1">
      <w:pPr>
        <w:pStyle w:val="Headingtable"/>
      </w:pPr>
      <w:bookmarkStart w:id="149" w:name="_Ref147157622"/>
      <w:bookmarkStart w:id="150" w:name="_Toc163538207"/>
      <w:bookmarkStart w:id="151" w:name="_Toc8201217"/>
      <w:r w:rsidRPr="00FE06D1">
        <w:t xml:space="preserve">Table </w:t>
      </w:r>
      <w:bookmarkEnd w:id="149"/>
      <w:r w:rsidR="00380F82" w:rsidRPr="00FE06D1">
        <w:t>1</w:t>
      </w:r>
      <w:r w:rsidR="00380F82">
        <w:t>2</w:t>
      </w:r>
      <w:r>
        <w:t>:</w:t>
      </w:r>
      <w:r w:rsidR="007163DF">
        <w:t xml:space="preserve">  Minimum </w:t>
      </w:r>
      <w:r w:rsidR="00DE6253">
        <w:t>Riparian Widths f</w:t>
      </w:r>
      <w:r w:rsidRPr="00FE06D1">
        <w:t>o</w:t>
      </w:r>
      <w:r w:rsidR="00F11A74">
        <w:t>r Streams, Wetlands and Lakes</w:t>
      </w:r>
      <w:r w:rsidRPr="00FE06D1">
        <w:t>.</w:t>
      </w:r>
      <w:bookmarkEnd w:id="150"/>
      <w:bookmarkEnd w:id="151"/>
    </w:p>
    <w:p w:rsidR="00FE06D1" w:rsidRPr="00FE06D1" w:rsidRDefault="00FE06D1" w:rsidP="00D369F2">
      <w:pPr>
        <w:spacing w:before="0" w:after="0"/>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9"/>
        <w:gridCol w:w="1743"/>
        <w:gridCol w:w="2406"/>
        <w:gridCol w:w="1738"/>
        <w:gridCol w:w="2420"/>
      </w:tblGrid>
      <w:tr w:rsidR="000D360D" w:rsidTr="004C772D">
        <w:trPr>
          <w:trHeight w:val="1113"/>
        </w:trPr>
        <w:tc>
          <w:tcPr>
            <w:tcW w:w="0" w:type="auto"/>
            <w:tcBorders>
              <w:top w:val="single" w:sz="12" w:space="0" w:color="auto"/>
              <w:left w:val="double" w:sz="4" w:space="0" w:color="auto"/>
              <w:bottom w:val="double" w:sz="4" w:space="0" w:color="auto"/>
              <w:right w:val="single" w:sz="4" w:space="0" w:color="auto"/>
            </w:tcBorders>
            <w:shd w:val="clear" w:color="auto" w:fill="D9D9D9"/>
            <w:vAlign w:val="bottom"/>
          </w:tcPr>
          <w:p w:rsidR="000D360D" w:rsidRPr="002D30F8" w:rsidRDefault="000D360D" w:rsidP="002D30F8">
            <w:pPr>
              <w:spacing w:before="0" w:after="0"/>
              <w:jc w:val="center"/>
              <w:rPr>
                <w:b/>
              </w:rPr>
            </w:pPr>
            <w:r w:rsidRPr="002D30F8">
              <w:rPr>
                <w:b/>
                <w:sz w:val="20"/>
                <w:szCs w:val="20"/>
              </w:rPr>
              <w:t>Riparian</w:t>
            </w:r>
            <w:r w:rsidRPr="002D30F8">
              <w:rPr>
                <w:b/>
              </w:rPr>
              <w:t xml:space="preserve"> Class</w:t>
            </w:r>
          </w:p>
        </w:tc>
        <w:tc>
          <w:tcPr>
            <w:tcW w:w="0" w:type="auto"/>
            <w:tcBorders>
              <w:top w:val="single" w:sz="12" w:space="0" w:color="auto"/>
              <w:left w:val="single" w:sz="4" w:space="0" w:color="auto"/>
              <w:bottom w:val="double" w:sz="4" w:space="0" w:color="auto"/>
              <w:right w:val="single" w:sz="4" w:space="0" w:color="auto"/>
            </w:tcBorders>
            <w:shd w:val="clear" w:color="auto" w:fill="D9D9D9"/>
            <w:vAlign w:val="bottom"/>
          </w:tcPr>
          <w:p w:rsidR="000D360D" w:rsidRPr="002D30F8" w:rsidRDefault="000D360D" w:rsidP="002D30F8">
            <w:pPr>
              <w:spacing w:before="0" w:after="0"/>
              <w:jc w:val="center"/>
              <w:rPr>
                <w:b/>
                <w:sz w:val="20"/>
                <w:szCs w:val="20"/>
              </w:rPr>
            </w:pPr>
            <w:r>
              <w:rPr>
                <w:b/>
                <w:sz w:val="20"/>
                <w:szCs w:val="20"/>
              </w:rPr>
              <w:t>Stream Width (m</w:t>
            </w:r>
            <w:r w:rsidRPr="002D30F8">
              <w:rPr>
                <w:b/>
                <w:sz w:val="20"/>
                <w:szCs w:val="20"/>
              </w:rPr>
              <w:t>)</w:t>
            </w:r>
          </w:p>
          <w:p w:rsidR="000D360D" w:rsidRPr="002D30F8" w:rsidRDefault="00DE6253" w:rsidP="002D30F8">
            <w:pPr>
              <w:spacing w:before="0" w:after="0"/>
              <w:jc w:val="center"/>
              <w:rPr>
                <w:b/>
                <w:sz w:val="20"/>
                <w:szCs w:val="20"/>
              </w:rPr>
            </w:pPr>
            <w:r>
              <w:rPr>
                <w:b/>
                <w:sz w:val="20"/>
                <w:szCs w:val="20"/>
              </w:rPr>
              <w:t>or Area Size (ha</w:t>
            </w:r>
            <w:r w:rsidR="000D360D" w:rsidRPr="002D30F8">
              <w:rPr>
                <w:b/>
                <w:sz w:val="20"/>
                <w:szCs w:val="20"/>
              </w:rPr>
              <w:t>)</w:t>
            </w:r>
          </w:p>
        </w:tc>
        <w:tc>
          <w:tcPr>
            <w:tcW w:w="0" w:type="auto"/>
            <w:tcBorders>
              <w:top w:val="single" w:sz="12" w:space="0" w:color="auto"/>
              <w:left w:val="single" w:sz="4" w:space="0" w:color="auto"/>
              <w:bottom w:val="double" w:sz="4" w:space="0" w:color="auto"/>
              <w:right w:val="single" w:sz="4" w:space="0" w:color="auto"/>
            </w:tcBorders>
            <w:shd w:val="clear" w:color="auto" w:fill="D9D9D9"/>
            <w:vAlign w:val="bottom"/>
          </w:tcPr>
          <w:p w:rsidR="000D360D" w:rsidRPr="002D30F8" w:rsidRDefault="000D360D" w:rsidP="002D30F8">
            <w:pPr>
              <w:spacing w:before="0" w:after="0"/>
              <w:jc w:val="center"/>
              <w:rPr>
                <w:b/>
                <w:sz w:val="20"/>
                <w:szCs w:val="20"/>
              </w:rPr>
            </w:pPr>
            <w:r w:rsidRPr="002D30F8">
              <w:rPr>
                <w:b/>
                <w:sz w:val="20"/>
                <w:szCs w:val="20"/>
              </w:rPr>
              <w:t>(RMA)</w:t>
            </w:r>
          </w:p>
          <w:p w:rsidR="000D360D" w:rsidRPr="002D30F8" w:rsidRDefault="000D360D" w:rsidP="002D30F8">
            <w:pPr>
              <w:spacing w:before="0" w:after="0"/>
              <w:jc w:val="center"/>
              <w:rPr>
                <w:b/>
                <w:sz w:val="20"/>
                <w:szCs w:val="20"/>
              </w:rPr>
            </w:pPr>
            <w:r w:rsidRPr="002D30F8">
              <w:rPr>
                <w:b/>
                <w:sz w:val="20"/>
                <w:szCs w:val="20"/>
              </w:rPr>
              <w:t>R</w:t>
            </w:r>
            <w:r>
              <w:rPr>
                <w:b/>
                <w:sz w:val="20"/>
                <w:szCs w:val="20"/>
              </w:rPr>
              <w:t>iparian Management Area (m</w:t>
            </w:r>
            <w:r w:rsidRPr="002D30F8">
              <w:rPr>
                <w:b/>
                <w:sz w:val="20"/>
                <w:szCs w:val="20"/>
              </w:rPr>
              <w:t>)</w:t>
            </w:r>
          </w:p>
        </w:tc>
        <w:tc>
          <w:tcPr>
            <w:tcW w:w="0" w:type="auto"/>
            <w:tcBorders>
              <w:top w:val="single" w:sz="12" w:space="0" w:color="auto"/>
              <w:left w:val="single" w:sz="4" w:space="0" w:color="auto"/>
              <w:bottom w:val="double" w:sz="4" w:space="0" w:color="auto"/>
              <w:right w:val="single" w:sz="4" w:space="0" w:color="auto"/>
            </w:tcBorders>
            <w:shd w:val="clear" w:color="auto" w:fill="D9D9D9"/>
            <w:vAlign w:val="bottom"/>
          </w:tcPr>
          <w:p w:rsidR="000D360D" w:rsidRPr="002D30F8" w:rsidRDefault="000D360D" w:rsidP="002D30F8">
            <w:pPr>
              <w:spacing w:before="0" w:after="0"/>
              <w:jc w:val="center"/>
              <w:rPr>
                <w:b/>
                <w:sz w:val="20"/>
              </w:rPr>
            </w:pPr>
            <w:r w:rsidRPr="002D30F8">
              <w:rPr>
                <w:b/>
                <w:sz w:val="20"/>
              </w:rPr>
              <w:t>(RRZ)</w:t>
            </w:r>
          </w:p>
          <w:p w:rsidR="000D360D" w:rsidRPr="002D30F8" w:rsidRDefault="000D360D" w:rsidP="002D30F8">
            <w:pPr>
              <w:spacing w:before="0" w:after="0"/>
              <w:jc w:val="center"/>
              <w:rPr>
                <w:b/>
                <w:sz w:val="20"/>
              </w:rPr>
            </w:pPr>
            <w:r w:rsidRPr="002D30F8">
              <w:rPr>
                <w:b/>
                <w:sz w:val="20"/>
              </w:rPr>
              <w:t>Riparian Reserve Zone</w:t>
            </w:r>
          </w:p>
          <w:p w:rsidR="000D360D" w:rsidRPr="002D30F8" w:rsidRDefault="000D360D" w:rsidP="002D30F8">
            <w:pPr>
              <w:spacing w:before="0" w:after="0"/>
              <w:jc w:val="center"/>
              <w:rPr>
                <w:b/>
                <w:sz w:val="20"/>
              </w:rPr>
            </w:pPr>
            <w:r>
              <w:rPr>
                <w:b/>
                <w:sz w:val="20"/>
              </w:rPr>
              <w:t>(m</w:t>
            </w:r>
            <w:r w:rsidRPr="002D30F8">
              <w:rPr>
                <w:b/>
                <w:sz w:val="20"/>
              </w:rPr>
              <w:t>)</w:t>
            </w:r>
          </w:p>
        </w:tc>
        <w:tc>
          <w:tcPr>
            <w:tcW w:w="0" w:type="auto"/>
            <w:tcBorders>
              <w:top w:val="single" w:sz="12" w:space="0" w:color="auto"/>
              <w:left w:val="single" w:sz="4" w:space="0" w:color="auto"/>
              <w:bottom w:val="double" w:sz="4" w:space="0" w:color="auto"/>
              <w:right w:val="single" w:sz="4" w:space="0" w:color="auto"/>
            </w:tcBorders>
            <w:shd w:val="clear" w:color="auto" w:fill="D9D9D9"/>
            <w:vAlign w:val="bottom"/>
          </w:tcPr>
          <w:p w:rsidR="000D360D" w:rsidRPr="002D30F8" w:rsidRDefault="000D360D" w:rsidP="002D30F8">
            <w:pPr>
              <w:spacing w:before="0" w:after="0"/>
              <w:jc w:val="center"/>
              <w:rPr>
                <w:b/>
                <w:sz w:val="20"/>
                <w:lang w:val="en-US"/>
              </w:rPr>
            </w:pPr>
            <w:r w:rsidRPr="002D30F8">
              <w:rPr>
                <w:b/>
                <w:sz w:val="20"/>
                <w:lang w:val="en-US"/>
              </w:rPr>
              <w:t>(RMZ)</w:t>
            </w:r>
          </w:p>
          <w:p w:rsidR="000D360D" w:rsidRPr="002D30F8" w:rsidRDefault="000D360D" w:rsidP="002D30F8">
            <w:pPr>
              <w:spacing w:before="0" w:after="0"/>
              <w:jc w:val="center"/>
              <w:rPr>
                <w:b/>
                <w:sz w:val="20"/>
                <w:lang w:val="en-US"/>
              </w:rPr>
            </w:pPr>
            <w:r>
              <w:rPr>
                <w:b/>
                <w:sz w:val="20"/>
                <w:lang w:val="en-US"/>
              </w:rPr>
              <w:t>Riparian Management Zone (m</w:t>
            </w:r>
            <w:r w:rsidRPr="002D30F8">
              <w:rPr>
                <w:b/>
                <w:sz w:val="20"/>
                <w:lang w:val="en-US"/>
              </w:rPr>
              <w:t>)</w:t>
            </w:r>
          </w:p>
        </w:tc>
      </w:tr>
      <w:tr w:rsidR="000D360D" w:rsidTr="004C772D">
        <w:trPr>
          <w:trHeight w:val="227"/>
        </w:trPr>
        <w:tc>
          <w:tcPr>
            <w:tcW w:w="0" w:type="auto"/>
            <w:tcBorders>
              <w:top w:val="single" w:sz="12" w:space="0" w:color="auto"/>
              <w:left w:val="double" w:sz="4"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S1-A</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&gt; 100</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100</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0</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100</w:t>
            </w:r>
          </w:p>
        </w:tc>
      </w:tr>
      <w:tr w:rsidR="000D360D" w:rsidTr="004C772D">
        <w:trPr>
          <w:trHeight w:val="227"/>
        </w:trPr>
        <w:tc>
          <w:tcPr>
            <w:tcW w:w="0" w:type="auto"/>
            <w:tcBorders>
              <w:left w:val="double" w:sz="4"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S1-B</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20-100</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70</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50</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20</w:t>
            </w:r>
          </w:p>
        </w:tc>
      </w:tr>
      <w:tr w:rsidR="000D360D" w:rsidTr="004C772D">
        <w:trPr>
          <w:trHeight w:val="227"/>
        </w:trPr>
        <w:tc>
          <w:tcPr>
            <w:tcW w:w="0" w:type="auto"/>
            <w:tcBorders>
              <w:left w:val="double" w:sz="4"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S2</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5 - 20</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50</w:t>
            </w:r>
          </w:p>
        </w:tc>
        <w:tc>
          <w:tcPr>
            <w:tcW w:w="0" w:type="auto"/>
            <w:vAlign w:val="center"/>
          </w:tcPr>
          <w:p w:rsidR="000D01D6" w:rsidRDefault="00F65141" w:rsidP="00A36B84">
            <w:pPr>
              <w:spacing w:before="0" w:after="0"/>
              <w:rPr>
                <w:rFonts w:ascii="Arial Narrow" w:hAnsi="Arial Narrow"/>
                <w:sz w:val="20"/>
              </w:rPr>
            </w:pPr>
            <w:r>
              <w:rPr>
                <w:rFonts w:ascii="Arial Narrow" w:hAnsi="Arial Narrow"/>
                <w:sz w:val="20"/>
              </w:rPr>
              <w:t xml:space="preserve">            </w:t>
            </w:r>
            <w:r w:rsidR="00DE10AC">
              <w:rPr>
                <w:rFonts w:ascii="Arial Narrow" w:hAnsi="Arial Narrow"/>
                <w:sz w:val="20"/>
              </w:rPr>
              <w:t xml:space="preserve">   </w:t>
            </w:r>
            <w:r w:rsidR="00042B2F">
              <w:rPr>
                <w:rFonts w:ascii="Arial Narrow" w:hAnsi="Arial Narrow"/>
                <w:sz w:val="20"/>
              </w:rPr>
              <w:t>35</w:t>
            </w:r>
          </w:p>
        </w:tc>
        <w:tc>
          <w:tcPr>
            <w:tcW w:w="0" w:type="auto"/>
            <w:vAlign w:val="center"/>
          </w:tcPr>
          <w:p w:rsidR="000D360D" w:rsidRDefault="00042B2F" w:rsidP="004C772D">
            <w:pPr>
              <w:spacing w:before="0" w:after="0"/>
              <w:jc w:val="center"/>
              <w:rPr>
                <w:rFonts w:ascii="Arial Narrow" w:hAnsi="Arial Narrow"/>
                <w:sz w:val="20"/>
              </w:rPr>
            </w:pPr>
            <w:r>
              <w:rPr>
                <w:rFonts w:ascii="Arial Narrow" w:hAnsi="Arial Narrow"/>
                <w:sz w:val="20"/>
              </w:rPr>
              <w:t>15</w:t>
            </w:r>
          </w:p>
        </w:tc>
      </w:tr>
      <w:tr w:rsidR="000D360D" w:rsidTr="004C772D">
        <w:trPr>
          <w:trHeight w:val="227"/>
        </w:trPr>
        <w:tc>
          <w:tcPr>
            <w:tcW w:w="0" w:type="auto"/>
            <w:tcBorders>
              <w:left w:val="double" w:sz="4"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S3</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1.5-5</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40</w:t>
            </w:r>
          </w:p>
        </w:tc>
        <w:tc>
          <w:tcPr>
            <w:tcW w:w="0" w:type="auto"/>
            <w:vAlign w:val="center"/>
          </w:tcPr>
          <w:p w:rsidR="000D01D6" w:rsidRDefault="00042B2F" w:rsidP="00A36B84">
            <w:pPr>
              <w:spacing w:before="0" w:after="0"/>
              <w:rPr>
                <w:rFonts w:ascii="Arial Narrow" w:hAnsi="Arial Narrow"/>
                <w:sz w:val="20"/>
              </w:rPr>
            </w:pPr>
            <w:r>
              <w:rPr>
                <w:rFonts w:ascii="Arial Narrow" w:hAnsi="Arial Narrow"/>
                <w:sz w:val="20"/>
              </w:rPr>
              <w:t xml:space="preserve">            </w:t>
            </w:r>
            <w:r w:rsidR="00DE10AC">
              <w:rPr>
                <w:rFonts w:ascii="Arial Narrow" w:hAnsi="Arial Narrow"/>
                <w:sz w:val="20"/>
              </w:rPr>
              <w:t xml:space="preserve">   </w:t>
            </w:r>
            <w:r w:rsidR="00D03480">
              <w:rPr>
                <w:rFonts w:ascii="Arial Narrow" w:hAnsi="Arial Narrow"/>
                <w:sz w:val="20"/>
              </w:rPr>
              <w:t>25</w:t>
            </w:r>
          </w:p>
        </w:tc>
        <w:tc>
          <w:tcPr>
            <w:tcW w:w="0" w:type="auto"/>
            <w:vAlign w:val="center"/>
          </w:tcPr>
          <w:p w:rsidR="009E603A" w:rsidRDefault="00042B2F">
            <w:pPr>
              <w:spacing w:before="0" w:after="0"/>
              <w:jc w:val="center"/>
              <w:rPr>
                <w:rFonts w:ascii="Arial Narrow" w:hAnsi="Arial Narrow"/>
                <w:sz w:val="20"/>
              </w:rPr>
            </w:pPr>
            <w:r>
              <w:rPr>
                <w:rFonts w:ascii="Arial Narrow" w:hAnsi="Arial Narrow"/>
                <w:sz w:val="20"/>
              </w:rPr>
              <w:t>15</w:t>
            </w:r>
          </w:p>
        </w:tc>
      </w:tr>
      <w:tr w:rsidR="000D360D" w:rsidTr="004C772D">
        <w:trPr>
          <w:trHeight w:val="227"/>
        </w:trPr>
        <w:tc>
          <w:tcPr>
            <w:tcW w:w="0" w:type="auto"/>
            <w:tcBorders>
              <w:left w:val="double" w:sz="4" w:space="0" w:color="auto"/>
              <w:bottom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S4</w:t>
            </w:r>
          </w:p>
        </w:tc>
        <w:tc>
          <w:tcPr>
            <w:tcW w:w="0" w:type="auto"/>
            <w:tcBorders>
              <w:bottom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&lt; 1.5</w:t>
            </w:r>
          </w:p>
        </w:tc>
        <w:tc>
          <w:tcPr>
            <w:tcW w:w="0" w:type="auto"/>
            <w:tcBorders>
              <w:bottom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30</w:t>
            </w:r>
          </w:p>
        </w:tc>
        <w:tc>
          <w:tcPr>
            <w:tcW w:w="0" w:type="auto"/>
            <w:tcBorders>
              <w:bottom w:val="single" w:sz="12" w:space="0" w:color="auto"/>
            </w:tcBorders>
            <w:vAlign w:val="center"/>
          </w:tcPr>
          <w:p w:rsidR="000D360D" w:rsidRDefault="001E5605" w:rsidP="004C772D">
            <w:pPr>
              <w:spacing w:before="0" w:after="0"/>
              <w:jc w:val="center"/>
              <w:rPr>
                <w:rFonts w:ascii="Arial Narrow" w:hAnsi="Arial Narrow"/>
                <w:sz w:val="20"/>
              </w:rPr>
            </w:pPr>
            <w:r>
              <w:rPr>
                <w:rFonts w:ascii="Arial Narrow" w:hAnsi="Arial Narrow"/>
                <w:sz w:val="20"/>
              </w:rPr>
              <w:t>10</w:t>
            </w:r>
          </w:p>
        </w:tc>
        <w:tc>
          <w:tcPr>
            <w:tcW w:w="0" w:type="auto"/>
            <w:tcBorders>
              <w:bottom w:val="single" w:sz="12" w:space="0" w:color="auto"/>
            </w:tcBorders>
            <w:vAlign w:val="center"/>
          </w:tcPr>
          <w:p w:rsidR="009E603A" w:rsidRDefault="00042B2F">
            <w:pPr>
              <w:spacing w:before="0" w:after="0"/>
              <w:jc w:val="center"/>
              <w:rPr>
                <w:rFonts w:ascii="Arial Narrow" w:hAnsi="Arial Narrow"/>
                <w:sz w:val="20"/>
              </w:rPr>
            </w:pPr>
            <w:r>
              <w:rPr>
                <w:rFonts w:ascii="Arial Narrow" w:hAnsi="Arial Narrow"/>
                <w:sz w:val="20"/>
              </w:rPr>
              <w:t>20</w:t>
            </w:r>
          </w:p>
        </w:tc>
      </w:tr>
      <w:tr w:rsidR="000D360D" w:rsidTr="004C772D">
        <w:trPr>
          <w:trHeight w:val="227"/>
        </w:trPr>
        <w:tc>
          <w:tcPr>
            <w:tcW w:w="0" w:type="auto"/>
            <w:tcBorders>
              <w:top w:val="single" w:sz="12" w:space="0" w:color="auto"/>
              <w:left w:val="double" w:sz="4"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S5</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&gt; 3</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30</w:t>
            </w:r>
          </w:p>
        </w:tc>
        <w:tc>
          <w:tcPr>
            <w:tcW w:w="0" w:type="auto"/>
            <w:tcBorders>
              <w:top w:val="single" w:sz="12" w:space="0" w:color="auto"/>
            </w:tcBorders>
            <w:vAlign w:val="center"/>
          </w:tcPr>
          <w:p w:rsidR="000D360D" w:rsidRDefault="001E5605" w:rsidP="004C772D">
            <w:pPr>
              <w:spacing w:before="0" w:after="0"/>
              <w:jc w:val="center"/>
              <w:rPr>
                <w:rFonts w:ascii="Arial Narrow" w:hAnsi="Arial Narrow"/>
                <w:sz w:val="20"/>
              </w:rPr>
            </w:pPr>
            <w:r>
              <w:rPr>
                <w:rFonts w:ascii="Arial Narrow" w:hAnsi="Arial Narrow"/>
                <w:sz w:val="20"/>
              </w:rPr>
              <w:t>10</w:t>
            </w:r>
          </w:p>
        </w:tc>
        <w:tc>
          <w:tcPr>
            <w:tcW w:w="0" w:type="auto"/>
            <w:tcBorders>
              <w:top w:val="single" w:sz="12" w:space="0" w:color="auto"/>
            </w:tcBorders>
            <w:vAlign w:val="center"/>
          </w:tcPr>
          <w:p w:rsidR="009E603A" w:rsidRDefault="00042B2F">
            <w:pPr>
              <w:spacing w:before="0" w:after="0"/>
              <w:jc w:val="center"/>
              <w:rPr>
                <w:rFonts w:ascii="Arial Narrow" w:hAnsi="Arial Narrow"/>
                <w:sz w:val="20"/>
              </w:rPr>
            </w:pPr>
            <w:r>
              <w:rPr>
                <w:rFonts w:ascii="Arial Narrow" w:hAnsi="Arial Narrow"/>
                <w:sz w:val="20"/>
              </w:rPr>
              <w:t>20</w:t>
            </w:r>
          </w:p>
        </w:tc>
      </w:tr>
      <w:tr w:rsidR="000D360D" w:rsidTr="004C772D">
        <w:trPr>
          <w:trHeight w:val="227"/>
        </w:trPr>
        <w:tc>
          <w:tcPr>
            <w:tcW w:w="0" w:type="auto"/>
            <w:tcBorders>
              <w:left w:val="double" w:sz="4" w:space="0" w:color="auto"/>
              <w:bottom w:val="single" w:sz="12" w:space="0" w:color="auto"/>
            </w:tcBorders>
            <w:vAlign w:val="center"/>
          </w:tcPr>
          <w:p w:rsidR="000D360D" w:rsidRPr="008B44E3" w:rsidRDefault="000D360D" w:rsidP="004C772D">
            <w:pPr>
              <w:spacing w:before="0" w:after="0"/>
              <w:jc w:val="center"/>
              <w:rPr>
                <w:rFonts w:ascii="Arial Narrow" w:hAnsi="Arial Narrow"/>
                <w:sz w:val="20"/>
              </w:rPr>
            </w:pPr>
            <w:r w:rsidRPr="008B44E3">
              <w:rPr>
                <w:rFonts w:ascii="Arial Narrow" w:hAnsi="Arial Narrow"/>
                <w:sz w:val="20"/>
              </w:rPr>
              <w:t>S6</w:t>
            </w:r>
          </w:p>
        </w:tc>
        <w:tc>
          <w:tcPr>
            <w:tcW w:w="0" w:type="auto"/>
            <w:tcBorders>
              <w:bottom w:val="single" w:sz="12" w:space="0" w:color="auto"/>
            </w:tcBorders>
            <w:vAlign w:val="center"/>
          </w:tcPr>
          <w:p w:rsidR="000D360D" w:rsidRPr="008B44E3" w:rsidRDefault="000D360D" w:rsidP="004C772D">
            <w:pPr>
              <w:spacing w:before="0" w:after="0"/>
              <w:jc w:val="center"/>
              <w:rPr>
                <w:rFonts w:ascii="Arial Narrow" w:hAnsi="Arial Narrow"/>
                <w:sz w:val="20"/>
              </w:rPr>
            </w:pPr>
            <w:r w:rsidRPr="008B44E3">
              <w:rPr>
                <w:rFonts w:ascii="Arial Narrow" w:hAnsi="Arial Narrow"/>
                <w:sz w:val="20"/>
              </w:rPr>
              <w:t>&lt; 3</w:t>
            </w:r>
          </w:p>
        </w:tc>
        <w:tc>
          <w:tcPr>
            <w:tcW w:w="0" w:type="auto"/>
            <w:tcBorders>
              <w:bottom w:val="single" w:sz="12" w:space="0" w:color="auto"/>
            </w:tcBorders>
            <w:vAlign w:val="center"/>
          </w:tcPr>
          <w:p w:rsidR="000D360D" w:rsidRPr="008B44E3" w:rsidRDefault="000D360D" w:rsidP="004C772D">
            <w:pPr>
              <w:spacing w:before="0" w:after="0"/>
              <w:jc w:val="center"/>
              <w:rPr>
                <w:rFonts w:ascii="Arial Narrow" w:hAnsi="Arial Narrow"/>
                <w:sz w:val="20"/>
              </w:rPr>
            </w:pPr>
            <w:r w:rsidRPr="008B44E3">
              <w:rPr>
                <w:rFonts w:ascii="Arial Narrow" w:hAnsi="Arial Narrow"/>
                <w:sz w:val="20"/>
              </w:rPr>
              <w:t>20</w:t>
            </w:r>
          </w:p>
        </w:tc>
        <w:tc>
          <w:tcPr>
            <w:tcW w:w="0" w:type="auto"/>
            <w:tcBorders>
              <w:bottom w:val="single" w:sz="12" w:space="0" w:color="auto"/>
            </w:tcBorders>
            <w:vAlign w:val="center"/>
          </w:tcPr>
          <w:p w:rsidR="000D360D" w:rsidRPr="008B44E3" w:rsidRDefault="00D03480" w:rsidP="004C772D">
            <w:pPr>
              <w:spacing w:before="0" w:after="0"/>
              <w:jc w:val="center"/>
              <w:rPr>
                <w:rFonts w:ascii="Arial Narrow" w:hAnsi="Arial Narrow"/>
                <w:sz w:val="20"/>
              </w:rPr>
            </w:pPr>
            <w:r w:rsidRPr="008B44E3">
              <w:rPr>
                <w:rFonts w:ascii="Arial Narrow" w:hAnsi="Arial Narrow"/>
                <w:sz w:val="20"/>
              </w:rPr>
              <w:t>10</w:t>
            </w:r>
          </w:p>
        </w:tc>
        <w:tc>
          <w:tcPr>
            <w:tcW w:w="0" w:type="auto"/>
            <w:tcBorders>
              <w:bottom w:val="single" w:sz="12" w:space="0" w:color="auto"/>
            </w:tcBorders>
            <w:vAlign w:val="center"/>
          </w:tcPr>
          <w:p w:rsidR="009E603A" w:rsidRPr="008B44E3" w:rsidRDefault="00042B2F">
            <w:pPr>
              <w:spacing w:before="0" w:after="0"/>
              <w:jc w:val="center"/>
              <w:rPr>
                <w:rFonts w:ascii="Arial Narrow" w:hAnsi="Arial Narrow"/>
                <w:sz w:val="20"/>
              </w:rPr>
            </w:pPr>
            <w:r w:rsidRPr="008B44E3">
              <w:rPr>
                <w:rFonts w:ascii="Arial Narrow" w:hAnsi="Arial Narrow"/>
                <w:sz w:val="20"/>
              </w:rPr>
              <w:t>10</w:t>
            </w:r>
          </w:p>
        </w:tc>
      </w:tr>
      <w:tr w:rsidR="000D360D" w:rsidTr="004C772D">
        <w:trPr>
          <w:trHeight w:val="227"/>
        </w:trPr>
        <w:tc>
          <w:tcPr>
            <w:tcW w:w="0" w:type="auto"/>
            <w:tcBorders>
              <w:top w:val="single" w:sz="12" w:space="0" w:color="auto"/>
              <w:left w:val="double" w:sz="4"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W1</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&gt; 5 ha</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50</w:t>
            </w:r>
          </w:p>
        </w:tc>
        <w:tc>
          <w:tcPr>
            <w:tcW w:w="0" w:type="auto"/>
            <w:tcBorders>
              <w:top w:val="single" w:sz="12" w:space="0" w:color="auto"/>
            </w:tcBorders>
            <w:vAlign w:val="center"/>
          </w:tcPr>
          <w:p w:rsidR="000D360D" w:rsidRDefault="00D03480" w:rsidP="004C772D">
            <w:pPr>
              <w:spacing w:before="0" w:after="0"/>
              <w:jc w:val="center"/>
              <w:rPr>
                <w:rFonts w:ascii="Arial Narrow" w:hAnsi="Arial Narrow"/>
                <w:sz w:val="20"/>
              </w:rPr>
            </w:pPr>
            <w:r>
              <w:rPr>
                <w:rFonts w:ascii="Arial Narrow" w:hAnsi="Arial Narrow"/>
                <w:sz w:val="20"/>
              </w:rPr>
              <w:t>15</w:t>
            </w:r>
          </w:p>
        </w:tc>
        <w:tc>
          <w:tcPr>
            <w:tcW w:w="0" w:type="auto"/>
            <w:tcBorders>
              <w:top w:val="single" w:sz="12" w:space="0" w:color="auto"/>
            </w:tcBorders>
            <w:vAlign w:val="center"/>
          </w:tcPr>
          <w:p w:rsidR="000D360D" w:rsidRDefault="00042B2F" w:rsidP="004C772D">
            <w:pPr>
              <w:spacing w:before="0" w:after="0"/>
              <w:jc w:val="center"/>
              <w:rPr>
                <w:rFonts w:ascii="Arial Narrow" w:hAnsi="Arial Narrow"/>
                <w:sz w:val="20"/>
              </w:rPr>
            </w:pPr>
            <w:r>
              <w:rPr>
                <w:rFonts w:ascii="Arial Narrow" w:hAnsi="Arial Narrow"/>
                <w:sz w:val="20"/>
              </w:rPr>
              <w:t>35</w:t>
            </w:r>
          </w:p>
        </w:tc>
      </w:tr>
      <w:tr w:rsidR="000D360D" w:rsidTr="004C772D">
        <w:trPr>
          <w:trHeight w:val="227"/>
        </w:trPr>
        <w:tc>
          <w:tcPr>
            <w:tcW w:w="0" w:type="auto"/>
            <w:tcBorders>
              <w:top w:val="single" w:sz="12" w:space="0" w:color="auto"/>
              <w:left w:val="double" w:sz="4"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W2</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Not applicable</w:t>
            </w: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p>
        </w:tc>
        <w:tc>
          <w:tcPr>
            <w:tcW w:w="0" w:type="auto"/>
            <w:tcBorders>
              <w:top w:val="single" w:sz="12" w:space="0" w:color="auto"/>
            </w:tcBorders>
            <w:vAlign w:val="center"/>
          </w:tcPr>
          <w:p w:rsidR="000D360D" w:rsidRDefault="000D360D" w:rsidP="004C772D">
            <w:pPr>
              <w:spacing w:before="0" w:after="0"/>
              <w:jc w:val="center"/>
              <w:rPr>
                <w:rFonts w:ascii="Arial Narrow" w:hAnsi="Arial Narrow"/>
                <w:sz w:val="20"/>
              </w:rPr>
            </w:pPr>
          </w:p>
        </w:tc>
      </w:tr>
      <w:tr w:rsidR="000D360D" w:rsidTr="004C772D">
        <w:trPr>
          <w:trHeight w:val="227"/>
        </w:trPr>
        <w:tc>
          <w:tcPr>
            <w:tcW w:w="0" w:type="auto"/>
            <w:tcBorders>
              <w:left w:val="double" w:sz="4"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W3</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1 - 5 ha</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30</w:t>
            </w:r>
          </w:p>
        </w:tc>
        <w:tc>
          <w:tcPr>
            <w:tcW w:w="0" w:type="auto"/>
            <w:vAlign w:val="center"/>
          </w:tcPr>
          <w:p w:rsidR="000D360D" w:rsidRDefault="00D03480" w:rsidP="004C772D">
            <w:pPr>
              <w:spacing w:before="0" w:after="0"/>
              <w:jc w:val="center"/>
              <w:rPr>
                <w:rFonts w:ascii="Arial Narrow" w:hAnsi="Arial Narrow"/>
                <w:sz w:val="20"/>
              </w:rPr>
            </w:pPr>
            <w:r>
              <w:rPr>
                <w:rFonts w:ascii="Arial Narrow" w:hAnsi="Arial Narrow"/>
                <w:sz w:val="20"/>
              </w:rPr>
              <w:t>15</w:t>
            </w:r>
          </w:p>
        </w:tc>
        <w:tc>
          <w:tcPr>
            <w:tcW w:w="0" w:type="auto"/>
            <w:vAlign w:val="center"/>
          </w:tcPr>
          <w:p w:rsidR="009E603A" w:rsidRDefault="00042B2F">
            <w:pPr>
              <w:spacing w:before="0" w:after="0"/>
              <w:jc w:val="center"/>
              <w:rPr>
                <w:rFonts w:ascii="Arial Narrow" w:hAnsi="Arial Narrow"/>
                <w:sz w:val="20"/>
              </w:rPr>
            </w:pPr>
            <w:r>
              <w:rPr>
                <w:rFonts w:ascii="Arial Narrow" w:hAnsi="Arial Narrow"/>
                <w:sz w:val="20"/>
              </w:rPr>
              <w:t>15</w:t>
            </w:r>
          </w:p>
        </w:tc>
      </w:tr>
      <w:tr w:rsidR="000D360D" w:rsidTr="004C772D">
        <w:trPr>
          <w:trHeight w:val="227"/>
        </w:trPr>
        <w:tc>
          <w:tcPr>
            <w:tcW w:w="0" w:type="auto"/>
            <w:tcBorders>
              <w:left w:val="double" w:sz="4" w:space="0" w:color="auto"/>
            </w:tcBorders>
            <w:vAlign w:val="center"/>
          </w:tcPr>
          <w:p w:rsidR="000D360D" w:rsidRDefault="000D360D" w:rsidP="004C772D">
            <w:pPr>
              <w:spacing w:before="0" w:after="0"/>
              <w:jc w:val="center"/>
              <w:rPr>
                <w:rFonts w:ascii="Arial Narrow" w:hAnsi="Arial Narrow"/>
                <w:sz w:val="20"/>
              </w:rPr>
            </w:pPr>
            <w:r>
              <w:rPr>
                <w:rFonts w:ascii="Arial Narrow" w:hAnsi="Arial Narrow"/>
                <w:sz w:val="20"/>
              </w:rPr>
              <w:t>W4</w:t>
            </w:r>
          </w:p>
        </w:tc>
        <w:tc>
          <w:tcPr>
            <w:tcW w:w="0" w:type="auto"/>
            <w:vAlign w:val="center"/>
          </w:tcPr>
          <w:p w:rsidR="000D360D" w:rsidRDefault="00024B03" w:rsidP="004C772D">
            <w:pPr>
              <w:spacing w:before="0" w:after="0"/>
              <w:jc w:val="center"/>
              <w:rPr>
                <w:rFonts w:ascii="Arial Narrow" w:hAnsi="Arial Narrow"/>
                <w:sz w:val="20"/>
              </w:rPr>
            </w:pPr>
            <w:r>
              <w:rPr>
                <w:rFonts w:ascii="Arial Narrow" w:hAnsi="Arial Narrow"/>
                <w:sz w:val="20"/>
              </w:rPr>
              <w:t>Not applicable</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30</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0</w:t>
            </w:r>
          </w:p>
        </w:tc>
        <w:tc>
          <w:tcPr>
            <w:tcW w:w="0" w:type="auto"/>
            <w:vAlign w:val="center"/>
          </w:tcPr>
          <w:p w:rsidR="000D360D" w:rsidRDefault="000D360D" w:rsidP="004C772D">
            <w:pPr>
              <w:spacing w:before="0" w:after="0"/>
              <w:jc w:val="center"/>
              <w:rPr>
                <w:rFonts w:ascii="Arial Narrow" w:hAnsi="Arial Narrow"/>
                <w:sz w:val="20"/>
              </w:rPr>
            </w:pPr>
            <w:r>
              <w:rPr>
                <w:rFonts w:ascii="Arial Narrow" w:hAnsi="Arial Narrow"/>
                <w:sz w:val="20"/>
              </w:rPr>
              <w:t>30</w:t>
            </w:r>
          </w:p>
        </w:tc>
      </w:tr>
      <w:tr w:rsidR="000D360D" w:rsidTr="004C772D">
        <w:trPr>
          <w:trHeight w:val="227"/>
        </w:trPr>
        <w:tc>
          <w:tcPr>
            <w:tcW w:w="0" w:type="auto"/>
            <w:tcBorders>
              <w:left w:val="double" w:sz="4" w:space="0" w:color="auto"/>
              <w:bottom w:val="single" w:sz="12"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W5</w:t>
            </w:r>
          </w:p>
        </w:tc>
        <w:tc>
          <w:tcPr>
            <w:tcW w:w="0" w:type="auto"/>
            <w:tcBorders>
              <w:bottom w:val="single" w:sz="12" w:space="0" w:color="auto"/>
            </w:tcBorders>
          </w:tcPr>
          <w:p w:rsidR="000D360D" w:rsidRDefault="000D360D" w:rsidP="00FE06D1">
            <w:pPr>
              <w:spacing w:before="0" w:after="0"/>
              <w:jc w:val="center"/>
              <w:rPr>
                <w:rFonts w:ascii="Arial Narrow" w:hAnsi="Arial Narrow"/>
                <w:sz w:val="20"/>
              </w:rPr>
            </w:pPr>
            <w:r>
              <w:rPr>
                <w:rFonts w:ascii="Arial Narrow" w:hAnsi="Arial Narrow"/>
                <w:sz w:val="20"/>
              </w:rPr>
              <w:t>Complex</w:t>
            </w:r>
          </w:p>
          <w:p w:rsidR="000D360D" w:rsidRDefault="000D360D" w:rsidP="00FE06D1">
            <w:pPr>
              <w:spacing w:before="0" w:after="0"/>
              <w:jc w:val="center"/>
              <w:rPr>
                <w:rFonts w:ascii="Arial Narrow" w:hAnsi="Arial Narrow"/>
                <w:sz w:val="20"/>
              </w:rPr>
            </w:pPr>
            <w:r>
              <w:rPr>
                <w:rFonts w:ascii="Arial Narrow" w:hAnsi="Arial Narrow"/>
                <w:sz w:val="20"/>
              </w:rPr>
              <w:t xml:space="preserve"> &gt; 5 ha</w:t>
            </w:r>
          </w:p>
        </w:tc>
        <w:tc>
          <w:tcPr>
            <w:tcW w:w="0" w:type="auto"/>
            <w:tcBorders>
              <w:bottom w:val="single" w:sz="12"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50</w:t>
            </w:r>
          </w:p>
        </w:tc>
        <w:tc>
          <w:tcPr>
            <w:tcW w:w="0" w:type="auto"/>
            <w:tcBorders>
              <w:bottom w:val="single" w:sz="12" w:space="0" w:color="auto"/>
            </w:tcBorders>
            <w:vAlign w:val="center"/>
          </w:tcPr>
          <w:p w:rsidR="000D360D" w:rsidRDefault="00D03480" w:rsidP="00FE06D1">
            <w:pPr>
              <w:spacing w:before="0" w:after="0"/>
              <w:jc w:val="center"/>
              <w:rPr>
                <w:rFonts w:ascii="Arial Narrow" w:hAnsi="Arial Narrow"/>
                <w:sz w:val="20"/>
              </w:rPr>
            </w:pPr>
            <w:r>
              <w:rPr>
                <w:rFonts w:ascii="Arial Narrow" w:hAnsi="Arial Narrow"/>
                <w:sz w:val="20"/>
              </w:rPr>
              <w:t>15</w:t>
            </w:r>
          </w:p>
        </w:tc>
        <w:tc>
          <w:tcPr>
            <w:tcW w:w="0" w:type="auto"/>
            <w:tcBorders>
              <w:bottom w:val="single" w:sz="12" w:space="0" w:color="auto"/>
            </w:tcBorders>
            <w:vAlign w:val="center"/>
          </w:tcPr>
          <w:p w:rsidR="009E603A" w:rsidRDefault="00042B2F">
            <w:pPr>
              <w:spacing w:before="0" w:after="0"/>
              <w:jc w:val="center"/>
              <w:rPr>
                <w:rFonts w:ascii="Arial Narrow" w:hAnsi="Arial Narrow"/>
                <w:sz w:val="20"/>
              </w:rPr>
            </w:pPr>
            <w:r>
              <w:rPr>
                <w:rFonts w:ascii="Arial Narrow" w:hAnsi="Arial Narrow"/>
                <w:sz w:val="20"/>
              </w:rPr>
              <w:t>35</w:t>
            </w:r>
          </w:p>
        </w:tc>
      </w:tr>
      <w:tr w:rsidR="000D360D" w:rsidTr="004C772D">
        <w:trPr>
          <w:trHeight w:val="227"/>
        </w:trPr>
        <w:tc>
          <w:tcPr>
            <w:tcW w:w="0" w:type="auto"/>
            <w:tcBorders>
              <w:top w:val="single" w:sz="12" w:space="0" w:color="auto"/>
              <w:left w:val="double" w:sz="4"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L1-A</w:t>
            </w:r>
          </w:p>
        </w:tc>
        <w:tc>
          <w:tcPr>
            <w:tcW w:w="0" w:type="auto"/>
            <w:tcBorders>
              <w:top w:val="single" w:sz="12" w:space="0" w:color="auto"/>
            </w:tcBorders>
          </w:tcPr>
          <w:p w:rsidR="000D360D" w:rsidRDefault="000D360D" w:rsidP="00FE06D1">
            <w:pPr>
              <w:spacing w:before="0" w:after="0"/>
              <w:jc w:val="center"/>
              <w:rPr>
                <w:rFonts w:ascii="Arial Narrow" w:hAnsi="Arial Narrow"/>
                <w:sz w:val="20"/>
              </w:rPr>
            </w:pPr>
            <w:r>
              <w:rPr>
                <w:rFonts w:ascii="Arial Narrow" w:hAnsi="Arial Narrow"/>
                <w:sz w:val="20"/>
              </w:rPr>
              <w:t>&gt; 1000 ha, or designated</w:t>
            </w:r>
          </w:p>
        </w:tc>
        <w:tc>
          <w:tcPr>
            <w:tcW w:w="0" w:type="auto"/>
            <w:tcBorders>
              <w:top w:val="single" w:sz="12"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0</w:t>
            </w:r>
          </w:p>
        </w:tc>
        <w:tc>
          <w:tcPr>
            <w:tcW w:w="0" w:type="auto"/>
            <w:tcBorders>
              <w:top w:val="single" w:sz="12"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0</w:t>
            </w:r>
          </w:p>
        </w:tc>
        <w:tc>
          <w:tcPr>
            <w:tcW w:w="0" w:type="auto"/>
            <w:tcBorders>
              <w:top w:val="single" w:sz="12"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0</w:t>
            </w:r>
          </w:p>
        </w:tc>
      </w:tr>
      <w:tr w:rsidR="000D360D" w:rsidTr="004C772D">
        <w:trPr>
          <w:trHeight w:val="227"/>
        </w:trPr>
        <w:tc>
          <w:tcPr>
            <w:tcW w:w="0" w:type="auto"/>
            <w:tcBorders>
              <w:left w:val="double" w:sz="4"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L1-B</w:t>
            </w:r>
          </w:p>
        </w:tc>
        <w:tc>
          <w:tcPr>
            <w:tcW w:w="0" w:type="auto"/>
          </w:tcPr>
          <w:p w:rsidR="000D360D" w:rsidRDefault="000D360D" w:rsidP="00FE06D1">
            <w:pPr>
              <w:spacing w:before="0" w:after="0"/>
              <w:jc w:val="center"/>
              <w:rPr>
                <w:rFonts w:ascii="Arial Narrow" w:hAnsi="Arial Narrow"/>
                <w:sz w:val="20"/>
              </w:rPr>
            </w:pPr>
            <w:r>
              <w:rPr>
                <w:rFonts w:ascii="Arial Narrow" w:hAnsi="Arial Narrow"/>
                <w:sz w:val="20"/>
              </w:rPr>
              <w:t>5 - 1000 ha</w:t>
            </w:r>
          </w:p>
        </w:tc>
        <w:tc>
          <w:tcPr>
            <w:tcW w:w="0" w:type="auto"/>
            <w:vAlign w:val="center"/>
          </w:tcPr>
          <w:p w:rsidR="000D360D" w:rsidRDefault="000D360D" w:rsidP="00FE06D1">
            <w:pPr>
              <w:spacing w:before="0" w:after="0"/>
              <w:jc w:val="center"/>
              <w:rPr>
                <w:rFonts w:ascii="Arial Narrow" w:hAnsi="Arial Narrow"/>
                <w:sz w:val="20"/>
              </w:rPr>
            </w:pPr>
            <w:r>
              <w:rPr>
                <w:rFonts w:ascii="Arial Narrow" w:hAnsi="Arial Narrow"/>
                <w:sz w:val="20"/>
              </w:rPr>
              <w:t>10</w:t>
            </w:r>
          </w:p>
        </w:tc>
        <w:tc>
          <w:tcPr>
            <w:tcW w:w="0" w:type="auto"/>
            <w:vAlign w:val="center"/>
          </w:tcPr>
          <w:p w:rsidR="000D360D" w:rsidRDefault="000D360D" w:rsidP="00FE06D1">
            <w:pPr>
              <w:spacing w:before="0" w:after="0"/>
              <w:jc w:val="center"/>
              <w:rPr>
                <w:rFonts w:ascii="Arial Narrow" w:hAnsi="Arial Narrow"/>
                <w:sz w:val="20"/>
              </w:rPr>
            </w:pPr>
            <w:r>
              <w:rPr>
                <w:rFonts w:ascii="Arial Narrow" w:hAnsi="Arial Narrow"/>
                <w:sz w:val="20"/>
              </w:rPr>
              <w:t>10</w:t>
            </w:r>
          </w:p>
        </w:tc>
        <w:tc>
          <w:tcPr>
            <w:tcW w:w="0" w:type="auto"/>
            <w:vAlign w:val="center"/>
          </w:tcPr>
          <w:p w:rsidR="000D360D" w:rsidRDefault="000D360D" w:rsidP="00FE06D1">
            <w:pPr>
              <w:spacing w:before="0" w:after="0"/>
              <w:jc w:val="center"/>
              <w:rPr>
                <w:rFonts w:ascii="Arial Narrow" w:hAnsi="Arial Narrow"/>
                <w:sz w:val="20"/>
              </w:rPr>
            </w:pPr>
            <w:r>
              <w:rPr>
                <w:rFonts w:ascii="Arial Narrow" w:hAnsi="Arial Narrow"/>
                <w:sz w:val="20"/>
              </w:rPr>
              <w:t>0</w:t>
            </w:r>
          </w:p>
        </w:tc>
      </w:tr>
      <w:tr w:rsidR="000D360D" w:rsidTr="004C772D">
        <w:trPr>
          <w:trHeight w:val="227"/>
        </w:trPr>
        <w:tc>
          <w:tcPr>
            <w:tcW w:w="0" w:type="auto"/>
            <w:tcBorders>
              <w:left w:val="double" w:sz="4"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L2</w:t>
            </w:r>
          </w:p>
        </w:tc>
        <w:tc>
          <w:tcPr>
            <w:tcW w:w="0" w:type="auto"/>
          </w:tcPr>
          <w:p w:rsidR="000D360D" w:rsidRDefault="000D360D" w:rsidP="00FE06D1">
            <w:pPr>
              <w:spacing w:before="0" w:after="0"/>
              <w:jc w:val="center"/>
              <w:rPr>
                <w:rFonts w:ascii="Arial Narrow" w:hAnsi="Arial Narrow"/>
                <w:sz w:val="20"/>
              </w:rPr>
            </w:pPr>
            <w:r>
              <w:rPr>
                <w:rFonts w:ascii="Arial Narrow" w:hAnsi="Arial Narrow"/>
                <w:sz w:val="20"/>
              </w:rPr>
              <w:t>Not applicable</w:t>
            </w:r>
          </w:p>
        </w:tc>
        <w:tc>
          <w:tcPr>
            <w:tcW w:w="0" w:type="auto"/>
            <w:vAlign w:val="center"/>
          </w:tcPr>
          <w:p w:rsidR="000D360D" w:rsidRDefault="000D360D" w:rsidP="00FE06D1">
            <w:pPr>
              <w:spacing w:before="0" w:after="0"/>
              <w:jc w:val="center"/>
              <w:rPr>
                <w:rFonts w:ascii="Arial Narrow" w:hAnsi="Arial Narrow"/>
                <w:sz w:val="20"/>
              </w:rPr>
            </w:pPr>
          </w:p>
        </w:tc>
        <w:tc>
          <w:tcPr>
            <w:tcW w:w="0" w:type="auto"/>
            <w:vAlign w:val="center"/>
          </w:tcPr>
          <w:p w:rsidR="000D360D" w:rsidRDefault="000D360D" w:rsidP="00FE06D1">
            <w:pPr>
              <w:spacing w:before="0" w:after="0"/>
              <w:jc w:val="center"/>
              <w:rPr>
                <w:rFonts w:ascii="Arial Narrow" w:hAnsi="Arial Narrow"/>
                <w:sz w:val="20"/>
              </w:rPr>
            </w:pPr>
          </w:p>
        </w:tc>
        <w:tc>
          <w:tcPr>
            <w:tcW w:w="0" w:type="auto"/>
            <w:vAlign w:val="center"/>
          </w:tcPr>
          <w:p w:rsidR="000D360D" w:rsidRDefault="000D360D" w:rsidP="00FE06D1">
            <w:pPr>
              <w:spacing w:before="0" w:after="0"/>
              <w:jc w:val="center"/>
              <w:rPr>
                <w:rFonts w:ascii="Arial Narrow" w:hAnsi="Arial Narrow"/>
                <w:sz w:val="20"/>
              </w:rPr>
            </w:pPr>
          </w:p>
        </w:tc>
      </w:tr>
      <w:tr w:rsidR="000D360D" w:rsidTr="004C772D">
        <w:trPr>
          <w:trHeight w:val="227"/>
        </w:trPr>
        <w:tc>
          <w:tcPr>
            <w:tcW w:w="0" w:type="auto"/>
            <w:tcBorders>
              <w:left w:val="double" w:sz="4" w:space="0" w:color="auto"/>
            </w:tcBorders>
            <w:vAlign w:val="center"/>
          </w:tcPr>
          <w:p w:rsidR="000D360D" w:rsidRDefault="009E0233" w:rsidP="00FE06D1">
            <w:pPr>
              <w:spacing w:before="0" w:after="0"/>
              <w:jc w:val="center"/>
              <w:rPr>
                <w:rFonts w:ascii="Arial Narrow" w:hAnsi="Arial Narrow"/>
                <w:sz w:val="20"/>
              </w:rPr>
            </w:pPr>
            <w:r>
              <w:rPr>
                <w:rFonts w:ascii="Arial Narrow" w:hAnsi="Arial Narrow"/>
                <w:sz w:val="20"/>
              </w:rPr>
              <w:t>L3</w:t>
            </w:r>
          </w:p>
        </w:tc>
        <w:tc>
          <w:tcPr>
            <w:tcW w:w="0" w:type="auto"/>
          </w:tcPr>
          <w:p w:rsidR="000D360D" w:rsidRDefault="009E0233" w:rsidP="00FE06D1">
            <w:pPr>
              <w:spacing w:before="0" w:after="0"/>
              <w:jc w:val="center"/>
              <w:rPr>
                <w:rFonts w:ascii="Arial Narrow" w:hAnsi="Arial Narrow"/>
                <w:sz w:val="20"/>
              </w:rPr>
            </w:pPr>
            <w:r>
              <w:rPr>
                <w:rFonts w:ascii="Arial Narrow" w:hAnsi="Arial Narrow"/>
                <w:sz w:val="20"/>
              </w:rPr>
              <w:t>1 – 5 ha</w:t>
            </w:r>
          </w:p>
        </w:tc>
        <w:tc>
          <w:tcPr>
            <w:tcW w:w="0" w:type="auto"/>
            <w:vAlign w:val="center"/>
          </w:tcPr>
          <w:p w:rsidR="000D360D" w:rsidRDefault="000D360D" w:rsidP="00FE06D1">
            <w:pPr>
              <w:spacing w:before="0" w:after="0"/>
              <w:jc w:val="center"/>
              <w:rPr>
                <w:rFonts w:ascii="Arial Narrow" w:hAnsi="Arial Narrow"/>
                <w:sz w:val="20"/>
              </w:rPr>
            </w:pPr>
            <w:r>
              <w:rPr>
                <w:rFonts w:ascii="Arial Narrow" w:hAnsi="Arial Narrow"/>
                <w:sz w:val="20"/>
              </w:rPr>
              <w:t>30</w:t>
            </w:r>
          </w:p>
        </w:tc>
        <w:tc>
          <w:tcPr>
            <w:tcW w:w="0" w:type="auto"/>
            <w:vAlign w:val="center"/>
          </w:tcPr>
          <w:p w:rsidR="00600328" w:rsidRDefault="00524DF1">
            <w:pPr>
              <w:spacing w:before="0" w:after="0"/>
              <w:jc w:val="center"/>
              <w:rPr>
                <w:rFonts w:ascii="Arial Narrow" w:hAnsi="Arial Narrow"/>
                <w:sz w:val="20"/>
              </w:rPr>
            </w:pPr>
            <w:r>
              <w:rPr>
                <w:rFonts w:ascii="Arial Narrow" w:hAnsi="Arial Narrow"/>
                <w:sz w:val="20"/>
              </w:rPr>
              <w:t>10</w:t>
            </w:r>
          </w:p>
        </w:tc>
        <w:tc>
          <w:tcPr>
            <w:tcW w:w="0" w:type="auto"/>
            <w:vAlign w:val="center"/>
          </w:tcPr>
          <w:p w:rsidR="000D360D" w:rsidRDefault="00524DF1" w:rsidP="00FE06D1">
            <w:pPr>
              <w:spacing w:before="0" w:after="0"/>
              <w:jc w:val="center"/>
              <w:rPr>
                <w:rFonts w:ascii="Arial Narrow" w:hAnsi="Arial Narrow"/>
                <w:sz w:val="20"/>
              </w:rPr>
            </w:pPr>
            <w:r>
              <w:rPr>
                <w:rFonts w:ascii="Arial Narrow" w:hAnsi="Arial Narrow"/>
                <w:sz w:val="20"/>
              </w:rPr>
              <w:t>20</w:t>
            </w:r>
          </w:p>
        </w:tc>
      </w:tr>
      <w:tr w:rsidR="000D360D" w:rsidTr="004C772D">
        <w:trPr>
          <w:trHeight w:val="227"/>
        </w:trPr>
        <w:tc>
          <w:tcPr>
            <w:tcW w:w="0" w:type="auto"/>
            <w:tcBorders>
              <w:left w:val="double" w:sz="4" w:space="0" w:color="auto"/>
              <w:bottom w:val="single" w:sz="12"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L4</w:t>
            </w:r>
          </w:p>
        </w:tc>
        <w:tc>
          <w:tcPr>
            <w:tcW w:w="0" w:type="auto"/>
            <w:tcBorders>
              <w:bottom w:val="single" w:sz="12" w:space="0" w:color="auto"/>
            </w:tcBorders>
          </w:tcPr>
          <w:p w:rsidR="000D360D" w:rsidRDefault="00024B03" w:rsidP="00FE06D1">
            <w:pPr>
              <w:spacing w:before="0" w:after="0"/>
              <w:jc w:val="center"/>
              <w:rPr>
                <w:rFonts w:ascii="Arial Narrow" w:hAnsi="Arial Narrow"/>
                <w:sz w:val="20"/>
              </w:rPr>
            </w:pPr>
            <w:r>
              <w:rPr>
                <w:rFonts w:ascii="Arial Narrow" w:hAnsi="Arial Narrow"/>
                <w:sz w:val="20"/>
              </w:rPr>
              <w:t>Not applicable</w:t>
            </w:r>
          </w:p>
        </w:tc>
        <w:tc>
          <w:tcPr>
            <w:tcW w:w="0" w:type="auto"/>
            <w:tcBorders>
              <w:bottom w:val="single" w:sz="12"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30</w:t>
            </w:r>
          </w:p>
        </w:tc>
        <w:tc>
          <w:tcPr>
            <w:tcW w:w="0" w:type="auto"/>
            <w:tcBorders>
              <w:bottom w:val="single" w:sz="12"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0</w:t>
            </w:r>
          </w:p>
        </w:tc>
        <w:tc>
          <w:tcPr>
            <w:tcW w:w="0" w:type="auto"/>
            <w:tcBorders>
              <w:bottom w:val="single" w:sz="12" w:space="0" w:color="auto"/>
            </w:tcBorders>
            <w:vAlign w:val="center"/>
          </w:tcPr>
          <w:p w:rsidR="000D360D" w:rsidRDefault="000D360D" w:rsidP="00FE06D1">
            <w:pPr>
              <w:spacing w:before="0" w:after="0"/>
              <w:jc w:val="center"/>
              <w:rPr>
                <w:rFonts w:ascii="Arial Narrow" w:hAnsi="Arial Narrow"/>
                <w:sz w:val="20"/>
              </w:rPr>
            </w:pPr>
            <w:r>
              <w:rPr>
                <w:rFonts w:ascii="Arial Narrow" w:hAnsi="Arial Narrow"/>
                <w:sz w:val="20"/>
              </w:rPr>
              <w:t>30</w:t>
            </w:r>
          </w:p>
        </w:tc>
      </w:tr>
    </w:tbl>
    <w:p w:rsidR="00534156" w:rsidRDefault="001A0C17" w:rsidP="00534156">
      <w:pPr>
        <w:pStyle w:val="Heading2"/>
      </w:pPr>
      <w:bookmarkStart w:id="152" w:name="_Toc46493256"/>
      <w:r>
        <w:t>W</w:t>
      </w:r>
      <w:r w:rsidR="00C71812">
        <w:t>ildlife and Biodiversity – Landscape Level</w:t>
      </w:r>
      <w:bookmarkEnd w:id="15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5936D4" w:rsidRPr="00A22209" w:rsidTr="005936D4">
        <w:tc>
          <w:tcPr>
            <w:tcW w:w="1915" w:type="dxa"/>
            <w:shd w:val="clear" w:color="auto" w:fill="F2F2F2"/>
            <w:vAlign w:val="center"/>
          </w:tcPr>
          <w:p w:rsidR="005936D4" w:rsidRPr="00A22209" w:rsidRDefault="005936D4" w:rsidP="005936D4">
            <w:pPr>
              <w:spacing w:before="0" w:after="0" w:line="240" w:lineRule="auto"/>
              <w:jc w:val="center"/>
              <w:rPr>
                <w:b/>
              </w:rPr>
            </w:pPr>
            <w:r w:rsidRPr="00A22209">
              <w:rPr>
                <w:b/>
              </w:rPr>
              <w:t>Objective #</w:t>
            </w:r>
          </w:p>
          <w:p w:rsidR="005936D4" w:rsidRPr="00A22209" w:rsidRDefault="005936D4" w:rsidP="005936D4">
            <w:pPr>
              <w:spacing w:before="0" w:after="0" w:line="240" w:lineRule="auto"/>
              <w:jc w:val="center"/>
              <w:rPr>
                <w:b/>
              </w:rPr>
            </w:pPr>
            <w:r w:rsidRPr="00A22209">
              <w:rPr>
                <w:b/>
              </w:rPr>
              <w:t>(in this FSP)</w:t>
            </w:r>
          </w:p>
        </w:tc>
        <w:tc>
          <w:tcPr>
            <w:tcW w:w="1915" w:type="dxa"/>
            <w:shd w:val="clear" w:color="auto" w:fill="F2F2F2"/>
            <w:vAlign w:val="center"/>
          </w:tcPr>
          <w:p w:rsidR="005936D4" w:rsidRPr="00A22209" w:rsidRDefault="005936D4" w:rsidP="005936D4">
            <w:pPr>
              <w:spacing w:before="0" w:after="0" w:line="240" w:lineRule="auto"/>
              <w:jc w:val="center"/>
              <w:rPr>
                <w:b/>
              </w:rPr>
            </w:pPr>
            <w:r w:rsidRPr="00A22209">
              <w:rPr>
                <w:b/>
              </w:rPr>
              <w:t>Type of Objective</w:t>
            </w:r>
          </w:p>
        </w:tc>
        <w:tc>
          <w:tcPr>
            <w:tcW w:w="1915" w:type="dxa"/>
            <w:shd w:val="clear" w:color="auto" w:fill="F2F2F2"/>
            <w:vAlign w:val="center"/>
          </w:tcPr>
          <w:p w:rsidR="005936D4" w:rsidRPr="00A22209" w:rsidRDefault="005936D4" w:rsidP="005936D4">
            <w:pPr>
              <w:spacing w:before="0" w:after="0" w:line="240" w:lineRule="auto"/>
              <w:jc w:val="center"/>
              <w:rPr>
                <w:b/>
              </w:rPr>
            </w:pPr>
            <w:r w:rsidRPr="00A22209">
              <w:rPr>
                <w:b/>
              </w:rPr>
              <w:t>Category/Source of Objective</w:t>
            </w:r>
          </w:p>
        </w:tc>
        <w:tc>
          <w:tcPr>
            <w:tcW w:w="1915" w:type="dxa"/>
            <w:shd w:val="clear" w:color="auto" w:fill="F2F2F2"/>
            <w:vAlign w:val="center"/>
          </w:tcPr>
          <w:p w:rsidR="005936D4" w:rsidRPr="00A22209" w:rsidRDefault="005936D4" w:rsidP="005936D4">
            <w:pPr>
              <w:spacing w:before="0" w:after="0" w:line="240" w:lineRule="auto"/>
              <w:jc w:val="center"/>
              <w:rPr>
                <w:b/>
              </w:rPr>
            </w:pPr>
            <w:r w:rsidRPr="00A22209">
              <w:rPr>
                <w:b/>
              </w:rPr>
              <w:t>Decision Creating Objective</w:t>
            </w:r>
          </w:p>
        </w:tc>
        <w:tc>
          <w:tcPr>
            <w:tcW w:w="1916" w:type="dxa"/>
            <w:shd w:val="clear" w:color="auto" w:fill="F2F2F2"/>
            <w:vAlign w:val="center"/>
          </w:tcPr>
          <w:p w:rsidR="005936D4" w:rsidRPr="00A22209" w:rsidRDefault="005936D4" w:rsidP="005936D4">
            <w:pPr>
              <w:spacing w:before="0" w:after="0" w:line="240" w:lineRule="auto"/>
              <w:jc w:val="center"/>
              <w:rPr>
                <w:b/>
              </w:rPr>
            </w:pPr>
            <w:r w:rsidRPr="00A22209">
              <w:rPr>
                <w:b/>
              </w:rPr>
              <w:t>Effective Date of Objective</w:t>
            </w:r>
          </w:p>
        </w:tc>
      </w:tr>
      <w:tr w:rsidR="005936D4" w:rsidRPr="00A22209" w:rsidTr="005936D4">
        <w:tc>
          <w:tcPr>
            <w:tcW w:w="1915" w:type="dxa"/>
            <w:vAlign w:val="center"/>
          </w:tcPr>
          <w:p w:rsidR="005936D4" w:rsidRPr="00A22209" w:rsidRDefault="00A251BD" w:rsidP="005936D4">
            <w:pPr>
              <w:spacing w:after="0" w:line="240" w:lineRule="auto"/>
              <w:jc w:val="center"/>
              <w:rPr>
                <w:b/>
                <w:sz w:val="24"/>
                <w:szCs w:val="24"/>
              </w:rPr>
            </w:pPr>
            <w:r>
              <w:rPr>
                <w:b/>
                <w:sz w:val="24"/>
                <w:szCs w:val="24"/>
              </w:rPr>
              <w:t>23</w:t>
            </w:r>
          </w:p>
        </w:tc>
        <w:tc>
          <w:tcPr>
            <w:tcW w:w="1915" w:type="dxa"/>
            <w:vAlign w:val="center"/>
          </w:tcPr>
          <w:p w:rsidR="005936D4" w:rsidRPr="00A22209" w:rsidRDefault="005936D4" w:rsidP="005936D4">
            <w:pPr>
              <w:spacing w:before="0" w:after="0" w:line="240" w:lineRule="auto"/>
              <w:jc w:val="center"/>
            </w:pPr>
            <w:r>
              <w:t>Objective set in Regulation</w:t>
            </w:r>
          </w:p>
        </w:tc>
        <w:tc>
          <w:tcPr>
            <w:tcW w:w="1915" w:type="dxa"/>
            <w:vAlign w:val="center"/>
          </w:tcPr>
          <w:p w:rsidR="005936D4" w:rsidRPr="00D62686" w:rsidRDefault="00926BA1" w:rsidP="005936D4">
            <w:pPr>
              <w:spacing w:before="0" w:after="0" w:line="240" w:lineRule="auto"/>
              <w:jc w:val="center"/>
            </w:pPr>
            <w:r w:rsidRPr="00D62686">
              <w:t xml:space="preserve">FPPR s. </w:t>
            </w:r>
            <w:r w:rsidR="00FD3634" w:rsidRPr="00FD3634">
              <w:t>9</w:t>
            </w:r>
          </w:p>
        </w:tc>
        <w:tc>
          <w:tcPr>
            <w:tcW w:w="1915" w:type="dxa"/>
            <w:vAlign w:val="center"/>
          </w:tcPr>
          <w:p w:rsidR="005936D4" w:rsidRPr="00A22209" w:rsidRDefault="005936D4" w:rsidP="005936D4">
            <w:pPr>
              <w:spacing w:before="0" w:after="0" w:line="240" w:lineRule="auto"/>
              <w:jc w:val="center"/>
            </w:pPr>
            <w:r w:rsidRPr="00A22209">
              <w:t>n/a</w:t>
            </w:r>
          </w:p>
        </w:tc>
        <w:tc>
          <w:tcPr>
            <w:tcW w:w="1916" w:type="dxa"/>
            <w:vAlign w:val="center"/>
          </w:tcPr>
          <w:p w:rsidR="005936D4" w:rsidRPr="00A22209" w:rsidRDefault="005936D4" w:rsidP="005936D4">
            <w:pPr>
              <w:spacing w:before="0" w:after="0" w:line="240" w:lineRule="auto"/>
              <w:jc w:val="center"/>
            </w:pPr>
            <w:r w:rsidRPr="00A22209">
              <w:t>January 31, 2004</w:t>
            </w:r>
          </w:p>
        </w:tc>
      </w:tr>
      <w:tr w:rsidR="005936D4" w:rsidRPr="00A22209" w:rsidTr="005936D4">
        <w:tc>
          <w:tcPr>
            <w:tcW w:w="9576" w:type="dxa"/>
            <w:gridSpan w:val="5"/>
            <w:shd w:val="clear" w:color="auto" w:fill="F2F2F2"/>
          </w:tcPr>
          <w:p w:rsidR="005936D4" w:rsidRDefault="005936D4" w:rsidP="005936D4">
            <w:pPr>
              <w:pStyle w:val="Heading4"/>
            </w:pPr>
            <w:r>
              <w:lastRenderedPageBreak/>
              <w:t xml:space="preserve"> </w:t>
            </w:r>
            <w:r w:rsidRPr="00A22209">
              <w:t xml:space="preserve">Objective Set by Government for Wildlife and Biodiversity </w:t>
            </w:r>
            <w:r w:rsidR="0096117E">
              <w:t>- Landscape Level</w:t>
            </w:r>
          </w:p>
          <w:p w:rsidR="005936D4" w:rsidRPr="0099196E" w:rsidRDefault="005936D4" w:rsidP="005936D4">
            <w:pPr>
              <w:spacing w:before="0" w:after="0"/>
              <w:rPr>
                <w:sz w:val="16"/>
                <w:szCs w:val="16"/>
              </w:rPr>
            </w:pPr>
          </w:p>
        </w:tc>
      </w:tr>
      <w:tr w:rsidR="005936D4" w:rsidRPr="00A22209" w:rsidTr="005936D4">
        <w:tc>
          <w:tcPr>
            <w:tcW w:w="9576" w:type="dxa"/>
            <w:gridSpan w:val="5"/>
          </w:tcPr>
          <w:p w:rsidR="00A730D9" w:rsidRDefault="005936D4">
            <w:pPr>
              <w:jc w:val="both"/>
              <w:rPr>
                <w:b/>
              </w:rPr>
            </w:pPr>
            <w:r>
              <w:t>Without unduly reducing the supply of timber from British Columbia’s forests and to the extent practicable, to design areas on which timber harvesting is to be carried out that resemble, both spatially and temporally, the patterns of natural disturbance that occur within the landscape.</w:t>
            </w:r>
          </w:p>
        </w:tc>
      </w:tr>
    </w:tbl>
    <w:p w:rsidR="00082CB7" w:rsidRDefault="00082CB7" w:rsidP="00C95243">
      <w:pPr>
        <w:spacing w:before="0" w:after="0"/>
        <w:jc w:val="both"/>
      </w:pPr>
    </w:p>
    <w:p w:rsidR="004F765D" w:rsidRDefault="004F765D" w:rsidP="00C95243">
      <w:pPr>
        <w:spacing w:before="0" w:after="0"/>
        <w:jc w:val="both"/>
      </w:pPr>
    </w:p>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5936D4" w:rsidRPr="00A22209" w:rsidTr="005936D4">
        <w:trPr>
          <w:trHeight w:val="567"/>
        </w:trPr>
        <w:tc>
          <w:tcPr>
            <w:tcW w:w="9606" w:type="dxa"/>
            <w:shd w:val="clear" w:color="auto" w:fill="D9D9D9"/>
          </w:tcPr>
          <w:p w:rsidR="005936D4" w:rsidRPr="00C577E4" w:rsidRDefault="005936D4" w:rsidP="00A251BD">
            <w:pPr>
              <w:pStyle w:val="Heading5"/>
            </w:pPr>
            <w:r w:rsidRPr="00C577E4">
              <w:t xml:space="preserve">Results or Strategies for Objective </w:t>
            </w:r>
            <w:r w:rsidR="00A251BD">
              <w:t>23</w:t>
            </w:r>
          </w:p>
        </w:tc>
      </w:tr>
      <w:tr w:rsidR="005936D4" w:rsidRPr="00A22209" w:rsidTr="005936D4">
        <w:trPr>
          <w:trHeight w:val="540"/>
        </w:trPr>
        <w:tc>
          <w:tcPr>
            <w:tcW w:w="9606" w:type="dxa"/>
            <w:shd w:val="clear" w:color="auto" w:fill="F2F2F2"/>
            <w:vAlign w:val="center"/>
          </w:tcPr>
          <w:p w:rsidR="005936D4" w:rsidRPr="00A22209" w:rsidRDefault="005936D4" w:rsidP="00082CB7">
            <w:pPr>
              <w:pStyle w:val="Header"/>
              <w:rPr>
                <w:b/>
                <w:bCs/>
                <w:u w:val="single"/>
              </w:rPr>
            </w:pPr>
            <w:r w:rsidRPr="00A22209">
              <w:t xml:space="preserve">Applicable FDU(s):  </w:t>
            </w:r>
            <w:r w:rsidR="00C02075">
              <w:t>Lakes North</w:t>
            </w:r>
            <w:r w:rsidR="007A13E8">
              <w:t xml:space="preserve"> &amp; Morice</w:t>
            </w:r>
          </w:p>
        </w:tc>
      </w:tr>
    </w:tbl>
    <w:p w:rsidR="00212FD6" w:rsidRDefault="00082CB7">
      <w:r>
        <w:t xml:space="preserve">The TSM undertakes to </w:t>
      </w:r>
      <w:r w:rsidR="00F73E38">
        <w:t>notify each</w:t>
      </w:r>
      <w:r>
        <w:t xml:space="preserve"> holder of a timber sale licence or road permit that sections </w:t>
      </w:r>
      <w:r w:rsidR="007A13E8">
        <w:t xml:space="preserve">64 and 65 of the FPPR </w:t>
      </w:r>
      <w:r>
        <w:t>are applicable to the holder’s primary forest activities carried out during the term of this FSP.</w:t>
      </w:r>
    </w:p>
    <w:p w:rsidR="00C46CD1" w:rsidRDefault="00C46CD1">
      <w:pPr>
        <w:spacing w:before="0" w:after="0" w:line="240" w:lineRule="auto"/>
        <w:rPr>
          <w:rFonts w:ascii="Cambria" w:eastAsia="Times New Roman" w:hAnsi="Cambria"/>
          <w:b/>
          <w:bCs/>
          <w:sz w:val="28"/>
          <w:szCs w:val="26"/>
        </w:rPr>
      </w:pPr>
    </w:p>
    <w:p w:rsidR="00212FD6" w:rsidRDefault="00C71812">
      <w:pPr>
        <w:pStyle w:val="Heading2"/>
      </w:pPr>
      <w:bookmarkStart w:id="153" w:name="_Toc323212824"/>
      <w:bookmarkStart w:id="154" w:name="_Toc323212885"/>
      <w:bookmarkStart w:id="155" w:name="_Toc327354991"/>
      <w:bookmarkStart w:id="156" w:name="_Toc323212886"/>
      <w:bookmarkStart w:id="157" w:name="_Toc46493257"/>
      <w:bookmarkEnd w:id="153"/>
      <w:bookmarkEnd w:id="154"/>
      <w:bookmarkEnd w:id="155"/>
      <w:r>
        <w:t>Visual Quality</w:t>
      </w:r>
      <w:bookmarkEnd w:id="156"/>
      <w:bookmarkEnd w:id="15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816EB6" w:rsidRPr="00A22209" w:rsidTr="005D3EA3">
        <w:tc>
          <w:tcPr>
            <w:tcW w:w="1915" w:type="dxa"/>
            <w:shd w:val="clear" w:color="auto" w:fill="F2F2F2"/>
            <w:vAlign w:val="center"/>
          </w:tcPr>
          <w:p w:rsidR="00816EB6" w:rsidRPr="00A22209" w:rsidRDefault="00816EB6" w:rsidP="005D3EA3">
            <w:pPr>
              <w:spacing w:before="0" w:after="0" w:line="240" w:lineRule="auto"/>
              <w:jc w:val="center"/>
              <w:rPr>
                <w:b/>
              </w:rPr>
            </w:pPr>
            <w:r w:rsidRPr="00A22209">
              <w:rPr>
                <w:b/>
              </w:rPr>
              <w:t>Objective #</w:t>
            </w:r>
          </w:p>
          <w:p w:rsidR="00816EB6" w:rsidRPr="00A22209" w:rsidRDefault="00816EB6" w:rsidP="005D3EA3">
            <w:pPr>
              <w:spacing w:before="0" w:after="0" w:line="240" w:lineRule="auto"/>
              <w:jc w:val="center"/>
              <w:rPr>
                <w:b/>
              </w:rPr>
            </w:pPr>
            <w:r w:rsidRPr="00A22209">
              <w:rPr>
                <w:b/>
              </w:rPr>
              <w:t>(in this FSP)</w:t>
            </w:r>
          </w:p>
        </w:tc>
        <w:tc>
          <w:tcPr>
            <w:tcW w:w="1915" w:type="dxa"/>
            <w:shd w:val="clear" w:color="auto" w:fill="F2F2F2"/>
            <w:vAlign w:val="center"/>
          </w:tcPr>
          <w:p w:rsidR="00816EB6" w:rsidRPr="00A22209" w:rsidRDefault="00816EB6" w:rsidP="005D3EA3">
            <w:pPr>
              <w:spacing w:before="0" w:after="0" w:line="240" w:lineRule="auto"/>
              <w:jc w:val="center"/>
              <w:rPr>
                <w:b/>
              </w:rPr>
            </w:pPr>
            <w:r w:rsidRPr="00A22209">
              <w:rPr>
                <w:b/>
              </w:rPr>
              <w:t>Type of Objective</w:t>
            </w:r>
          </w:p>
        </w:tc>
        <w:tc>
          <w:tcPr>
            <w:tcW w:w="1915" w:type="dxa"/>
            <w:shd w:val="clear" w:color="auto" w:fill="F2F2F2"/>
            <w:vAlign w:val="center"/>
          </w:tcPr>
          <w:p w:rsidR="00816EB6" w:rsidRPr="00A22209" w:rsidRDefault="00816EB6" w:rsidP="005D3EA3">
            <w:pPr>
              <w:spacing w:before="0" w:after="0" w:line="240" w:lineRule="auto"/>
              <w:jc w:val="center"/>
              <w:rPr>
                <w:b/>
              </w:rPr>
            </w:pPr>
            <w:r w:rsidRPr="00A22209">
              <w:rPr>
                <w:b/>
              </w:rPr>
              <w:t>Category/Source of Objective</w:t>
            </w:r>
          </w:p>
        </w:tc>
        <w:tc>
          <w:tcPr>
            <w:tcW w:w="1915" w:type="dxa"/>
            <w:shd w:val="clear" w:color="auto" w:fill="F2F2F2"/>
            <w:vAlign w:val="center"/>
          </w:tcPr>
          <w:p w:rsidR="00816EB6" w:rsidRPr="00A22209" w:rsidRDefault="00816EB6" w:rsidP="005D3EA3">
            <w:pPr>
              <w:spacing w:before="0" w:after="0" w:line="240" w:lineRule="auto"/>
              <w:jc w:val="center"/>
              <w:rPr>
                <w:b/>
              </w:rPr>
            </w:pPr>
            <w:r w:rsidRPr="00A22209">
              <w:rPr>
                <w:b/>
              </w:rPr>
              <w:t>Decision Creating Objective</w:t>
            </w:r>
          </w:p>
        </w:tc>
        <w:tc>
          <w:tcPr>
            <w:tcW w:w="1916" w:type="dxa"/>
            <w:shd w:val="clear" w:color="auto" w:fill="F2F2F2"/>
            <w:vAlign w:val="center"/>
          </w:tcPr>
          <w:p w:rsidR="00816EB6" w:rsidRPr="00A22209" w:rsidRDefault="00816EB6" w:rsidP="005D3EA3">
            <w:pPr>
              <w:spacing w:before="0" w:after="0" w:line="240" w:lineRule="auto"/>
              <w:jc w:val="center"/>
              <w:rPr>
                <w:b/>
              </w:rPr>
            </w:pPr>
            <w:r w:rsidRPr="00A22209">
              <w:rPr>
                <w:b/>
              </w:rPr>
              <w:t>Effective Date of Objective</w:t>
            </w:r>
          </w:p>
        </w:tc>
      </w:tr>
      <w:tr w:rsidR="00816EB6" w:rsidRPr="00A22209" w:rsidTr="00F91757">
        <w:tc>
          <w:tcPr>
            <w:tcW w:w="1915" w:type="dxa"/>
            <w:vAlign w:val="center"/>
          </w:tcPr>
          <w:p w:rsidR="00816EB6" w:rsidRPr="00A22209" w:rsidRDefault="00A251BD" w:rsidP="005D3EA3">
            <w:pPr>
              <w:spacing w:before="0" w:after="0" w:line="240" w:lineRule="auto"/>
              <w:jc w:val="center"/>
              <w:rPr>
                <w:b/>
                <w:sz w:val="24"/>
                <w:szCs w:val="24"/>
              </w:rPr>
            </w:pPr>
            <w:r>
              <w:rPr>
                <w:b/>
                <w:sz w:val="24"/>
                <w:szCs w:val="24"/>
              </w:rPr>
              <w:t>24</w:t>
            </w:r>
          </w:p>
        </w:tc>
        <w:tc>
          <w:tcPr>
            <w:tcW w:w="1915" w:type="dxa"/>
            <w:vAlign w:val="center"/>
          </w:tcPr>
          <w:p w:rsidR="00816EB6" w:rsidRPr="00A22209" w:rsidRDefault="00F51FFB" w:rsidP="005D3EA3">
            <w:pPr>
              <w:spacing w:before="0" w:after="0" w:line="240" w:lineRule="auto"/>
              <w:jc w:val="center"/>
            </w:pPr>
            <w:r w:rsidRPr="00A22209">
              <w:t>Objective in Regulation</w:t>
            </w:r>
          </w:p>
        </w:tc>
        <w:tc>
          <w:tcPr>
            <w:tcW w:w="1915" w:type="dxa"/>
            <w:vAlign w:val="center"/>
          </w:tcPr>
          <w:p w:rsidR="00816EB6" w:rsidRPr="007A13E8" w:rsidRDefault="008C5244" w:rsidP="005D3EA3">
            <w:pPr>
              <w:spacing w:before="0" w:after="0" w:line="240" w:lineRule="auto"/>
              <w:jc w:val="center"/>
              <w:rPr>
                <w:sz w:val="18"/>
                <w:szCs w:val="18"/>
              </w:rPr>
            </w:pPr>
            <w:r w:rsidRPr="008C5244">
              <w:rPr>
                <w:sz w:val="18"/>
                <w:szCs w:val="18"/>
              </w:rPr>
              <w:t xml:space="preserve">GAR 17 </w:t>
            </w:r>
          </w:p>
          <w:p w:rsidR="00763FBB" w:rsidRPr="00A22209" w:rsidRDefault="008C5244" w:rsidP="005D3EA3">
            <w:pPr>
              <w:spacing w:before="0" w:after="0" w:line="240" w:lineRule="auto"/>
              <w:jc w:val="center"/>
            </w:pPr>
            <w:r w:rsidRPr="008C5244">
              <w:rPr>
                <w:sz w:val="18"/>
                <w:szCs w:val="18"/>
              </w:rPr>
              <w:t>FRPA 180 (c) GAR 7(1) GAR 7(2)</w:t>
            </w:r>
          </w:p>
        </w:tc>
        <w:tc>
          <w:tcPr>
            <w:tcW w:w="1915" w:type="dxa"/>
            <w:vAlign w:val="center"/>
          </w:tcPr>
          <w:p w:rsidR="00816EB6" w:rsidRPr="00A22209" w:rsidRDefault="00F91757" w:rsidP="005D3EA3">
            <w:pPr>
              <w:spacing w:before="0" w:after="0" w:line="240" w:lineRule="auto"/>
              <w:jc w:val="center"/>
            </w:pPr>
            <w:r w:rsidRPr="00A22209">
              <w:t>GAR</w:t>
            </w:r>
          </w:p>
        </w:tc>
        <w:tc>
          <w:tcPr>
            <w:tcW w:w="1916" w:type="dxa"/>
            <w:vAlign w:val="center"/>
          </w:tcPr>
          <w:p w:rsidR="00816EB6" w:rsidRDefault="00F91757" w:rsidP="005D3EA3">
            <w:pPr>
              <w:spacing w:before="0" w:after="0" w:line="240" w:lineRule="auto"/>
              <w:jc w:val="center"/>
              <w:rPr>
                <w:sz w:val="18"/>
                <w:szCs w:val="18"/>
              </w:rPr>
            </w:pPr>
            <w:r w:rsidRPr="00281704">
              <w:rPr>
                <w:sz w:val="18"/>
                <w:szCs w:val="18"/>
              </w:rPr>
              <w:t>March 2005</w:t>
            </w:r>
            <w:r w:rsidR="00281704" w:rsidRPr="00281704">
              <w:rPr>
                <w:sz w:val="18"/>
                <w:szCs w:val="18"/>
              </w:rPr>
              <w:t xml:space="preserve"> (GAR 17)</w:t>
            </w:r>
          </w:p>
          <w:p w:rsidR="00281704" w:rsidRPr="00281704" w:rsidRDefault="00281704" w:rsidP="005D3EA3">
            <w:pPr>
              <w:spacing w:before="0" w:after="0" w:line="240" w:lineRule="auto"/>
              <w:jc w:val="center"/>
              <w:rPr>
                <w:sz w:val="18"/>
                <w:szCs w:val="18"/>
              </w:rPr>
            </w:pPr>
            <w:r>
              <w:rPr>
                <w:sz w:val="18"/>
                <w:szCs w:val="18"/>
              </w:rPr>
              <w:t>April 2010 (GAR 7(1) and 7(2)</w:t>
            </w:r>
          </w:p>
        </w:tc>
      </w:tr>
      <w:tr w:rsidR="00816EB6" w:rsidRPr="00A22209" w:rsidTr="005D3EA3">
        <w:tc>
          <w:tcPr>
            <w:tcW w:w="9576" w:type="dxa"/>
            <w:gridSpan w:val="5"/>
            <w:shd w:val="clear" w:color="auto" w:fill="F2F2F2"/>
          </w:tcPr>
          <w:p w:rsidR="00816EB6" w:rsidRDefault="000B7B75" w:rsidP="00E2289D">
            <w:pPr>
              <w:pStyle w:val="Heading4"/>
            </w:pPr>
            <w:r w:rsidRPr="00A22209">
              <w:t>Objective Set by Government for Visual Quality</w:t>
            </w:r>
          </w:p>
          <w:p w:rsidR="00684279" w:rsidRPr="00684279" w:rsidRDefault="00684279" w:rsidP="00684279">
            <w:pPr>
              <w:spacing w:before="0" w:after="0"/>
              <w:rPr>
                <w:sz w:val="16"/>
                <w:szCs w:val="16"/>
              </w:rPr>
            </w:pPr>
          </w:p>
        </w:tc>
      </w:tr>
      <w:tr w:rsidR="00816EB6" w:rsidRPr="00A22209" w:rsidTr="00816EB6">
        <w:tc>
          <w:tcPr>
            <w:tcW w:w="9576" w:type="dxa"/>
            <w:gridSpan w:val="5"/>
          </w:tcPr>
          <w:p w:rsidR="00816EB6" w:rsidRDefault="000B7B75" w:rsidP="00816EB6">
            <w:pPr>
              <w:pStyle w:val="1List1"/>
              <w:numPr>
                <w:ilvl w:val="0"/>
                <w:numId w:val="0"/>
              </w:numPr>
              <w:spacing w:before="0" w:after="0"/>
              <w:ind w:left="360" w:hanging="360"/>
              <w:jc w:val="both"/>
              <w:rPr>
                <w:rFonts w:ascii="Calibri" w:hAnsi="Calibri"/>
                <w:b w:val="0"/>
              </w:rPr>
            </w:pPr>
            <w:r>
              <w:rPr>
                <w:rFonts w:ascii="Calibri" w:hAnsi="Calibri"/>
                <w:b w:val="0"/>
              </w:rPr>
              <w:t>To attain the visual quality cl</w:t>
            </w:r>
            <w:r w:rsidR="00072A4A">
              <w:rPr>
                <w:rFonts w:ascii="Calibri" w:hAnsi="Calibri"/>
                <w:b w:val="0"/>
              </w:rPr>
              <w:t>asses assigned to landscapes within</w:t>
            </w:r>
            <w:r>
              <w:rPr>
                <w:rFonts w:ascii="Calibri" w:hAnsi="Calibri"/>
                <w:b w:val="0"/>
              </w:rPr>
              <w:t xml:space="preserve"> designated scenic areas.</w:t>
            </w:r>
          </w:p>
          <w:p w:rsidR="00281704" w:rsidRDefault="00DA7DDB" w:rsidP="00816EB6">
            <w:pPr>
              <w:pStyle w:val="1List1"/>
              <w:numPr>
                <w:ilvl w:val="0"/>
                <w:numId w:val="0"/>
              </w:numPr>
              <w:spacing w:before="0" w:after="0"/>
              <w:ind w:left="360" w:hanging="360"/>
              <w:jc w:val="both"/>
              <w:rPr>
                <w:rFonts w:ascii="Calibri" w:hAnsi="Calibri"/>
                <w:b w:val="0"/>
              </w:rPr>
            </w:pPr>
            <w:r>
              <w:rPr>
                <w:rFonts w:ascii="Calibri" w:hAnsi="Calibri"/>
                <w:b w:val="0"/>
              </w:rPr>
              <w:t xml:space="preserve">Scenic areas </w:t>
            </w:r>
            <w:r w:rsidR="003D7312">
              <w:rPr>
                <w:rFonts w:ascii="Calibri" w:hAnsi="Calibri"/>
                <w:b w:val="0"/>
              </w:rPr>
              <w:t>are those areas continued under FRPA 180(c) and continued as objectives under GAR 17</w:t>
            </w:r>
            <w:r w:rsidR="00281704">
              <w:rPr>
                <w:rFonts w:ascii="Calibri" w:hAnsi="Calibri"/>
                <w:b w:val="0"/>
              </w:rPr>
              <w:t xml:space="preserve"> in </w:t>
            </w:r>
          </w:p>
          <w:p w:rsidR="00212FD6" w:rsidRDefault="00281704">
            <w:pPr>
              <w:pStyle w:val="1List1"/>
              <w:numPr>
                <w:ilvl w:val="0"/>
                <w:numId w:val="0"/>
              </w:numPr>
              <w:spacing w:before="0" w:after="0"/>
              <w:ind w:left="360" w:hanging="360"/>
              <w:jc w:val="both"/>
              <w:rPr>
                <w:rFonts w:ascii="Calibri" w:hAnsi="Calibri"/>
                <w:b w:val="0"/>
              </w:rPr>
            </w:pPr>
            <w:r>
              <w:rPr>
                <w:rFonts w:ascii="Calibri" w:hAnsi="Calibri"/>
                <w:b w:val="0"/>
              </w:rPr>
              <w:t xml:space="preserve">the Morice FDU’s </w:t>
            </w:r>
            <w:r w:rsidR="00A95BE4">
              <w:rPr>
                <w:rFonts w:ascii="Calibri" w:hAnsi="Calibri"/>
                <w:b w:val="0"/>
              </w:rPr>
              <w:t xml:space="preserve">or </w:t>
            </w:r>
            <w:r>
              <w:rPr>
                <w:rFonts w:ascii="Calibri" w:hAnsi="Calibri"/>
                <w:b w:val="0"/>
              </w:rPr>
              <w:t xml:space="preserve">GAR 7(1) and 7(2) in the Lakes </w:t>
            </w:r>
            <w:r w:rsidR="00FE3D88">
              <w:rPr>
                <w:rFonts w:ascii="Calibri" w:hAnsi="Calibri"/>
                <w:b w:val="0"/>
              </w:rPr>
              <w:t xml:space="preserve">North and South </w:t>
            </w:r>
            <w:r>
              <w:rPr>
                <w:rFonts w:ascii="Calibri" w:hAnsi="Calibri"/>
                <w:b w:val="0"/>
              </w:rPr>
              <w:t>FDU’s.</w:t>
            </w:r>
          </w:p>
        </w:tc>
      </w:tr>
    </w:tbl>
    <w:p w:rsidR="00816EB6" w:rsidRDefault="00816EB6" w:rsidP="005D3EA3">
      <w:pPr>
        <w:spacing w:before="0" w:after="0"/>
      </w:pPr>
    </w:p>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816EB6" w:rsidRPr="00A22209" w:rsidTr="005D3EA3">
        <w:trPr>
          <w:trHeight w:val="567"/>
        </w:trPr>
        <w:tc>
          <w:tcPr>
            <w:tcW w:w="9606" w:type="dxa"/>
            <w:shd w:val="clear" w:color="auto" w:fill="D9D9D9"/>
          </w:tcPr>
          <w:p w:rsidR="00816EB6" w:rsidRPr="00C577E4" w:rsidRDefault="00816EB6" w:rsidP="00A251BD">
            <w:pPr>
              <w:pStyle w:val="Heading5"/>
            </w:pPr>
            <w:r w:rsidRPr="00C577E4">
              <w:t>Results or Strategies for Objective</w:t>
            </w:r>
            <w:r w:rsidR="002E31AF" w:rsidRPr="00C577E4">
              <w:t xml:space="preserve"> </w:t>
            </w:r>
            <w:r w:rsidR="00A251BD">
              <w:t>24</w:t>
            </w:r>
          </w:p>
        </w:tc>
      </w:tr>
      <w:tr w:rsidR="00816EB6" w:rsidRPr="00A22209" w:rsidTr="005D3EA3">
        <w:trPr>
          <w:trHeight w:val="540"/>
        </w:trPr>
        <w:tc>
          <w:tcPr>
            <w:tcW w:w="9606" w:type="dxa"/>
            <w:shd w:val="clear" w:color="auto" w:fill="F2F2F2"/>
            <w:vAlign w:val="center"/>
          </w:tcPr>
          <w:p w:rsidR="00816EB6" w:rsidRPr="00A22209" w:rsidRDefault="00816EB6" w:rsidP="00816EB6">
            <w:pPr>
              <w:pStyle w:val="Header"/>
              <w:rPr>
                <w:b/>
                <w:bCs/>
                <w:u w:val="single"/>
              </w:rPr>
            </w:pPr>
            <w:r w:rsidRPr="00A22209">
              <w:t>Applicable FDU(s):  All</w:t>
            </w:r>
          </w:p>
        </w:tc>
      </w:tr>
    </w:tbl>
    <w:p w:rsidR="003D5796" w:rsidRDefault="003D5796" w:rsidP="00684279">
      <w:pPr>
        <w:spacing w:before="0" w:after="0"/>
      </w:pPr>
      <w:r>
        <w:t>Within this section of the FSP, the following definitions apply:</w:t>
      </w:r>
    </w:p>
    <w:p w:rsidR="003D5796" w:rsidRDefault="003D5796" w:rsidP="00684279">
      <w:pPr>
        <w:spacing w:after="0"/>
        <w:jc w:val="both"/>
      </w:pPr>
      <w:r>
        <w:t xml:space="preserve">An </w:t>
      </w:r>
      <w:r w:rsidRPr="00B2541D">
        <w:rPr>
          <w:b/>
        </w:rPr>
        <w:t>alteration</w:t>
      </w:r>
      <w:r>
        <w:t xml:space="preserve"> means changing or making something different as a result of conducting harvesting or road construction.</w:t>
      </w:r>
    </w:p>
    <w:p w:rsidR="00666EAE" w:rsidRDefault="003D5796">
      <w:pPr>
        <w:spacing w:after="0"/>
        <w:jc w:val="both"/>
      </w:pPr>
      <w:r>
        <w:t xml:space="preserve">A </w:t>
      </w:r>
      <w:r w:rsidRPr="00B2541D">
        <w:rPr>
          <w:b/>
        </w:rPr>
        <w:t>significant public viewpoint</w:t>
      </w:r>
      <w:r>
        <w:t xml:space="preserve"> </w:t>
      </w:r>
      <w:r w:rsidRPr="00A95F06">
        <w:rPr>
          <w:b/>
        </w:rPr>
        <w:t>(SPV)</w:t>
      </w:r>
      <w:r>
        <w:t xml:space="preserve"> means on-the-ground or water based location</w:t>
      </w:r>
      <w:r w:rsidR="008707B3">
        <w:t>s</w:t>
      </w:r>
      <w:r>
        <w:t xml:space="preserve"> accessible to the Public, from which the surrounding landscape can be viewed or observed</w:t>
      </w:r>
      <w:r w:rsidR="00A95BE4">
        <w:t>.</w:t>
      </w:r>
      <w:r>
        <w:t xml:space="preserve"> </w:t>
      </w:r>
    </w:p>
    <w:p w:rsidR="00212FD6" w:rsidRDefault="00763FBB" w:rsidP="00666EAE">
      <w:pPr>
        <w:pStyle w:val="ListParagraph"/>
        <w:numPr>
          <w:ilvl w:val="0"/>
          <w:numId w:val="80"/>
        </w:numPr>
        <w:spacing w:after="0"/>
        <w:ind w:left="284" w:hanging="284"/>
        <w:jc w:val="both"/>
      </w:pPr>
      <w:r>
        <w:lastRenderedPageBreak/>
        <w:t>For the term of this FSP the TSM will ensure that</w:t>
      </w:r>
      <w:r w:rsidR="00CB35B1">
        <w:t xml:space="preserve"> the </w:t>
      </w:r>
      <w:r w:rsidR="00A95BE4">
        <w:t xml:space="preserve">alteration resulting from </w:t>
      </w:r>
      <w:r>
        <w:t>timber harvesting and road construction activities</w:t>
      </w:r>
      <w:r w:rsidR="000D7E21">
        <w:t>,</w:t>
      </w:r>
      <w:r w:rsidR="001414E3">
        <w:t xml:space="preserve"> authorized by the TSM</w:t>
      </w:r>
      <w:r w:rsidR="0046631B">
        <w:t xml:space="preserve">, </w:t>
      </w:r>
      <w:r>
        <w:t>that are located in known scenic areas</w:t>
      </w:r>
      <w:r w:rsidR="002E31AF">
        <w:t>,</w:t>
      </w:r>
      <w:r w:rsidR="00430049">
        <w:t xml:space="preserve"> </w:t>
      </w:r>
      <w:r w:rsidR="001B0897">
        <w:t xml:space="preserve">will be </w:t>
      </w:r>
      <w:r w:rsidR="00065A08">
        <w:t>consistent with the established visual quality objective (VQO)</w:t>
      </w:r>
      <w:r w:rsidR="00B9216C">
        <w:t>,</w:t>
      </w:r>
      <w:r w:rsidR="00065A08">
        <w:t xml:space="preserve"> </w:t>
      </w:r>
      <w:r w:rsidR="00C5723F">
        <w:t>when evaluated from a significant public viewpoint.</w:t>
      </w:r>
      <w:r w:rsidR="00FD5CDC">
        <w:t xml:space="preserve">  </w:t>
      </w:r>
    </w:p>
    <w:p w:rsidR="0046631B" w:rsidRDefault="00FD5CDC" w:rsidP="0046631B">
      <w:pPr>
        <w:pStyle w:val="ListParagraph"/>
        <w:numPr>
          <w:ilvl w:val="1"/>
          <w:numId w:val="73"/>
        </w:numPr>
      </w:pPr>
      <w:r>
        <w:t>Known scenic areas</w:t>
      </w:r>
      <w:r w:rsidR="00430049">
        <w:t xml:space="preserve"> </w:t>
      </w:r>
      <w:r w:rsidR="002E31AF">
        <w:t xml:space="preserve">are identified on </w:t>
      </w:r>
      <w:r w:rsidRPr="0046631B">
        <w:rPr>
          <w:i/>
        </w:rPr>
        <w:t>Map 1 – Nadina FSP – Lakes North and South FDU – Resource Management</w:t>
      </w:r>
      <w:r>
        <w:t xml:space="preserve"> and </w:t>
      </w:r>
      <w:r w:rsidRPr="0046631B">
        <w:rPr>
          <w:i/>
        </w:rPr>
        <w:t>Map 4 – Nadina FSP – Morice FDU – Resource Management</w:t>
      </w:r>
      <w:r w:rsidR="002E31AF">
        <w:t xml:space="preserve"> with information being sourced from the </w:t>
      </w:r>
      <w:r w:rsidR="00846486">
        <w:t>BCGW</w:t>
      </w:r>
      <w:r w:rsidR="002E31AF">
        <w:t xml:space="preserve">.  </w:t>
      </w:r>
    </w:p>
    <w:p w:rsidR="0002199F" w:rsidRDefault="002E31AF" w:rsidP="0046631B">
      <w:pPr>
        <w:pStyle w:val="ListParagraph"/>
        <w:numPr>
          <w:ilvl w:val="1"/>
          <w:numId w:val="73"/>
        </w:numPr>
      </w:pPr>
      <w:r>
        <w:t xml:space="preserve">In the event of a discrepancy between </w:t>
      </w:r>
      <w:r w:rsidR="00FD5CDC">
        <w:t xml:space="preserve">Map 1 or 4 </w:t>
      </w:r>
      <w:r w:rsidRPr="00FD5CDC">
        <w:t>and</w:t>
      </w:r>
      <w:r>
        <w:t xml:space="preserve"> the </w:t>
      </w:r>
      <w:r w:rsidR="00846486">
        <w:t>BCGW</w:t>
      </w:r>
      <w:r>
        <w:t xml:space="preserve">, the </w:t>
      </w:r>
      <w:r w:rsidR="00846486">
        <w:t>BCGW</w:t>
      </w:r>
      <w:r w:rsidR="001E32FB">
        <w:t xml:space="preserve"> </w:t>
      </w:r>
      <w:r w:rsidR="003D7312">
        <w:t xml:space="preserve">visual landscape inventory </w:t>
      </w:r>
      <w:r>
        <w:t>data takes precedence.</w:t>
      </w:r>
      <w:r w:rsidR="00DA7DDB">
        <w:t xml:space="preserve">  </w:t>
      </w:r>
    </w:p>
    <w:p w:rsidR="00212FD6" w:rsidRDefault="008C5244">
      <w:pPr>
        <w:pStyle w:val="ListParagraph"/>
        <w:numPr>
          <w:ilvl w:val="1"/>
          <w:numId w:val="73"/>
        </w:numPr>
      </w:pPr>
      <w:r w:rsidRPr="008C5244">
        <w:t xml:space="preserve">The </w:t>
      </w:r>
      <w:r w:rsidR="00B9216C">
        <w:t xml:space="preserve">established </w:t>
      </w:r>
      <w:r w:rsidRPr="008C5244">
        <w:t xml:space="preserve">visual quality objective specified in the </w:t>
      </w:r>
      <w:r w:rsidR="00846486">
        <w:t>BCGW</w:t>
      </w:r>
      <w:r w:rsidRPr="008C5244">
        <w:t xml:space="preserve"> that are associated with scenic areas listed in tables </w:t>
      </w:r>
      <w:r w:rsidR="00380F82" w:rsidRPr="008C5244">
        <w:t>1</w:t>
      </w:r>
      <w:r w:rsidR="00380F82">
        <w:t>4</w:t>
      </w:r>
      <w:r w:rsidR="00380F82" w:rsidRPr="008C5244">
        <w:t xml:space="preserve"> </w:t>
      </w:r>
      <w:r w:rsidRPr="008C5244">
        <w:t xml:space="preserve">and </w:t>
      </w:r>
      <w:r w:rsidR="00380F82" w:rsidRPr="008C5244">
        <w:t>1</w:t>
      </w:r>
      <w:r w:rsidR="00380F82">
        <w:t>5</w:t>
      </w:r>
      <w:r w:rsidRPr="008C5244">
        <w:t xml:space="preserve">, </w:t>
      </w:r>
      <w:r w:rsidR="00065A08">
        <w:t>are</w:t>
      </w:r>
      <w:r w:rsidRPr="008C5244">
        <w:t xml:space="preserve"> described in table </w:t>
      </w:r>
      <w:r w:rsidR="00380F82" w:rsidRPr="008C5244">
        <w:t>1</w:t>
      </w:r>
      <w:r w:rsidR="00380F82">
        <w:t>3</w:t>
      </w:r>
      <w:r w:rsidRPr="008C5244">
        <w:t>.</w:t>
      </w:r>
    </w:p>
    <w:p w:rsidR="0046631B" w:rsidRDefault="0046631B" w:rsidP="0002199F">
      <w:pPr>
        <w:pStyle w:val="ListParagraph"/>
        <w:numPr>
          <w:ilvl w:val="1"/>
          <w:numId w:val="73"/>
        </w:numPr>
      </w:pPr>
      <w:r>
        <w:t xml:space="preserve">In the case </w:t>
      </w:r>
      <w:r w:rsidR="00065A08">
        <w:t xml:space="preserve">of </w:t>
      </w:r>
      <w:r>
        <w:t>a known scenic</w:t>
      </w:r>
      <w:r w:rsidR="006A79CC">
        <w:t xml:space="preserve"> area</w:t>
      </w:r>
      <w:r w:rsidR="00065A08">
        <w:t xml:space="preserve"> for which there is no established visual quality objective</w:t>
      </w:r>
      <w:r w:rsidR="0002199F">
        <w:t>, the altered forest landscape for the scenic area</w:t>
      </w:r>
      <w:r w:rsidR="00E74F21">
        <w:t xml:space="preserve"> resulting from timber harvesting and road construction</w:t>
      </w:r>
      <w:r w:rsidR="00B9216C">
        <w:t xml:space="preserve"> will be</w:t>
      </w:r>
      <w:r w:rsidR="0002199F">
        <w:t>:</w:t>
      </w:r>
    </w:p>
    <w:p w:rsidR="0046631B" w:rsidRDefault="0046631B" w:rsidP="0002199F">
      <w:pPr>
        <w:pStyle w:val="ListParagraph"/>
        <w:numPr>
          <w:ilvl w:val="2"/>
          <w:numId w:val="73"/>
        </w:numPr>
        <w:jc w:val="both"/>
      </w:pPr>
      <w:r>
        <w:t xml:space="preserve">in  visual sensitivity class 1 is </w:t>
      </w:r>
      <w:r w:rsidR="009E3881">
        <w:t xml:space="preserve">equal to </w:t>
      </w:r>
      <w:r>
        <w:t>the retention category;</w:t>
      </w:r>
    </w:p>
    <w:p w:rsidR="0046631B" w:rsidRDefault="0046631B" w:rsidP="0002199F">
      <w:pPr>
        <w:pStyle w:val="ListParagraph"/>
        <w:numPr>
          <w:ilvl w:val="2"/>
          <w:numId w:val="73"/>
        </w:numPr>
        <w:jc w:val="both"/>
      </w:pPr>
      <w:r>
        <w:t xml:space="preserve">in  visual sensitivity class 2 is </w:t>
      </w:r>
      <w:r w:rsidR="009E3881">
        <w:t xml:space="preserve">equal to </w:t>
      </w:r>
      <w:r>
        <w:t>the partial retention category;</w:t>
      </w:r>
    </w:p>
    <w:p w:rsidR="0046631B" w:rsidRPr="00EF0ABF" w:rsidRDefault="0046631B" w:rsidP="0002199F">
      <w:pPr>
        <w:pStyle w:val="ListParagraph"/>
        <w:numPr>
          <w:ilvl w:val="2"/>
          <w:numId w:val="73"/>
        </w:numPr>
        <w:jc w:val="both"/>
      </w:pPr>
      <w:r w:rsidRPr="00EF0ABF">
        <w:t>in  visual sensitivity clas</w:t>
      </w:r>
      <w:r>
        <w:t xml:space="preserve">s 3 is </w:t>
      </w:r>
      <w:r w:rsidR="009E3881">
        <w:t xml:space="preserve">equal to </w:t>
      </w:r>
      <w:r>
        <w:t xml:space="preserve">the </w:t>
      </w:r>
      <w:r w:rsidRPr="00EF0ABF">
        <w:t>modification category;</w:t>
      </w:r>
    </w:p>
    <w:p w:rsidR="0046631B" w:rsidRPr="00EF0ABF" w:rsidRDefault="0046631B" w:rsidP="0002199F">
      <w:pPr>
        <w:pStyle w:val="ListParagraph"/>
        <w:numPr>
          <w:ilvl w:val="2"/>
          <w:numId w:val="73"/>
        </w:numPr>
        <w:jc w:val="both"/>
      </w:pPr>
      <w:r w:rsidRPr="00EF0ABF">
        <w:t>in  visual sensitivity clas</w:t>
      </w:r>
      <w:r>
        <w:t xml:space="preserve">s 4 is </w:t>
      </w:r>
      <w:r w:rsidR="009E3881">
        <w:t xml:space="preserve">equal to </w:t>
      </w:r>
      <w:r>
        <w:t xml:space="preserve">the </w:t>
      </w:r>
      <w:r w:rsidRPr="00EF0ABF">
        <w:t>modification category;</w:t>
      </w:r>
      <w:r>
        <w:t xml:space="preserve"> and</w:t>
      </w:r>
    </w:p>
    <w:p w:rsidR="0046631B" w:rsidRDefault="0046631B" w:rsidP="0002199F">
      <w:pPr>
        <w:pStyle w:val="ListParagraph"/>
        <w:numPr>
          <w:ilvl w:val="2"/>
          <w:numId w:val="73"/>
        </w:numPr>
      </w:pPr>
      <w:r>
        <w:t xml:space="preserve">in visual sensitivity class 5 is </w:t>
      </w:r>
      <w:r w:rsidR="009E3881">
        <w:t xml:space="preserve">equal to </w:t>
      </w:r>
      <w:r>
        <w:t>the maximum modification category</w:t>
      </w:r>
    </w:p>
    <w:p w:rsidR="001B0897" w:rsidRDefault="00FE06D1" w:rsidP="00734C70">
      <w:pPr>
        <w:pStyle w:val="Headingtable"/>
      </w:pPr>
      <w:bookmarkStart w:id="158" w:name="_Toc8201218"/>
      <w:r>
        <w:t xml:space="preserve">Table </w:t>
      </w:r>
      <w:r w:rsidR="00380F82">
        <w:t>13</w:t>
      </w:r>
      <w:r>
        <w:t>:</w:t>
      </w:r>
      <w:r w:rsidR="001B0897" w:rsidRPr="00EF0ABF">
        <w:t xml:space="preserve"> </w:t>
      </w:r>
      <w:r>
        <w:t xml:space="preserve"> </w:t>
      </w:r>
      <w:r w:rsidR="001B0897" w:rsidRPr="00EF0ABF">
        <w:t>Characteristics of Alteration</w:t>
      </w:r>
      <w:bookmarkEnd w:id="158"/>
    </w:p>
    <w:p w:rsidR="00FD5CDC" w:rsidRPr="00FD5CDC" w:rsidRDefault="00FD5CDC" w:rsidP="00FD5CDC">
      <w:pPr>
        <w:pStyle w:val="Headingtable"/>
        <w:spacing w:before="0"/>
        <w:rPr>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788"/>
      </w:tblGrid>
      <w:tr w:rsidR="001B0897" w:rsidRPr="00A22209" w:rsidTr="00830B0F">
        <w:tc>
          <w:tcPr>
            <w:tcW w:w="4788" w:type="dxa"/>
            <w:shd w:val="clear" w:color="auto" w:fill="F2F2F2"/>
            <w:vAlign w:val="center"/>
          </w:tcPr>
          <w:p w:rsidR="001B0897" w:rsidRPr="00A22209" w:rsidRDefault="001B0897" w:rsidP="00830B0F">
            <w:pPr>
              <w:spacing w:after="0"/>
              <w:jc w:val="center"/>
              <w:rPr>
                <w:b/>
              </w:rPr>
            </w:pPr>
            <w:r w:rsidRPr="00A22209">
              <w:rPr>
                <w:b/>
              </w:rPr>
              <w:t>Visual Quality Objective</w:t>
            </w:r>
          </w:p>
        </w:tc>
        <w:tc>
          <w:tcPr>
            <w:tcW w:w="4788" w:type="dxa"/>
            <w:shd w:val="clear" w:color="auto" w:fill="F2F2F2"/>
            <w:vAlign w:val="center"/>
          </w:tcPr>
          <w:p w:rsidR="001B0897" w:rsidRPr="00A22209" w:rsidRDefault="001B0897" w:rsidP="00830B0F">
            <w:pPr>
              <w:spacing w:after="0"/>
              <w:jc w:val="center"/>
              <w:rPr>
                <w:b/>
              </w:rPr>
            </w:pPr>
            <w:r w:rsidRPr="00A22209">
              <w:rPr>
                <w:b/>
              </w:rPr>
              <w:t>Description of Altered Forest Landscape</w:t>
            </w:r>
          </w:p>
        </w:tc>
      </w:tr>
      <w:tr w:rsidR="001B0897" w:rsidRPr="00A22209" w:rsidTr="00830B0F">
        <w:tc>
          <w:tcPr>
            <w:tcW w:w="4788" w:type="dxa"/>
            <w:vAlign w:val="center"/>
          </w:tcPr>
          <w:p w:rsidR="001B0897" w:rsidRPr="00A22209" w:rsidRDefault="001B0897" w:rsidP="00AC3CCD">
            <w:pPr>
              <w:spacing w:before="0" w:after="0"/>
              <w:jc w:val="center"/>
            </w:pPr>
            <w:r w:rsidRPr="00A22209">
              <w:t>Preservation</w:t>
            </w:r>
          </w:p>
        </w:tc>
        <w:tc>
          <w:tcPr>
            <w:tcW w:w="4788" w:type="dxa"/>
          </w:tcPr>
          <w:p w:rsidR="001B0897" w:rsidRPr="00A22209" w:rsidRDefault="001B0897" w:rsidP="00AC3CCD">
            <w:pPr>
              <w:spacing w:before="0" w:after="0"/>
            </w:pPr>
            <w:r w:rsidRPr="00A22209">
              <w:t>(</w:t>
            </w:r>
            <w:proofErr w:type="spellStart"/>
            <w:r w:rsidRPr="00A22209">
              <w:t>i</w:t>
            </w:r>
            <w:proofErr w:type="spellEnd"/>
            <w:r w:rsidRPr="00A22209">
              <w:t>) very small in scale; and</w:t>
            </w:r>
          </w:p>
          <w:p w:rsidR="00F013B0" w:rsidRPr="00A22209" w:rsidRDefault="001B0897" w:rsidP="00AC3CCD">
            <w:pPr>
              <w:spacing w:before="0" w:after="0"/>
            </w:pPr>
            <w:r w:rsidRPr="00A22209">
              <w:t xml:space="preserve">(ii) not easily distinguishable from pre-harvest </w:t>
            </w:r>
            <w:r w:rsidR="00F013B0" w:rsidRPr="00A22209">
              <w:t xml:space="preserve">   </w:t>
            </w:r>
          </w:p>
          <w:p w:rsidR="001B0897" w:rsidRPr="00A22209" w:rsidRDefault="00F013B0" w:rsidP="00AC3CCD">
            <w:pPr>
              <w:spacing w:before="0" w:after="0"/>
            </w:pPr>
            <w:r w:rsidRPr="00A22209">
              <w:t xml:space="preserve">      </w:t>
            </w:r>
            <w:r w:rsidR="001B0897" w:rsidRPr="00A22209">
              <w:t>landscape</w:t>
            </w:r>
          </w:p>
        </w:tc>
      </w:tr>
      <w:tr w:rsidR="001B0897" w:rsidRPr="00A22209" w:rsidTr="00830B0F">
        <w:tc>
          <w:tcPr>
            <w:tcW w:w="4788" w:type="dxa"/>
            <w:vAlign w:val="center"/>
          </w:tcPr>
          <w:p w:rsidR="001B0897" w:rsidRPr="00A22209" w:rsidRDefault="001B0897" w:rsidP="00AC3CCD">
            <w:pPr>
              <w:spacing w:before="0" w:after="0"/>
              <w:jc w:val="center"/>
            </w:pPr>
            <w:r w:rsidRPr="00A22209">
              <w:t>Retention</w:t>
            </w:r>
          </w:p>
        </w:tc>
        <w:tc>
          <w:tcPr>
            <w:tcW w:w="4788" w:type="dxa"/>
          </w:tcPr>
          <w:p w:rsidR="001B0897" w:rsidRPr="00A22209" w:rsidRDefault="001B0897" w:rsidP="00AC3CCD">
            <w:pPr>
              <w:spacing w:before="0" w:after="0"/>
            </w:pPr>
            <w:r w:rsidRPr="00A22209">
              <w:t>(</w:t>
            </w:r>
            <w:proofErr w:type="spellStart"/>
            <w:r w:rsidRPr="00A22209">
              <w:t>i</w:t>
            </w:r>
            <w:proofErr w:type="spellEnd"/>
            <w:r w:rsidRPr="00A22209">
              <w:t>) difficult to see;</w:t>
            </w:r>
          </w:p>
          <w:p w:rsidR="001B0897" w:rsidRPr="00A22209" w:rsidRDefault="001B0897" w:rsidP="00AC3CCD">
            <w:pPr>
              <w:spacing w:before="0" w:after="0"/>
            </w:pPr>
            <w:r w:rsidRPr="00A22209">
              <w:t>(ii) small in scale; and</w:t>
            </w:r>
          </w:p>
          <w:p w:rsidR="001B0897" w:rsidRPr="00A22209" w:rsidRDefault="001B0897" w:rsidP="00AC3CCD">
            <w:pPr>
              <w:spacing w:before="0" w:after="0"/>
            </w:pPr>
            <w:r w:rsidRPr="00A22209">
              <w:t>(iii) natural in appearance</w:t>
            </w:r>
          </w:p>
        </w:tc>
      </w:tr>
      <w:tr w:rsidR="001B0897" w:rsidRPr="00A22209" w:rsidTr="00830B0F">
        <w:tc>
          <w:tcPr>
            <w:tcW w:w="4788" w:type="dxa"/>
            <w:vAlign w:val="center"/>
          </w:tcPr>
          <w:p w:rsidR="001B0897" w:rsidRPr="00A22209" w:rsidRDefault="001B0897" w:rsidP="00AC3CCD">
            <w:pPr>
              <w:spacing w:before="0" w:after="0"/>
              <w:jc w:val="center"/>
            </w:pPr>
            <w:r w:rsidRPr="00A22209">
              <w:t>Partial Retention</w:t>
            </w:r>
          </w:p>
        </w:tc>
        <w:tc>
          <w:tcPr>
            <w:tcW w:w="4788" w:type="dxa"/>
          </w:tcPr>
          <w:p w:rsidR="001B0897" w:rsidRPr="00A22209" w:rsidRDefault="001B0897" w:rsidP="00AC3CCD">
            <w:pPr>
              <w:spacing w:before="0" w:after="0"/>
            </w:pPr>
            <w:r w:rsidRPr="00A22209">
              <w:t>(</w:t>
            </w:r>
            <w:proofErr w:type="spellStart"/>
            <w:r w:rsidRPr="00A22209">
              <w:t>i</w:t>
            </w:r>
            <w:proofErr w:type="spellEnd"/>
            <w:r w:rsidRPr="00A22209">
              <w:t>) easy to see;</w:t>
            </w:r>
          </w:p>
          <w:p w:rsidR="001B0897" w:rsidRPr="00A22209" w:rsidRDefault="001B0897" w:rsidP="00AC3CCD">
            <w:pPr>
              <w:spacing w:before="0" w:after="0"/>
            </w:pPr>
            <w:r w:rsidRPr="00A22209">
              <w:t>(ii) small to medium in scale; and</w:t>
            </w:r>
          </w:p>
          <w:p w:rsidR="001B0897" w:rsidRPr="00A22209" w:rsidRDefault="001B0897" w:rsidP="00AC3CCD">
            <w:pPr>
              <w:spacing w:before="0" w:after="0"/>
            </w:pPr>
            <w:r w:rsidRPr="00A22209">
              <w:t>(iii) natural and not rectilinear or geometric in shape</w:t>
            </w:r>
          </w:p>
        </w:tc>
      </w:tr>
      <w:tr w:rsidR="001B0897" w:rsidRPr="00A22209" w:rsidTr="00830B0F">
        <w:tc>
          <w:tcPr>
            <w:tcW w:w="4788" w:type="dxa"/>
            <w:vAlign w:val="center"/>
          </w:tcPr>
          <w:p w:rsidR="001B0897" w:rsidRPr="00A22209" w:rsidRDefault="001B0897" w:rsidP="00AC3CCD">
            <w:pPr>
              <w:spacing w:before="0" w:after="0"/>
              <w:jc w:val="center"/>
            </w:pPr>
            <w:r w:rsidRPr="00A22209">
              <w:t>Modification</w:t>
            </w:r>
          </w:p>
        </w:tc>
        <w:tc>
          <w:tcPr>
            <w:tcW w:w="4788" w:type="dxa"/>
          </w:tcPr>
          <w:p w:rsidR="001B0897" w:rsidRPr="00A22209" w:rsidRDefault="001B0897" w:rsidP="00AC3CCD">
            <w:pPr>
              <w:spacing w:before="0" w:after="0"/>
            </w:pPr>
            <w:r w:rsidRPr="00A22209">
              <w:t>(</w:t>
            </w:r>
            <w:proofErr w:type="spellStart"/>
            <w:r w:rsidRPr="00A22209">
              <w:t>i</w:t>
            </w:r>
            <w:proofErr w:type="spellEnd"/>
            <w:r w:rsidRPr="00A22209">
              <w:t>) very easy to see;</w:t>
            </w:r>
            <w:r w:rsidR="00C5723F" w:rsidRPr="00A22209">
              <w:t xml:space="preserve"> and </w:t>
            </w:r>
          </w:p>
          <w:p w:rsidR="001B0897" w:rsidRPr="00A22209" w:rsidRDefault="001B0897" w:rsidP="00AC3CCD">
            <w:pPr>
              <w:spacing w:before="0" w:after="0"/>
            </w:pPr>
            <w:r w:rsidRPr="00A22209">
              <w:t>(ii)</w:t>
            </w:r>
            <w:r w:rsidR="00C5723F" w:rsidRPr="00A22209">
              <w:t xml:space="preserve"> is (a) large in scale and natural appearance, or</w:t>
            </w:r>
          </w:p>
          <w:p w:rsidR="00C5723F" w:rsidRPr="00A22209" w:rsidRDefault="00C5723F" w:rsidP="00AC3CCD">
            <w:pPr>
              <w:spacing w:before="0" w:after="0"/>
            </w:pPr>
            <w:r w:rsidRPr="00A22209">
              <w:t xml:space="preserve">          (b) small to medium in scale, but with some  </w:t>
            </w:r>
          </w:p>
          <w:p w:rsidR="00C5723F" w:rsidRPr="00A22209" w:rsidRDefault="00C5723F" w:rsidP="00AC3CCD">
            <w:pPr>
              <w:spacing w:before="0" w:after="0"/>
            </w:pPr>
            <w:r w:rsidRPr="00A22209">
              <w:t xml:space="preserve">                angular characteristics</w:t>
            </w:r>
          </w:p>
        </w:tc>
      </w:tr>
      <w:tr w:rsidR="001B0897" w:rsidRPr="00A22209" w:rsidTr="00830B0F">
        <w:tc>
          <w:tcPr>
            <w:tcW w:w="4788" w:type="dxa"/>
            <w:vAlign w:val="center"/>
          </w:tcPr>
          <w:p w:rsidR="001B0897" w:rsidRPr="00A22209" w:rsidRDefault="001B0897" w:rsidP="00AC3CCD">
            <w:pPr>
              <w:spacing w:before="0" w:after="0"/>
              <w:jc w:val="center"/>
            </w:pPr>
            <w:r w:rsidRPr="00A22209">
              <w:t>Maximum Modification</w:t>
            </w:r>
          </w:p>
        </w:tc>
        <w:tc>
          <w:tcPr>
            <w:tcW w:w="4788" w:type="dxa"/>
          </w:tcPr>
          <w:p w:rsidR="001B0897" w:rsidRPr="00A22209" w:rsidRDefault="00C5723F" w:rsidP="00AC3CCD">
            <w:pPr>
              <w:spacing w:before="0" w:after="0"/>
            </w:pPr>
            <w:r w:rsidRPr="00A22209">
              <w:t>(</w:t>
            </w:r>
            <w:proofErr w:type="spellStart"/>
            <w:r w:rsidRPr="00A22209">
              <w:t>i</w:t>
            </w:r>
            <w:proofErr w:type="spellEnd"/>
            <w:r w:rsidRPr="00A22209">
              <w:t xml:space="preserve">) is very easy to see; and </w:t>
            </w:r>
          </w:p>
          <w:p w:rsidR="00C5723F" w:rsidRPr="00A22209" w:rsidRDefault="00C5723F" w:rsidP="00AC3CCD">
            <w:pPr>
              <w:spacing w:before="0" w:after="0"/>
            </w:pPr>
            <w:r w:rsidRPr="00A22209">
              <w:t>(ii) is  (a) very large in scale</w:t>
            </w:r>
          </w:p>
          <w:p w:rsidR="00C5723F" w:rsidRPr="00A22209" w:rsidRDefault="00C5723F" w:rsidP="00AC3CCD">
            <w:pPr>
              <w:spacing w:before="0" w:after="0"/>
            </w:pPr>
            <w:r w:rsidRPr="00A22209">
              <w:t xml:space="preserve">          (b) rectilinear or geometric in shape, or</w:t>
            </w:r>
          </w:p>
          <w:p w:rsidR="00C5723F" w:rsidRPr="00A22209" w:rsidRDefault="00C5723F" w:rsidP="00AC3CCD">
            <w:pPr>
              <w:spacing w:before="0" w:after="0"/>
            </w:pPr>
            <w:r w:rsidRPr="00A22209">
              <w:t xml:space="preserve">          (c) both</w:t>
            </w:r>
          </w:p>
        </w:tc>
      </w:tr>
    </w:tbl>
    <w:p w:rsidR="001D7944" w:rsidRDefault="00FE06D1" w:rsidP="00734C70">
      <w:pPr>
        <w:pStyle w:val="Headingtable"/>
      </w:pPr>
      <w:bookmarkStart w:id="159" w:name="_Toc8201219"/>
      <w:r>
        <w:lastRenderedPageBreak/>
        <w:t xml:space="preserve">Table </w:t>
      </w:r>
      <w:r w:rsidR="00380F82">
        <w:t>14</w:t>
      </w:r>
      <w:r>
        <w:t xml:space="preserve">: </w:t>
      </w:r>
      <w:r w:rsidR="003D7312">
        <w:t xml:space="preserve"> Morice TSA Scenic Areas</w:t>
      </w:r>
      <w:bookmarkEnd w:id="159"/>
    </w:p>
    <w:p w:rsidR="00FD5CDC" w:rsidRPr="00FD5CDC" w:rsidRDefault="00FD5CDC" w:rsidP="00FD5CDC">
      <w:pPr>
        <w:pStyle w:val="Headingtable"/>
        <w:spacing w:before="0"/>
        <w:rPr>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404F52" w:rsidRPr="00A22209" w:rsidTr="00962E42">
        <w:tc>
          <w:tcPr>
            <w:tcW w:w="1915" w:type="dxa"/>
          </w:tcPr>
          <w:p w:rsidR="00404F52" w:rsidRPr="00A22209" w:rsidRDefault="00404F52" w:rsidP="00962E42">
            <w:pPr>
              <w:spacing w:after="0" w:line="240" w:lineRule="auto"/>
            </w:pPr>
            <w:bookmarkStart w:id="160" w:name="OLE_LINK2"/>
            <w:r w:rsidRPr="00A22209">
              <w:t>Anzac Lake</w:t>
            </w:r>
          </w:p>
        </w:tc>
        <w:tc>
          <w:tcPr>
            <w:tcW w:w="1915" w:type="dxa"/>
          </w:tcPr>
          <w:p w:rsidR="00404F52" w:rsidRPr="00A22209" w:rsidRDefault="00404F52" w:rsidP="00404F52">
            <w:pPr>
              <w:spacing w:after="0" w:line="240" w:lineRule="auto"/>
            </w:pPr>
            <w:r w:rsidRPr="00A22209">
              <w:t>Helen Lake</w:t>
            </w:r>
          </w:p>
        </w:tc>
        <w:tc>
          <w:tcPr>
            <w:tcW w:w="1915" w:type="dxa"/>
          </w:tcPr>
          <w:p w:rsidR="00404F52" w:rsidRPr="00A22209" w:rsidRDefault="00404F52" w:rsidP="00404F52">
            <w:pPr>
              <w:spacing w:after="0" w:line="240" w:lineRule="auto"/>
            </w:pPr>
            <w:r w:rsidRPr="00A22209">
              <w:t>Morice River</w:t>
            </w:r>
          </w:p>
        </w:tc>
        <w:tc>
          <w:tcPr>
            <w:tcW w:w="1915" w:type="dxa"/>
          </w:tcPr>
          <w:p w:rsidR="00404F52" w:rsidRPr="00A22209" w:rsidRDefault="00404F52" w:rsidP="00962E42">
            <w:pPr>
              <w:spacing w:after="0" w:line="240" w:lineRule="auto"/>
            </w:pPr>
            <w:r w:rsidRPr="00A22209">
              <w:t>Parrott Lake</w:t>
            </w:r>
          </w:p>
        </w:tc>
        <w:tc>
          <w:tcPr>
            <w:tcW w:w="1916" w:type="dxa"/>
          </w:tcPr>
          <w:p w:rsidR="00404F52" w:rsidRPr="00A22209" w:rsidRDefault="00404F52" w:rsidP="00404F52">
            <w:pPr>
              <w:spacing w:after="0" w:line="240" w:lineRule="auto"/>
            </w:pPr>
            <w:proofErr w:type="spellStart"/>
            <w:r w:rsidRPr="00A22209">
              <w:t>Tochcha</w:t>
            </w:r>
            <w:proofErr w:type="spellEnd"/>
            <w:r w:rsidRPr="00A22209">
              <w:t xml:space="preserve"> Lake</w:t>
            </w:r>
          </w:p>
        </w:tc>
      </w:tr>
      <w:tr w:rsidR="00404F52" w:rsidRPr="00A22209" w:rsidTr="00962E42">
        <w:tc>
          <w:tcPr>
            <w:tcW w:w="1915" w:type="dxa"/>
          </w:tcPr>
          <w:p w:rsidR="00404F52" w:rsidRPr="00A22209" w:rsidRDefault="00404F52" w:rsidP="00962E42">
            <w:pPr>
              <w:spacing w:after="0" w:line="240" w:lineRule="auto"/>
            </w:pPr>
            <w:r w:rsidRPr="00A22209">
              <w:t>Babine Lake</w:t>
            </w:r>
          </w:p>
        </w:tc>
        <w:tc>
          <w:tcPr>
            <w:tcW w:w="1915" w:type="dxa"/>
          </w:tcPr>
          <w:p w:rsidR="00404F52" w:rsidRPr="00A22209" w:rsidRDefault="00404F52" w:rsidP="00404F52">
            <w:pPr>
              <w:spacing w:after="0" w:line="240" w:lineRule="auto"/>
            </w:pPr>
            <w:r w:rsidRPr="00A22209">
              <w:t>Hidden Lake</w:t>
            </w:r>
          </w:p>
        </w:tc>
        <w:tc>
          <w:tcPr>
            <w:tcW w:w="1915" w:type="dxa"/>
          </w:tcPr>
          <w:p w:rsidR="00404F52" w:rsidRPr="00A22209" w:rsidRDefault="00404F52" w:rsidP="00404F52">
            <w:pPr>
              <w:spacing w:after="0" w:line="240" w:lineRule="auto"/>
            </w:pPr>
            <w:r w:rsidRPr="00A22209">
              <w:t>Morrison Lake</w:t>
            </w:r>
          </w:p>
        </w:tc>
        <w:tc>
          <w:tcPr>
            <w:tcW w:w="1915" w:type="dxa"/>
          </w:tcPr>
          <w:p w:rsidR="00404F52" w:rsidRPr="00A22209" w:rsidRDefault="00404F52" w:rsidP="00404F52">
            <w:pPr>
              <w:spacing w:after="0" w:line="240" w:lineRule="auto"/>
            </w:pPr>
            <w:r w:rsidRPr="00A22209">
              <w:t>Paul Lake</w:t>
            </w:r>
          </w:p>
        </w:tc>
        <w:tc>
          <w:tcPr>
            <w:tcW w:w="1916" w:type="dxa"/>
          </w:tcPr>
          <w:p w:rsidR="00404F52" w:rsidRPr="00A22209" w:rsidRDefault="00404F52" w:rsidP="00404F52">
            <w:pPr>
              <w:spacing w:after="0" w:line="240" w:lineRule="auto"/>
            </w:pPr>
            <w:proofErr w:type="spellStart"/>
            <w:r w:rsidRPr="00A22209">
              <w:t>Troitsa</w:t>
            </w:r>
            <w:proofErr w:type="spellEnd"/>
            <w:r w:rsidRPr="00A22209">
              <w:t xml:space="preserve"> Lake</w:t>
            </w:r>
          </w:p>
        </w:tc>
      </w:tr>
      <w:tr w:rsidR="00404F52" w:rsidRPr="00A22209" w:rsidTr="00962E42">
        <w:tc>
          <w:tcPr>
            <w:tcW w:w="1915" w:type="dxa"/>
          </w:tcPr>
          <w:p w:rsidR="00404F52" w:rsidRPr="00A22209" w:rsidRDefault="00404F52" w:rsidP="00962E42">
            <w:pPr>
              <w:spacing w:after="0" w:line="240" w:lineRule="auto"/>
            </w:pPr>
            <w:r w:rsidRPr="00A22209">
              <w:t>Buck Flats</w:t>
            </w:r>
          </w:p>
        </w:tc>
        <w:tc>
          <w:tcPr>
            <w:tcW w:w="1915" w:type="dxa"/>
          </w:tcPr>
          <w:p w:rsidR="00404F52" w:rsidRPr="00A22209" w:rsidRDefault="00404F52" w:rsidP="00404F52">
            <w:pPr>
              <w:spacing w:after="0" w:line="240" w:lineRule="auto"/>
            </w:pPr>
            <w:r w:rsidRPr="00A22209">
              <w:t>Highway 16</w:t>
            </w:r>
          </w:p>
        </w:tc>
        <w:tc>
          <w:tcPr>
            <w:tcW w:w="1915" w:type="dxa"/>
          </w:tcPr>
          <w:p w:rsidR="00404F52" w:rsidRPr="00A22209" w:rsidRDefault="00404F52" w:rsidP="00404F52">
            <w:pPr>
              <w:spacing w:after="0" w:line="240" w:lineRule="auto"/>
            </w:pPr>
            <w:r w:rsidRPr="00A22209">
              <w:t>Nadina Lake</w:t>
            </w:r>
          </w:p>
        </w:tc>
        <w:tc>
          <w:tcPr>
            <w:tcW w:w="1915" w:type="dxa"/>
          </w:tcPr>
          <w:p w:rsidR="00404F52" w:rsidRPr="00A22209" w:rsidRDefault="00404F52" w:rsidP="00404F52">
            <w:pPr>
              <w:spacing w:after="0" w:line="240" w:lineRule="auto"/>
            </w:pPr>
            <w:r w:rsidRPr="00A22209">
              <w:t>Pine Tree Lake</w:t>
            </w:r>
          </w:p>
        </w:tc>
        <w:tc>
          <w:tcPr>
            <w:tcW w:w="1916" w:type="dxa"/>
          </w:tcPr>
          <w:p w:rsidR="00404F52" w:rsidRPr="00A22209" w:rsidRDefault="00404F52" w:rsidP="00404F52">
            <w:pPr>
              <w:spacing w:after="0" w:line="240" w:lineRule="auto"/>
            </w:pPr>
            <w:proofErr w:type="spellStart"/>
            <w:r w:rsidRPr="00A22209">
              <w:t>Tsichgass</w:t>
            </w:r>
            <w:proofErr w:type="spellEnd"/>
            <w:r w:rsidRPr="00A22209">
              <w:t xml:space="preserve"> Lake</w:t>
            </w:r>
          </w:p>
        </w:tc>
      </w:tr>
      <w:tr w:rsidR="00404F52" w:rsidRPr="00A22209" w:rsidTr="00962E42">
        <w:tc>
          <w:tcPr>
            <w:tcW w:w="1915" w:type="dxa"/>
          </w:tcPr>
          <w:p w:rsidR="00404F52" w:rsidRPr="00A22209" w:rsidRDefault="00404F52" w:rsidP="00962E42">
            <w:pPr>
              <w:spacing w:after="0" w:line="240" w:lineRule="auto"/>
            </w:pPr>
            <w:r w:rsidRPr="00A22209">
              <w:t>Coles Lake</w:t>
            </w:r>
          </w:p>
        </w:tc>
        <w:tc>
          <w:tcPr>
            <w:tcW w:w="1915" w:type="dxa"/>
          </w:tcPr>
          <w:p w:rsidR="00404F52" w:rsidRPr="00A22209" w:rsidRDefault="00404F52" w:rsidP="00404F52">
            <w:pPr>
              <w:spacing w:after="0" w:line="240" w:lineRule="auto"/>
            </w:pPr>
            <w:r w:rsidRPr="00A22209">
              <w:t xml:space="preserve">Houston </w:t>
            </w:r>
            <w:proofErr w:type="spellStart"/>
            <w:r w:rsidRPr="00A22209">
              <w:t>Comfor</w:t>
            </w:r>
            <w:proofErr w:type="spellEnd"/>
          </w:p>
        </w:tc>
        <w:tc>
          <w:tcPr>
            <w:tcW w:w="1915" w:type="dxa"/>
          </w:tcPr>
          <w:p w:rsidR="00404F52" w:rsidRPr="00A22209" w:rsidRDefault="00404F52" w:rsidP="00404F52">
            <w:pPr>
              <w:spacing w:after="0" w:line="240" w:lineRule="auto"/>
            </w:pPr>
            <w:proofErr w:type="spellStart"/>
            <w:r w:rsidRPr="00A22209">
              <w:t>Nanika</w:t>
            </w:r>
            <w:proofErr w:type="spellEnd"/>
            <w:r w:rsidRPr="00A22209">
              <w:t xml:space="preserve"> Lake</w:t>
            </w:r>
          </w:p>
        </w:tc>
        <w:tc>
          <w:tcPr>
            <w:tcW w:w="1915" w:type="dxa"/>
          </w:tcPr>
          <w:p w:rsidR="00404F52" w:rsidRPr="00A22209" w:rsidRDefault="00404F52" w:rsidP="00404F52">
            <w:pPr>
              <w:spacing w:after="0" w:line="240" w:lineRule="auto"/>
            </w:pPr>
            <w:r w:rsidRPr="00A22209">
              <w:t>Poplar Lake</w:t>
            </w:r>
          </w:p>
        </w:tc>
        <w:tc>
          <w:tcPr>
            <w:tcW w:w="1916" w:type="dxa"/>
          </w:tcPr>
          <w:p w:rsidR="00404F52" w:rsidRPr="00A22209" w:rsidRDefault="00404F52" w:rsidP="00404F52">
            <w:pPr>
              <w:spacing w:after="0" w:line="240" w:lineRule="auto"/>
            </w:pPr>
            <w:r w:rsidRPr="00A22209">
              <w:t>Twinkle Lake</w:t>
            </w:r>
          </w:p>
        </w:tc>
      </w:tr>
      <w:tr w:rsidR="00404F52" w:rsidRPr="00A22209" w:rsidTr="00962E42">
        <w:tc>
          <w:tcPr>
            <w:tcW w:w="1915" w:type="dxa"/>
          </w:tcPr>
          <w:p w:rsidR="00404F52" w:rsidRPr="00A22209" w:rsidRDefault="00404F52" w:rsidP="00962E42">
            <w:pPr>
              <w:spacing w:after="0" w:line="240" w:lineRule="auto"/>
            </w:pPr>
            <w:r w:rsidRPr="00A22209">
              <w:t>Collins Lake</w:t>
            </w:r>
          </w:p>
        </w:tc>
        <w:tc>
          <w:tcPr>
            <w:tcW w:w="1915" w:type="dxa"/>
          </w:tcPr>
          <w:p w:rsidR="00404F52" w:rsidRPr="00A22209" w:rsidRDefault="00404F52" w:rsidP="00404F52">
            <w:pPr>
              <w:spacing w:after="0" w:line="240" w:lineRule="auto"/>
            </w:pPr>
            <w:proofErr w:type="spellStart"/>
            <w:r w:rsidRPr="00A22209">
              <w:t>Kidprice</w:t>
            </w:r>
            <w:proofErr w:type="spellEnd"/>
            <w:r w:rsidRPr="00A22209">
              <w:t xml:space="preserve"> Lake</w:t>
            </w:r>
          </w:p>
        </w:tc>
        <w:tc>
          <w:tcPr>
            <w:tcW w:w="1915" w:type="dxa"/>
          </w:tcPr>
          <w:p w:rsidR="00404F52" w:rsidRPr="00A22209" w:rsidRDefault="00404F52" w:rsidP="00404F52">
            <w:pPr>
              <w:spacing w:after="0" w:line="240" w:lineRule="auto"/>
            </w:pPr>
            <w:proofErr w:type="spellStart"/>
            <w:r w:rsidRPr="00A22209">
              <w:t>Natowite</w:t>
            </w:r>
            <w:proofErr w:type="spellEnd"/>
            <w:r w:rsidRPr="00A22209">
              <w:t xml:space="preserve"> Lake</w:t>
            </w:r>
          </w:p>
        </w:tc>
        <w:tc>
          <w:tcPr>
            <w:tcW w:w="1915" w:type="dxa"/>
          </w:tcPr>
          <w:p w:rsidR="00404F52" w:rsidRPr="00A22209" w:rsidRDefault="00404F52" w:rsidP="00404F52">
            <w:pPr>
              <w:spacing w:after="0" w:line="240" w:lineRule="auto"/>
            </w:pPr>
            <w:r w:rsidRPr="00A22209">
              <w:t>Stepp Lake</w:t>
            </w:r>
          </w:p>
        </w:tc>
        <w:tc>
          <w:tcPr>
            <w:tcW w:w="1916" w:type="dxa"/>
          </w:tcPr>
          <w:p w:rsidR="00404F52" w:rsidRPr="00A22209" w:rsidRDefault="00404F52" w:rsidP="00404F52">
            <w:pPr>
              <w:spacing w:after="0" w:line="240" w:lineRule="auto"/>
            </w:pPr>
            <w:proofErr w:type="spellStart"/>
            <w:r w:rsidRPr="00A22209">
              <w:t>Whitesail</w:t>
            </w:r>
            <w:proofErr w:type="spellEnd"/>
            <w:r w:rsidRPr="00A22209">
              <w:t xml:space="preserve"> Lake</w:t>
            </w:r>
          </w:p>
        </w:tc>
      </w:tr>
      <w:tr w:rsidR="00404F52" w:rsidRPr="00A22209" w:rsidTr="00962E42">
        <w:tc>
          <w:tcPr>
            <w:tcW w:w="1915" w:type="dxa"/>
          </w:tcPr>
          <w:p w:rsidR="00404F52" w:rsidRPr="00A22209" w:rsidRDefault="00404F52" w:rsidP="00962E42">
            <w:pPr>
              <w:spacing w:after="0" w:line="240" w:lineRule="auto"/>
            </w:pPr>
            <w:r w:rsidRPr="00A22209">
              <w:t>Doris Lake</w:t>
            </w:r>
          </w:p>
        </w:tc>
        <w:tc>
          <w:tcPr>
            <w:tcW w:w="1915" w:type="dxa"/>
          </w:tcPr>
          <w:p w:rsidR="00404F52" w:rsidRPr="00A22209" w:rsidRDefault="00404F52" w:rsidP="00404F52">
            <w:pPr>
              <w:spacing w:after="0" w:line="240" w:lineRule="auto"/>
            </w:pPr>
            <w:r w:rsidRPr="00A22209">
              <w:t>Lamprey Lake</w:t>
            </w:r>
          </w:p>
        </w:tc>
        <w:tc>
          <w:tcPr>
            <w:tcW w:w="1915" w:type="dxa"/>
          </w:tcPr>
          <w:p w:rsidR="00404F52" w:rsidRPr="00A22209" w:rsidRDefault="00404F52" w:rsidP="00404F52">
            <w:pPr>
              <w:spacing w:after="0" w:line="240" w:lineRule="auto"/>
            </w:pPr>
            <w:r w:rsidRPr="00A22209">
              <w:t>Newcombe Lake</w:t>
            </w:r>
          </w:p>
        </w:tc>
        <w:tc>
          <w:tcPr>
            <w:tcW w:w="1915" w:type="dxa"/>
          </w:tcPr>
          <w:p w:rsidR="00404F52" w:rsidRPr="00A22209" w:rsidRDefault="00404F52" w:rsidP="00404F52">
            <w:pPr>
              <w:spacing w:after="0" w:line="240" w:lineRule="auto"/>
            </w:pPr>
            <w:r w:rsidRPr="00A22209">
              <w:t>Sunset Lake</w:t>
            </w:r>
          </w:p>
        </w:tc>
        <w:tc>
          <w:tcPr>
            <w:tcW w:w="1916" w:type="dxa"/>
          </w:tcPr>
          <w:p w:rsidR="00404F52" w:rsidRPr="00A22209" w:rsidRDefault="00404F52" w:rsidP="00962E42">
            <w:pPr>
              <w:spacing w:after="0" w:line="240" w:lineRule="auto"/>
            </w:pPr>
          </w:p>
        </w:tc>
      </w:tr>
      <w:tr w:rsidR="00404F52" w:rsidRPr="00A22209" w:rsidTr="00962E42">
        <w:tc>
          <w:tcPr>
            <w:tcW w:w="1915" w:type="dxa"/>
          </w:tcPr>
          <w:p w:rsidR="00404F52" w:rsidRPr="00A22209" w:rsidRDefault="00404F52" w:rsidP="00962E42">
            <w:pPr>
              <w:spacing w:after="0" w:line="240" w:lineRule="auto"/>
            </w:pPr>
            <w:r w:rsidRPr="00A22209">
              <w:t>Eastern Lake</w:t>
            </w:r>
          </w:p>
        </w:tc>
        <w:tc>
          <w:tcPr>
            <w:tcW w:w="1915" w:type="dxa"/>
          </w:tcPr>
          <w:p w:rsidR="00404F52" w:rsidRPr="00A22209" w:rsidRDefault="00404F52" w:rsidP="00404F52">
            <w:pPr>
              <w:spacing w:after="0" w:line="240" w:lineRule="auto"/>
            </w:pPr>
            <w:r w:rsidRPr="00A22209">
              <w:t>McBride Lake</w:t>
            </w:r>
          </w:p>
        </w:tc>
        <w:tc>
          <w:tcPr>
            <w:tcW w:w="1915" w:type="dxa"/>
          </w:tcPr>
          <w:p w:rsidR="00404F52" w:rsidRPr="00A22209" w:rsidRDefault="00404F52" w:rsidP="00404F52">
            <w:pPr>
              <w:spacing w:after="0" w:line="240" w:lineRule="auto"/>
            </w:pPr>
            <w:proofErr w:type="spellStart"/>
            <w:r w:rsidRPr="00A22209">
              <w:t>Ootsa</w:t>
            </w:r>
            <w:proofErr w:type="spellEnd"/>
            <w:r w:rsidRPr="00A22209">
              <w:t xml:space="preserve"> Lake</w:t>
            </w:r>
          </w:p>
        </w:tc>
        <w:tc>
          <w:tcPr>
            <w:tcW w:w="1915" w:type="dxa"/>
          </w:tcPr>
          <w:p w:rsidR="00404F52" w:rsidRPr="00A22209" w:rsidRDefault="00404F52" w:rsidP="00404F52">
            <w:pPr>
              <w:spacing w:after="0" w:line="240" w:lineRule="auto"/>
            </w:pPr>
            <w:r w:rsidRPr="00A22209">
              <w:t>Sweeney Lake</w:t>
            </w:r>
          </w:p>
        </w:tc>
        <w:tc>
          <w:tcPr>
            <w:tcW w:w="1916" w:type="dxa"/>
          </w:tcPr>
          <w:p w:rsidR="00404F52" w:rsidRPr="00A22209" w:rsidRDefault="00404F52" w:rsidP="00962E42">
            <w:pPr>
              <w:spacing w:after="0" w:line="240" w:lineRule="auto"/>
            </w:pPr>
          </w:p>
        </w:tc>
      </w:tr>
      <w:tr w:rsidR="00404F52" w:rsidRPr="00A22209" w:rsidTr="00962E42">
        <w:tc>
          <w:tcPr>
            <w:tcW w:w="1915" w:type="dxa"/>
          </w:tcPr>
          <w:p w:rsidR="00404F52" w:rsidRPr="00A22209" w:rsidRDefault="00404F52" w:rsidP="00962E42">
            <w:pPr>
              <w:spacing w:after="0" w:line="240" w:lineRule="auto"/>
            </w:pPr>
            <w:proofErr w:type="spellStart"/>
            <w:r w:rsidRPr="00A22209">
              <w:t>Goosly</w:t>
            </w:r>
            <w:proofErr w:type="spellEnd"/>
            <w:r w:rsidRPr="00A22209">
              <w:t xml:space="preserve"> Lake</w:t>
            </w:r>
          </w:p>
        </w:tc>
        <w:tc>
          <w:tcPr>
            <w:tcW w:w="1915" w:type="dxa"/>
          </w:tcPr>
          <w:p w:rsidR="00404F52" w:rsidRPr="00A22209" w:rsidRDefault="00404F52" w:rsidP="00404F52">
            <w:pPr>
              <w:spacing w:after="0" w:line="240" w:lineRule="auto"/>
            </w:pPr>
            <w:r w:rsidRPr="00A22209">
              <w:t>McCloud/</w:t>
            </w:r>
            <w:proofErr w:type="spellStart"/>
            <w:r w:rsidRPr="00A22209">
              <w:t>Gordeau</w:t>
            </w:r>
            <w:proofErr w:type="spellEnd"/>
            <w:r w:rsidRPr="00A22209">
              <w:t xml:space="preserve"> Lakes</w:t>
            </w:r>
          </w:p>
        </w:tc>
        <w:tc>
          <w:tcPr>
            <w:tcW w:w="1915" w:type="dxa"/>
          </w:tcPr>
          <w:p w:rsidR="00404F52" w:rsidRPr="00A22209" w:rsidRDefault="00404F52" w:rsidP="00404F52">
            <w:pPr>
              <w:spacing w:after="0" w:line="240" w:lineRule="auto"/>
            </w:pPr>
            <w:r w:rsidRPr="00A22209">
              <w:t>Owen Lake</w:t>
            </w:r>
          </w:p>
        </w:tc>
        <w:tc>
          <w:tcPr>
            <w:tcW w:w="1915" w:type="dxa"/>
          </w:tcPr>
          <w:p w:rsidR="00404F52" w:rsidRPr="00A22209" w:rsidRDefault="00404F52" w:rsidP="00404F52">
            <w:pPr>
              <w:spacing w:after="0" w:line="240" w:lineRule="auto"/>
            </w:pPr>
            <w:proofErr w:type="spellStart"/>
            <w:r w:rsidRPr="00A22209">
              <w:t>Tahtsa</w:t>
            </w:r>
            <w:proofErr w:type="spellEnd"/>
            <w:r w:rsidRPr="00A22209">
              <w:t xml:space="preserve"> Reach</w:t>
            </w:r>
          </w:p>
        </w:tc>
        <w:tc>
          <w:tcPr>
            <w:tcW w:w="1916" w:type="dxa"/>
          </w:tcPr>
          <w:p w:rsidR="00404F52" w:rsidRPr="00A22209" w:rsidRDefault="00404F52" w:rsidP="00962E42">
            <w:pPr>
              <w:spacing w:after="0" w:line="240" w:lineRule="auto"/>
            </w:pPr>
          </w:p>
        </w:tc>
      </w:tr>
      <w:tr w:rsidR="00404F52" w:rsidRPr="00A22209" w:rsidTr="00962E42">
        <w:tc>
          <w:tcPr>
            <w:tcW w:w="1915" w:type="dxa"/>
          </w:tcPr>
          <w:p w:rsidR="00404F52" w:rsidRPr="00A22209" w:rsidRDefault="00404F52" w:rsidP="00962E42">
            <w:pPr>
              <w:spacing w:after="0" w:line="240" w:lineRule="auto"/>
            </w:pPr>
            <w:proofErr w:type="spellStart"/>
            <w:r w:rsidRPr="00A22209">
              <w:t>Granisle</w:t>
            </w:r>
            <w:proofErr w:type="spellEnd"/>
            <w:r w:rsidRPr="00A22209">
              <w:t xml:space="preserve"> Highway</w:t>
            </w:r>
          </w:p>
        </w:tc>
        <w:tc>
          <w:tcPr>
            <w:tcW w:w="1915" w:type="dxa"/>
          </w:tcPr>
          <w:p w:rsidR="00404F52" w:rsidRPr="00A22209" w:rsidRDefault="00404F52" w:rsidP="00962E42">
            <w:pPr>
              <w:spacing w:after="0" w:line="240" w:lineRule="auto"/>
            </w:pPr>
            <w:r w:rsidRPr="00A22209">
              <w:t>Morice Lake</w:t>
            </w:r>
          </w:p>
        </w:tc>
        <w:tc>
          <w:tcPr>
            <w:tcW w:w="1915" w:type="dxa"/>
          </w:tcPr>
          <w:p w:rsidR="00404F52" w:rsidRPr="00A22209" w:rsidRDefault="00404F52" w:rsidP="00404F52">
            <w:pPr>
              <w:spacing w:after="0" w:line="240" w:lineRule="auto"/>
            </w:pPr>
            <w:r w:rsidRPr="00A22209">
              <w:t>Owen-Francois Lake Corridor</w:t>
            </w:r>
          </w:p>
        </w:tc>
        <w:tc>
          <w:tcPr>
            <w:tcW w:w="1915" w:type="dxa"/>
          </w:tcPr>
          <w:p w:rsidR="00404F52" w:rsidRPr="00A22209" w:rsidRDefault="00404F52" w:rsidP="00404F52">
            <w:pPr>
              <w:spacing w:after="0" w:line="240" w:lineRule="auto"/>
            </w:pPr>
            <w:r w:rsidRPr="00A22209">
              <w:t>Timber Lake</w:t>
            </w:r>
          </w:p>
        </w:tc>
        <w:tc>
          <w:tcPr>
            <w:tcW w:w="1916" w:type="dxa"/>
          </w:tcPr>
          <w:p w:rsidR="00404F52" w:rsidRPr="00A22209" w:rsidRDefault="00404F52" w:rsidP="00962E42">
            <w:pPr>
              <w:spacing w:after="0" w:line="240" w:lineRule="auto"/>
            </w:pPr>
          </w:p>
        </w:tc>
      </w:tr>
      <w:bookmarkEnd w:id="160"/>
    </w:tbl>
    <w:p w:rsidR="00BF105B" w:rsidRDefault="00BF105B" w:rsidP="00BF105B">
      <w:pPr>
        <w:pStyle w:val="ListParagraph"/>
        <w:spacing w:before="0" w:after="0"/>
        <w:jc w:val="both"/>
      </w:pPr>
    </w:p>
    <w:p w:rsidR="007A13E8" w:rsidRDefault="007A13E8">
      <w:pPr>
        <w:spacing w:before="0" w:after="0" w:line="240" w:lineRule="auto"/>
        <w:rPr>
          <w:rFonts w:eastAsia="Times New Roman" w:cs="Arial"/>
          <w:b/>
          <w:bCs/>
          <w:szCs w:val="20"/>
        </w:rPr>
      </w:pPr>
    </w:p>
    <w:p w:rsidR="000131BE" w:rsidRDefault="00FE06D1" w:rsidP="00BF105B">
      <w:pPr>
        <w:pStyle w:val="Headingtable"/>
        <w:spacing w:before="0"/>
      </w:pPr>
      <w:bookmarkStart w:id="161" w:name="_Toc8201220"/>
      <w:r>
        <w:t xml:space="preserve">Table </w:t>
      </w:r>
      <w:r w:rsidR="00380F82">
        <w:t>15</w:t>
      </w:r>
      <w:r>
        <w:t xml:space="preserve">:  </w:t>
      </w:r>
      <w:r w:rsidR="00A91027" w:rsidRPr="00A41877">
        <w:t xml:space="preserve"> Lakes TSA Scenic Areas</w:t>
      </w:r>
      <w:bookmarkEnd w:id="161"/>
      <w:r w:rsidR="00A91027" w:rsidRPr="00A41877">
        <w:t xml:space="preserve"> </w:t>
      </w:r>
    </w:p>
    <w:p w:rsidR="00FD5CDC" w:rsidRPr="00FD5CDC" w:rsidRDefault="00FD5CDC" w:rsidP="00FD5CDC">
      <w:pPr>
        <w:pStyle w:val="Headingtable"/>
        <w:spacing w:before="0"/>
        <w:rPr>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7D7F93" w:rsidRPr="00A22209" w:rsidTr="007D7F93">
        <w:tc>
          <w:tcPr>
            <w:tcW w:w="1915" w:type="dxa"/>
          </w:tcPr>
          <w:p w:rsidR="007D7F93" w:rsidRPr="00A22209" w:rsidRDefault="007D7F93" w:rsidP="007D7F93">
            <w:pPr>
              <w:spacing w:after="0" w:line="240" w:lineRule="auto"/>
            </w:pPr>
            <w:r w:rsidRPr="00A22209">
              <w:t>Augier</w:t>
            </w:r>
            <w:r w:rsidR="000131BE" w:rsidRPr="00A22209">
              <w:t xml:space="preserve"> Lake</w:t>
            </w:r>
          </w:p>
        </w:tc>
        <w:tc>
          <w:tcPr>
            <w:tcW w:w="1915" w:type="dxa"/>
          </w:tcPr>
          <w:p w:rsidR="007D7F93" w:rsidRPr="00A22209" w:rsidRDefault="003D5796" w:rsidP="007D7F93">
            <w:pPr>
              <w:spacing w:after="0" w:line="240" w:lineRule="auto"/>
            </w:pPr>
            <w:r w:rsidRPr="00A22209">
              <w:t>Eastern Lake</w:t>
            </w:r>
          </w:p>
        </w:tc>
        <w:tc>
          <w:tcPr>
            <w:tcW w:w="1915" w:type="dxa"/>
          </w:tcPr>
          <w:p w:rsidR="007D7F93" w:rsidRPr="00A22209" w:rsidRDefault="003D5796" w:rsidP="007D7F93">
            <w:pPr>
              <w:spacing w:after="0" w:line="240" w:lineRule="auto"/>
            </w:pPr>
            <w:r w:rsidRPr="00A22209">
              <w:t>Highway 16</w:t>
            </w:r>
          </w:p>
        </w:tc>
        <w:tc>
          <w:tcPr>
            <w:tcW w:w="1915" w:type="dxa"/>
          </w:tcPr>
          <w:p w:rsidR="007D7F93" w:rsidRPr="00A22209" w:rsidRDefault="003D5796" w:rsidP="007D7F93">
            <w:pPr>
              <w:spacing w:after="0" w:line="240" w:lineRule="auto"/>
            </w:pPr>
            <w:proofErr w:type="spellStart"/>
            <w:r w:rsidRPr="00A22209">
              <w:t>Ootsanee</w:t>
            </w:r>
            <w:proofErr w:type="spellEnd"/>
            <w:r w:rsidRPr="00A22209">
              <w:t xml:space="preserve"> Lake</w:t>
            </w:r>
          </w:p>
        </w:tc>
        <w:tc>
          <w:tcPr>
            <w:tcW w:w="1916" w:type="dxa"/>
          </w:tcPr>
          <w:p w:rsidR="007D7F93" w:rsidRPr="00A22209" w:rsidRDefault="003D5796" w:rsidP="007D7F93">
            <w:pPr>
              <w:spacing w:after="0" w:line="240" w:lineRule="auto"/>
            </w:pPr>
            <w:proofErr w:type="spellStart"/>
            <w:r w:rsidRPr="00A22209">
              <w:t>Uduk</w:t>
            </w:r>
            <w:proofErr w:type="spellEnd"/>
            <w:r w:rsidRPr="00A22209">
              <w:t xml:space="preserve"> Lake</w:t>
            </w:r>
          </w:p>
        </w:tc>
      </w:tr>
      <w:tr w:rsidR="007D7F93" w:rsidRPr="00A22209" w:rsidTr="007D7F93">
        <w:tc>
          <w:tcPr>
            <w:tcW w:w="1915" w:type="dxa"/>
          </w:tcPr>
          <w:p w:rsidR="007D7F93" w:rsidRPr="00A22209" w:rsidRDefault="000131BE" w:rsidP="007D7F93">
            <w:pPr>
              <w:spacing w:after="0" w:line="240" w:lineRule="auto"/>
            </w:pPr>
            <w:r w:rsidRPr="00A22209">
              <w:t>Babine Lake</w:t>
            </w:r>
          </w:p>
        </w:tc>
        <w:tc>
          <w:tcPr>
            <w:tcW w:w="1915" w:type="dxa"/>
          </w:tcPr>
          <w:p w:rsidR="007D7F93" w:rsidRPr="00A22209" w:rsidRDefault="003D5796" w:rsidP="007D7F93">
            <w:pPr>
              <w:spacing w:after="0" w:line="240" w:lineRule="auto"/>
            </w:pPr>
            <w:r w:rsidRPr="00A22209">
              <w:t>Fleming Lake</w:t>
            </w:r>
          </w:p>
        </w:tc>
        <w:tc>
          <w:tcPr>
            <w:tcW w:w="1915" w:type="dxa"/>
          </w:tcPr>
          <w:p w:rsidR="007D7F93" w:rsidRPr="00A22209" w:rsidRDefault="003D5796" w:rsidP="007D7F93">
            <w:pPr>
              <w:spacing w:after="0" w:line="240" w:lineRule="auto"/>
            </w:pPr>
            <w:r w:rsidRPr="00A22209">
              <w:t>Isaac Lake</w:t>
            </w:r>
          </w:p>
        </w:tc>
        <w:tc>
          <w:tcPr>
            <w:tcW w:w="1915" w:type="dxa"/>
          </w:tcPr>
          <w:p w:rsidR="007D7F93" w:rsidRPr="00A22209" w:rsidRDefault="003D5796" w:rsidP="007D7F93">
            <w:pPr>
              <w:spacing w:after="0" w:line="240" w:lineRule="auto"/>
            </w:pPr>
            <w:proofErr w:type="spellStart"/>
            <w:r w:rsidRPr="00A22209">
              <w:t>Pinkut</w:t>
            </w:r>
            <w:proofErr w:type="spellEnd"/>
            <w:r w:rsidRPr="00A22209">
              <w:t xml:space="preserve"> Lake</w:t>
            </w:r>
          </w:p>
        </w:tc>
        <w:tc>
          <w:tcPr>
            <w:tcW w:w="1916" w:type="dxa"/>
          </w:tcPr>
          <w:p w:rsidR="007D7F93" w:rsidRPr="00A22209" w:rsidRDefault="003D5796" w:rsidP="007D7F93">
            <w:pPr>
              <w:spacing w:after="0" w:line="240" w:lineRule="auto"/>
            </w:pPr>
            <w:proofErr w:type="spellStart"/>
            <w:r w:rsidRPr="00A22209">
              <w:t>Uncha</w:t>
            </w:r>
            <w:proofErr w:type="spellEnd"/>
            <w:r w:rsidRPr="00A22209">
              <w:t xml:space="preserve"> Lake</w:t>
            </w:r>
          </w:p>
        </w:tc>
      </w:tr>
      <w:tr w:rsidR="007D7F93" w:rsidRPr="00A22209" w:rsidTr="007D7F93">
        <w:tc>
          <w:tcPr>
            <w:tcW w:w="1915" w:type="dxa"/>
          </w:tcPr>
          <w:p w:rsidR="007D7F93" w:rsidRPr="00A22209" w:rsidRDefault="000131BE" w:rsidP="007D7F93">
            <w:pPr>
              <w:spacing w:after="0" w:line="240" w:lineRule="auto"/>
            </w:pPr>
            <w:proofErr w:type="spellStart"/>
            <w:r w:rsidRPr="00A22209">
              <w:t>Binta</w:t>
            </w:r>
            <w:proofErr w:type="spellEnd"/>
            <w:r w:rsidRPr="00A22209">
              <w:t xml:space="preserve"> Lake</w:t>
            </w:r>
          </w:p>
        </w:tc>
        <w:tc>
          <w:tcPr>
            <w:tcW w:w="1915" w:type="dxa"/>
          </w:tcPr>
          <w:p w:rsidR="007D7F93" w:rsidRPr="00A22209" w:rsidRDefault="003D5796" w:rsidP="007D7F93">
            <w:pPr>
              <w:spacing w:after="0" w:line="240" w:lineRule="auto"/>
            </w:pPr>
            <w:r w:rsidRPr="00A22209">
              <w:t>Francois Lake</w:t>
            </w:r>
          </w:p>
        </w:tc>
        <w:tc>
          <w:tcPr>
            <w:tcW w:w="1915" w:type="dxa"/>
          </w:tcPr>
          <w:p w:rsidR="007D7F93" w:rsidRPr="00A22209" w:rsidRDefault="003D5796" w:rsidP="007D7F93">
            <w:pPr>
              <w:spacing w:after="0" w:line="240" w:lineRule="auto"/>
            </w:pPr>
            <w:r w:rsidRPr="00A22209">
              <w:t>Knapp Lake</w:t>
            </w:r>
          </w:p>
        </w:tc>
        <w:tc>
          <w:tcPr>
            <w:tcW w:w="1915" w:type="dxa"/>
          </w:tcPr>
          <w:p w:rsidR="007D7F93" w:rsidRPr="00A22209" w:rsidRDefault="003D5796" w:rsidP="007D7F93">
            <w:pPr>
              <w:spacing w:after="0" w:line="240" w:lineRule="auto"/>
            </w:pPr>
            <w:r w:rsidRPr="00A22209">
              <w:t>Rum Cache Lake</w:t>
            </w:r>
          </w:p>
        </w:tc>
        <w:tc>
          <w:tcPr>
            <w:tcW w:w="1916" w:type="dxa"/>
          </w:tcPr>
          <w:p w:rsidR="007D7F93" w:rsidRPr="00A22209" w:rsidRDefault="003D5796" w:rsidP="007D7F93">
            <w:pPr>
              <w:spacing w:after="0" w:line="240" w:lineRule="auto"/>
            </w:pPr>
            <w:r w:rsidRPr="00A22209">
              <w:t>Whitefish Lake</w:t>
            </w:r>
          </w:p>
        </w:tc>
      </w:tr>
      <w:tr w:rsidR="007D7F93" w:rsidRPr="00A22209" w:rsidTr="007D7F93">
        <w:tc>
          <w:tcPr>
            <w:tcW w:w="1915" w:type="dxa"/>
          </w:tcPr>
          <w:p w:rsidR="007D7F93" w:rsidRPr="00A22209" w:rsidRDefault="003D5796" w:rsidP="007D7F93">
            <w:pPr>
              <w:spacing w:after="0" w:line="240" w:lineRule="auto"/>
            </w:pPr>
            <w:r w:rsidRPr="00A22209">
              <w:t>Bird Lake</w:t>
            </w:r>
          </w:p>
        </w:tc>
        <w:tc>
          <w:tcPr>
            <w:tcW w:w="1915" w:type="dxa"/>
          </w:tcPr>
          <w:p w:rsidR="007D7F93" w:rsidRPr="00A22209" w:rsidRDefault="003D5796" w:rsidP="007D7F93">
            <w:pPr>
              <w:spacing w:after="0" w:line="240" w:lineRule="auto"/>
            </w:pPr>
            <w:r w:rsidRPr="00A22209">
              <w:t>Gale Lake</w:t>
            </w:r>
          </w:p>
        </w:tc>
        <w:tc>
          <w:tcPr>
            <w:tcW w:w="1915" w:type="dxa"/>
          </w:tcPr>
          <w:p w:rsidR="007D7F93" w:rsidRPr="00A22209" w:rsidRDefault="003D5796" w:rsidP="007D7F93">
            <w:pPr>
              <w:spacing w:after="0" w:line="240" w:lineRule="auto"/>
            </w:pPr>
            <w:r w:rsidRPr="00A22209">
              <w:t>Knapp Lake East</w:t>
            </w:r>
          </w:p>
        </w:tc>
        <w:tc>
          <w:tcPr>
            <w:tcW w:w="1915" w:type="dxa"/>
          </w:tcPr>
          <w:p w:rsidR="007D7F93" w:rsidRPr="00A22209" w:rsidRDefault="003D5796" w:rsidP="007D7F93">
            <w:pPr>
              <w:spacing w:after="0" w:line="240" w:lineRule="auto"/>
            </w:pPr>
            <w:r w:rsidRPr="00A22209">
              <w:t>Sather Lake</w:t>
            </w:r>
          </w:p>
        </w:tc>
        <w:tc>
          <w:tcPr>
            <w:tcW w:w="1916" w:type="dxa"/>
          </w:tcPr>
          <w:p w:rsidR="007D7F93" w:rsidRPr="00A22209" w:rsidRDefault="007D7F93" w:rsidP="007D7F93">
            <w:pPr>
              <w:spacing w:after="0" w:line="240" w:lineRule="auto"/>
            </w:pPr>
          </w:p>
        </w:tc>
      </w:tr>
      <w:tr w:rsidR="007D7F93" w:rsidRPr="00A22209" w:rsidTr="007D7F93">
        <w:tc>
          <w:tcPr>
            <w:tcW w:w="1915" w:type="dxa"/>
          </w:tcPr>
          <w:p w:rsidR="007D7F93" w:rsidRPr="00A22209" w:rsidRDefault="003D5796" w:rsidP="007D7F93">
            <w:pPr>
              <w:spacing w:after="0" w:line="240" w:lineRule="auto"/>
            </w:pPr>
            <w:r w:rsidRPr="00A22209">
              <w:t>Bulkley Lake</w:t>
            </w:r>
          </w:p>
        </w:tc>
        <w:tc>
          <w:tcPr>
            <w:tcW w:w="1915" w:type="dxa"/>
          </w:tcPr>
          <w:p w:rsidR="007D7F93" w:rsidRPr="00A22209" w:rsidRDefault="003D5796" w:rsidP="007D7F93">
            <w:pPr>
              <w:spacing w:after="0" w:line="240" w:lineRule="auto"/>
            </w:pPr>
            <w:proofErr w:type="spellStart"/>
            <w:r w:rsidRPr="00A22209">
              <w:t>Getzuni</w:t>
            </w:r>
            <w:proofErr w:type="spellEnd"/>
            <w:r w:rsidRPr="00A22209">
              <w:t xml:space="preserve"> Lake</w:t>
            </w:r>
          </w:p>
        </w:tc>
        <w:tc>
          <w:tcPr>
            <w:tcW w:w="1915" w:type="dxa"/>
          </w:tcPr>
          <w:p w:rsidR="007D7F93" w:rsidRPr="00A22209" w:rsidRDefault="003D5796" w:rsidP="007D7F93">
            <w:pPr>
              <w:spacing w:after="0" w:line="240" w:lineRule="auto"/>
            </w:pPr>
            <w:r w:rsidRPr="00A22209">
              <w:t>Knapp Lake NE</w:t>
            </w:r>
          </w:p>
        </w:tc>
        <w:tc>
          <w:tcPr>
            <w:tcW w:w="1915" w:type="dxa"/>
          </w:tcPr>
          <w:p w:rsidR="007D7F93" w:rsidRPr="00A22209" w:rsidRDefault="003D5796" w:rsidP="007D7F93">
            <w:pPr>
              <w:spacing w:after="0" w:line="240" w:lineRule="auto"/>
            </w:pPr>
            <w:r w:rsidRPr="00A22209">
              <w:t>Starr Lake Cluster</w:t>
            </w:r>
          </w:p>
        </w:tc>
        <w:tc>
          <w:tcPr>
            <w:tcW w:w="1916" w:type="dxa"/>
          </w:tcPr>
          <w:p w:rsidR="007D7F93" w:rsidRPr="00A22209" w:rsidRDefault="007D7F93" w:rsidP="007D7F93">
            <w:pPr>
              <w:spacing w:after="0" w:line="240" w:lineRule="auto"/>
            </w:pPr>
          </w:p>
        </w:tc>
      </w:tr>
      <w:tr w:rsidR="007D7F93" w:rsidRPr="00A22209" w:rsidTr="007D7F93">
        <w:tc>
          <w:tcPr>
            <w:tcW w:w="1915" w:type="dxa"/>
          </w:tcPr>
          <w:p w:rsidR="007D7F93" w:rsidRPr="00A22209" w:rsidRDefault="003D5796" w:rsidP="007D7F93">
            <w:pPr>
              <w:spacing w:after="0" w:line="240" w:lineRule="auto"/>
            </w:pPr>
            <w:proofErr w:type="spellStart"/>
            <w:r w:rsidRPr="00A22209">
              <w:t>Camsell</w:t>
            </w:r>
            <w:proofErr w:type="spellEnd"/>
            <w:r w:rsidRPr="00A22209">
              <w:t xml:space="preserve"> Lake</w:t>
            </w:r>
          </w:p>
        </w:tc>
        <w:tc>
          <w:tcPr>
            <w:tcW w:w="1915" w:type="dxa"/>
          </w:tcPr>
          <w:p w:rsidR="007D7F93" w:rsidRPr="00A22209" w:rsidRDefault="003D5796" w:rsidP="007D7F93">
            <w:pPr>
              <w:spacing w:after="0" w:line="240" w:lineRule="auto"/>
            </w:pPr>
            <w:r w:rsidRPr="00A22209">
              <w:t>Gullwing Lake</w:t>
            </w:r>
          </w:p>
        </w:tc>
        <w:tc>
          <w:tcPr>
            <w:tcW w:w="1915" w:type="dxa"/>
          </w:tcPr>
          <w:p w:rsidR="007D7F93" w:rsidRPr="00A22209" w:rsidRDefault="003D5796" w:rsidP="007D7F93">
            <w:pPr>
              <w:spacing w:after="0" w:line="240" w:lineRule="auto"/>
            </w:pPr>
            <w:proofErr w:type="spellStart"/>
            <w:r w:rsidRPr="00A22209">
              <w:t>Lucus</w:t>
            </w:r>
            <w:proofErr w:type="spellEnd"/>
            <w:r w:rsidRPr="00A22209">
              <w:t xml:space="preserve"> Lake</w:t>
            </w:r>
          </w:p>
        </w:tc>
        <w:tc>
          <w:tcPr>
            <w:tcW w:w="1915" w:type="dxa"/>
          </w:tcPr>
          <w:p w:rsidR="007D7F93" w:rsidRPr="00A22209" w:rsidRDefault="003D5796" w:rsidP="007D7F93">
            <w:pPr>
              <w:spacing w:after="0" w:line="240" w:lineRule="auto"/>
            </w:pPr>
            <w:r w:rsidRPr="00A22209">
              <w:t>Sunset Lake</w:t>
            </w:r>
          </w:p>
        </w:tc>
        <w:tc>
          <w:tcPr>
            <w:tcW w:w="1916" w:type="dxa"/>
          </w:tcPr>
          <w:p w:rsidR="007D7F93" w:rsidRPr="00A22209" w:rsidRDefault="007D7F93" w:rsidP="007D7F93">
            <w:pPr>
              <w:spacing w:after="0" w:line="240" w:lineRule="auto"/>
            </w:pPr>
          </w:p>
        </w:tc>
      </w:tr>
      <w:tr w:rsidR="007D7F93" w:rsidRPr="00A22209" w:rsidTr="007D7F93">
        <w:tc>
          <w:tcPr>
            <w:tcW w:w="1915" w:type="dxa"/>
          </w:tcPr>
          <w:p w:rsidR="007D7F93" w:rsidRPr="00A22209" w:rsidRDefault="003D5796" w:rsidP="007D7F93">
            <w:pPr>
              <w:spacing w:after="0" w:line="240" w:lineRule="auto"/>
            </w:pPr>
            <w:proofErr w:type="spellStart"/>
            <w:r w:rsidRPr="00A22209">
              <w:t>Chaoborus</w:t>
            </w:r>
            <w:proofErr w:type="spellEnd"/>
            <w:r w:rsidRPr="00A22209">
              <w:t xml:space="preserve"> Lake</w:t>
            </w:r>
          </w:p>
        </w:tc>
        <w:tc>
          <w:tcPr>
            <w:tcW w:w="1915" w:type="dxa"/>
          </w:tcPr>
          <w:p w:rsidR="007D7F93" w:rsidRPr="00A22209" w:rsidRDefault="003D5796" w:rsidP="007D7F93">
            <w:pPr>
              <w:spacing w:after="0" w:line="240" w:lineRule="auto"/>
            </w:pPr>
            <w:proofErr w:type="spellStart"/>
            <w:r w:rsidRPr="00A22209">
              <w:t>Guyishton</w:t>
            </w:r>
            <w:proofErr w:type="spellEnd"/>
            <w:r w:rsidRPr="00A22209">
              <w:t xml:space="preserve"> Lake</w:t>
            </w:r>
          </w:p>
        </w:tc>
        <w:tc>
          <w:tcPr>
            <w:tcW w:w="1915" w:type="dxa"/>
          </w:tcPr>
          <w:p w:rsidR="007D7F93" w:rsidRPr="00A22209" w:rsidRDefault="003D5796" w:rsidP="007D7F93">
            <w:pPr>
              <w:spacing w:after="0" w:line="240" w:lineRule="auto"/>
            </w:pPr>
            <w:r w:rsidRPr="00A22209">
              <w:t>Lund Lake</w:t>
            </w:r>
          </w:p>
        </w:tc>
        <w:tc>
          <w:tcPr>
            <w:tcW w:w="1915" w:type="dxa"/>
          </w:tcPr>
          <w:p w:rsidR="007D7F93" w:rsidRPr="00A22209" w:rsidRDefault="003D5796" w:rsidP="007D7F93">
            <w:pPr>
              <w:spacing w:after="0" w:line="240" w:lineRule="auto"/>
            </w:pPr>
            <w:proofErr w:type="spellStart"/>
            <w:r w:rsidRPr="00A22209">
              <w:t>Takysie</w:t>
            </w:r>
            <w:proofErr w:type="spellEnd"/>
            <w:r w:rsidRPr="00A22209">
              <w:t xml:space="preserve"> Lake</w:t>
            </w:r>
          </w:p>
        </w:tc>
        <w:tc>
          <w:tcPr>
            <w:tcW w:w="1916" w:type="dxa"/>
          </w:tcPr>
          <w:p w:rsidR="007D7F93" w:rsidRPr="00A22209" w:rsidRDefault="007D7F93" w:rsidP="007D7F93">
            <w:pPr>
              <w:spacing w:after="0" w:line="240" w:lineRule="auto"/>
            </w:pPr>
          </w:p>
        </w:tc>
      </w:tr>
      <w:tr w:rsidR="007D7F93" w:rsidRPr="00A22209" w:rsidTr="007D7F93">
        <w:tc>
          <w:tcPr>
            <w:tcW w:w="1915" w:type="dxa"/>
          </w:tcPr>
          <w:p w:rsidR="007D7F93" w:rsidRPr="00A22209" w:rsidRDefault="003D5796" w:rsidP="007D7F93">
            <w:pPr>
              <w:spacing w:after="0" w:line="240" w:lineRule="auto"/>
            </w:pPr>
            <w:proofErr w:type="spellStart"/>
            <w:r w:rsidRPr="00A22209">
              <w:t>Cheslatta</w:t>
            </w:r>
            <w:proofErr w:type="spellEnd"/>
            <w:r w:rsidRPr="00A22209">
              <w:t xml:space="preserve"> Lake</w:t>
            </w:r>
          </w:p>
        </w:tc>
        <w:tc>
          <w:tcPr>
            <w:tcW w:w="1915" w:type="dxa"/>
          </w:tcPr>
          <w:p w:rsidR="007D7F93" w:rsidRPr="00A22209" w:rsidRDefault="003D5796" w:rsidP="007D7F93">
            <w:pPr>
              <w:spacing w:after="0" w:line="240" w:lineRule="auto"/>
            </w:pPr>
            <w:r w:rsidRPr="00A22209">
              <w:t>Haney Lake</w:t>
            </w:r>
          </w:p>
        </w:tc>
        <w:tc>
          <w:tcPr>
            <w:tcW w:w="1915" w:type="dxa"/>
          </w:tcPr>
          <w:p w:rsidR="007D7F93" w:rsidRPr="00A22209" w:rsidRDefault="003D5796" w:rsidP="007D7F93">
            <w:pPr>
              <w:spacing w:after="0" w:line="240" w:lineRule="auto"/>
            </w:pPr>
            <w:r w:rsidRPr="00A22209">
              <w:t>Mackenzie Lake</w:t>
            </w:r>
          </w:p>
        </w:tc>
        <w:tc>
          <w:tcPr>
            <w:tcW w:w="1915" w:type="dxa"/>
          </w:tcPr>
          <w:p w:rsidR="007D7F93" w:rsidRPr="00A22209" w:rsidRDefault="003D5796" w:rsidP="007D7F93">
            <w:pPr>
              <w:spacing w:after="0" w:line="240" w:lineRule="auto"/>
            </w:pPr>
            <w:proofErr w:type="spellStart"/>
            <w:r w:rsidRPr="00A22209">
              <w:t>Taltapin</w:t>
            </w:r>
            <w:proofErr w:type="spellEnd"/>
            <w:r w:rsidRPr="00A22209">
              <w:t xml:space="preserve"> Lake</w:t>
            </w:r>
          </w:p>
        </w:tc>
        <w:tc>
          <w:tcPr>
            <w:tcW w:w="1916" w:type="dxa"/>
          </w:tcPr>
          <w:p w:rsidR="007D7F93" w:rsidRPr="00A22209" w:rsidRDefault="007D7F93" w:rsidP="007D7F93">
            <w:pPr>
              <w:spacing w:after="0" w:line="240" w:lineRule="auto"/>
            </w:pPr>
          </w:p>
        </w:tc>
      </w:tr>
      <w:tr w:rsidR="00A91027" w:rsidRPr="00A22209" w:rsidTr="007D7F93">
        <w:tc>
          <w:tcPr>
            <w:tcW w:w="1915" w:type="dxa"/>
          </w:tcPr>
          <w:p w:rsidR="00A91027" w:rsidRPr="00A22209" w:rsidRDefault="003D5796" w:rsidP="007D7F93">
            <w:pPr>
              <w:spacing w:after="0" w:line="240" w:lineRule="auto"/>
            </w:pPr>
            <w:proofErr w:type="spellStart"/>
            <w:r w:rsidRPr="00A22209">
              <w:t>Cheslatta</w:t>
            </w:r>
            <w:proofErr w:type="spellEnd"/>
            <w:r w:rsidRPr="00A22209">
              <w:t xml:space="preserve"> Trail</w:t>
            </w:r>
          </w:p>
        </w:tc>
        <w:tc>
          <w:tcPr>
            <w:tcW w:w="1915" w:type="dxa"/>
          </w:tcPr>
          <w:p w:rsidR="00A91027" w:rsidRPr="00A22209" w:rsidRDefault="003D5796" w:rsidP="007D7F93">
            <w:pPr>
              <w:spacing w:after="0" w:line="240" w:lineRule="auto"/>
            </w:pPr>
            <w:proofErr w:type="spellStart"/>
            <w:r w:rsidRPr="00A22209">
              <w:t>Hannay</w:t>
            </w:r>
            <w:proofErr w:type="spellEnd"/>
            <w:r w:rsidRPr="00A22209">
              <w:t xml:space="preserve"> Lake</w:t>
            </w:r>
          </w:p>
        </w:tc>
        <w:tc>
          <w:tcPr>
            <w:tcW w:w="1915" w:type="dxa"/>
          </w:tcPr>
          <w:p w:rsidR="00A91027" w:rsidRPr="00A22209" w:rsidRDefault="003D5796" w:rsidP="007D7F93">
            <w:pPr>
              <w:spacing w:after="0" w:line="240" w:lineRule="auto"/>
            </w:pPr>
            <w:proofErr w:type="spellStart"/>
            <w:r w:rsidRPr="00A22209">
              <w:t>Maxan</w:t>
            </w:r>
            <w:proofErr w:type="spellEnd"/>
            <w:r w:rsidRPr="00A22209">
              <w:t xml:space="preserve"> Lake</w:t>
            </w:r>
          </w:p>
        </w:tc>
        <w:tc>
          <w:tcPr>
            <w:tcW w:w="1915" w:type="dxa"/>
          </w:tcPr>
          <w:p w:rsidR="00A91027" w:rsidRPr="00A22209" w:rsidRDefault="003D5796" w:rsidP="007D7F93">
            <w:pPr>
              <w:spacing w:after="0" w:line="240" w:lineRule="auto"/>
            </w:pPr>
            <w:proofErr w:type="spellStart"/>
            <w:r w:rsidRPr="00A22209">
              <w:t>Tchesinkut</w:t>
            </w:r>
            <w:proofErr w:type="spellEnd"/>
            <w:r w:rsidRPr="00A22209">
              <w:t xml:space="preserve"> Lake</w:t>
            </w:r>
          </w:p>
        </w:tc>
        <w:tc>
          <w:tcPr>
            <w:tcW w:w="1916" w:type="dxa"/>
          </w:tcPr>
          <w:p w:rsidR="00A91027" w:rsidRPr="00A22209" w:rsidRDefault="00A91027" w:rsidP="007D7F93">
            <w:pPr>
              <w:spacing w:after="0" w:line="240" w:lineRule="auto"/>
            </w:pPr>
          </w:p>
        </w:tc>
      </w:tr>
      <w:tr w:rsidR="00A91027" w:rsidRPr="00A22209" w:rsidTr="007D7F93">
        <w:tc>
          <w:tcPr>
            <w:tcW w:w="1915" w:type="dxa"/>
          </w:tcPr>
          <w:p w:rsidR="00A91027" w:rsidRPr="00A22209" w:rsidRDefault="003D5796" w:rsidP="007D7F93">
            <w:pPr>
              <w:spacing w:after="0" w:line="240" w:lineRule="auto"/>
            </w:pPr>
            <w:r w:rsidRPr="00A22209">
              <w:t>Chief Louis Lake</w:t>
            </w:r>
          </w:p>
        </w:tc>
        <w:tc>
          <w:tcPr>
            <w:tcW w:w="1915" w:type="dxa"/>
          </w:tcPr>
          <w:p w:rsidR="00A91027" w:rsidRPr="00A22209" w:rsidRDefault="003D5796" w:rsidP="007D7F93">
            <w:pPr>
              <w:spacing w:after="0" w:line="240" w:lineRule="auto"/>
            </w:pPr>
            <w:r w:rsidRPr="00A22209">
              <w:t>Helene Lake</w:t>
            </w:r>
          </w:p>
        </w:tc>
        <w:tc>
          <w:tcPr>
            <w:tcW w:w="1915" w:type="dxa"/>
          </w:tcPr>
          <w:p w:rsidR="00A91027" w:rsidRPr="00A22209" w:rsidRDefault="003D5796" w:rsidP="007D7F93">
            <w:pPr>
              <w:spacing w:after="0" w:line="240" w:lineRule="auto"/>
            </w:pPr>
            <w:r w:rsidRPr="00A22209">
              <w:t>Middle River/</w:t>
            </w:r>
            <w:proofErr w:type="spellStart"/>
            <w:r w:rsidRPr="00A22209">
              <w:t>Takla</w:t>
            </w:r>
            <w:proofErr w:type="spellEnd"/>
            <w:r w:rsidRPr="00A22209">
              <w:t xml:space="preserve"> Lake</w:t>
            </w:r>
          </w:p>
        </w:tc>
        <w:tc>
          <w:tcPr>
            <w:tcW w:w="1915" w:type="dxa"/>
          </w:tcPr>
          <w:p w:rsidR="00A91027" w:rsidRPr="00A22209" w:rsidRDefault="003D5796" w:rsidP="007D7F93">
            <w:pPr>
              <w:spacing w:after="0" w:line="240" w:lineRule="auto"/>
            </w:pPr>
            <w:proofErr w:type="spellStart"/>
            <w:r w:rsidRPr="00A22209">
              <w:t>Tetachuck</w:t>
            </w:r>
            <w:proofErr w:type="spellEnd"/>
            <w:r w:rsidRPr="00A22209">
              <w:t xml:space="preserve"> Lake</w:t>
            </w:r>
          </w:p>
        </w:tc>
        <w:tc>
          <w:tcPr>
            <w:tcW w:w="1916" w:type="dxa"/>
          </w:tcPr>
          <w:p w:rsidR="00A91027" w:rsidRPr="00A22209" w:rsidRDefault="00A91027" w:rsidP="007D7F93">
            <w:pPr>
              <w:spacing w:after="0" w:line="240" w:lineRule="auto"/>
            </w:pPr>
          </w:p>
        </w:tc>
      </w:tr>
      <w:tr w:rsidR="003D5796" w:rsidRPr="00A22209" w:rsidTr="007D7F93">
        <w:tc>
          <w:tcPr>
            <w:tcW w:w="1915" w:type="dxa"/>
          </w:tcPr>
          <w:p w:rsidR="003D5796" w:rsidRPr="00A22209" w:rsidRDefault="003D5796" w:rsidP="007D7F93">
            <w:pPr>
              <w:spacing w:after="0" w:line="240" w:lineRule="auto"/>
            </w:pPr>
            <w:r w:rsidRPr="00A22209">
              <w:t>Day Lake</w:t>
            </w:r>
          </w:p>
        </w:tc>
        <w:tc>
          <w:tcPr>
            <w:tcW w:w="1915" w:type="dxa"/>
          </w:tcPr>
          <w:p w:rsidR="003D5796" w:rsidRPr="00A22209" w:rsidRDefault="003D5796" w:rsidP="007D7F93">
            <w:pPr>
              <w:spacing w:after="0" w:line="240" w:lineRule="auto"/>
            </w:pPr>
            <w:r w:rsidRPr="00A22209">
              <w:t>Henrietta Lake</w:t>
            </w:r>
          </w:p>
        </w:tc>
        <w:tc>
          <w:tcPr>
            <w:tcW w:w="1915" w:type="dxa"/>
          </w:tcPr>
          <w:p w:rsidR="003D5796" w:rsidRPr="00A22209" w:rsidRDefault="003D5796" w:rsidP="007D7F93">
            <w:pPr>
              <w:spacing w:after="0" w:line="240" w:lineRule="auto"/>
            </w:pPr>
            <w:proofErr w:type="spellStart"/>
            <w:r w:rsidRPr="00A22209">
              <w:t>Ootsa</w:t>
            </w:r>
            <w:proofErr w:type="spellEnd"/>
            <w:r w:rsidRPr="00A22209">
              <w:t xml:space="preserve"> Lake</w:t>
            </w:r>
          </w:p>
        </w:tc>
        <w:tc>
          <w:tcPr>
            <w:tcW w:w="1915" w:type="dxa"/>
          </w:tcPr>
          <w:p w:rsidR="003D5796" w:rsidRPr="00A22209" w:rsidRDefault="003D5796" w:rsidP="007D7F93">
            <w:pPr>
              <w:spacing w:after="0" w:line="240" w:lineRule="auto"/>
            </w:pPr>
            <w:proofErr w:type="spellStart"/>
            <w:r w:rsidRPr="00A22209">
              <w:t>Tochcha</w:t>
            </w:r>
            <w:proofErr w:type="spellEnd"/>
            <w:r w:rsidRPr="00A22209">
              <w:t xml:space="preserve"> Lake</w:t>
            </w:r>
          </w:p>
        </w:tc>
        <w:tc>
          <w:tcPr>
            <w:tcW w:w="1916" w:type="dxa"/>
          </w:tcPr>
          <w:p w:rsidR="003D5796" w:rsidRPr="00A22209" w:rsidRDefault="003D5796" w:rsidP="007D7F93">
            <w:pPr>
              <w:spacing w:after="0" w:line="240" w:lineRule="auto"/>
            </w:pPr>
          </w:p>
        </w:tc>
      </w:tr>
    </w:tbl>
    <w:p w:rsidR="00654301" w:rsidRDefault="00654301" w:rsidP="00654301"/>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A3461C" w:rsidRPr="00F9215B" w:rsidTr="00A3461C">
        <w:trPr>
          <w:trHeight w:val="567"/>
        </w:trPr>
        <w:tc>
          <w:tcPr>
            <w:tcW w:w="9606" w:type="dxa"/>
            <w:shd w:val="clear" w:color="auto" w:fill="D9D9D9"/>
          </w:tcPr>
          <w:p w:rsidR="00A3461C" w:rsidRPr="00F9215B" w:rsidRDefault="00A3461C" w:rsidP="00A3461C">
            <w:pPr>
              <w:pStyle w:val="Heading5"/>
              <w:rPr>
                <w:highlight w:val="yellow"/>
              </w:rPr>
            </w:pPr>
            <w:r w:rsidRPr="00F9215B">
              <w:rPr>
                <w:highlight w:val="yellow"/>
              </w:rPr>
              <w:t>Results or Strategies for Objective 24</w:t>
            </w:r>
          </w:p>
        </w:tc>
      </w:tr>
      <w:tr w:rsidR="00A3461C" w:rsidRPr="00F9215B" w:rsidTr="00A3461C">
        <w:trPr>
          <w:trHeight w:val="540"/>
        </w:trPr>
        <w:tc>
          <w:tcPr>
            <w:tcW w:w="9606" w:type="dxa"/>
            <w:shd w:val="clear" w:color="auto" w:fill="F2F2F2"/>
            <w:vAlign w:val="center"/>
          </w:tcPr>
          <w:p w:rsidR="00A3461C" w:rsidRPr="00F9215B" w:rsidRDefault="00A3461C" w:rsidP="00A3461C">
            <w:pPr>
              <w:pStyle w:val="Header"/>
              <w:rPr>
                <w:b/>
                <w:bCs/>
                <w:highlight w:val="yellow"/>
                <w:u w:val="single"/>
              </w:rPr>
            </w:pPr>
            <w:r w:rsidRPr="00F9215B">
              <w:rPr>
                <w:highlight w:val="yellow"/>
              </w:rPr>
              <w:t>Applicable FDU(s):  All</w:t>
            </w:r>
          </w:p>
        </w:tc>
      </w:tr>
    </w:tbl>
    <w:p w:rsidR="009413F1" w:rsidRPr="00F9215B" w:rsidRDefault="009413F1" w:rsidP="009413F1">
      <w:pPr>
        <w:pStyle w:val="PlainText"/>
        <w:rPr>
          <w:rFonts w:asciiTheme="minorHAnsi" w:hAnsiTheme="minorHAnsi" w:cstheme="minorHAnsi"/>
          <w:sz w:val="22"/>
          <w:szCs w:val="22"/>
          <w:highlight w:val="yellow"/>
        </w:rPr>
      </w:pPr>
      <w:r w:rsidRPr="00F9215B">
        <w:rPr>
          <w:rFonts w:asciiTheme="minorHAnsi" w:hAnsiTheme="minorHAnsi" w:cstheme="minorHAnsi"/>
          <w:b/>
          <w:sz w:val="22"/>
          <w:szCs w:val="22"/>
          <w:highlight w:val="yellow"/>
        </w:rPr>
        <w:t>Wildfire protection plan</w:t>
      </w:r>
      <w:r w:rsidRPr="00F9215B">
        <w:rPr>
          <w:rFonts w:asciiTheme="minorHAnsi" w:hAnsiTheme="minorHAnsi" w:cstheme="minorHAnsi"/>
          <w:sz w:val="22"/>
          <w:szCs w:val="22"/>
          <w:highlight w:val="yellow"/>
        </w:rPr>
        <w:t xml:space="preserve"> will refer to Urban Wildland Interface fuel management, wildfire risk reduction plans or community wildfire protection plans. All will be approved or provided by government. These </w:t>
      </w:r>
      <w:r w:rsidRPr="00F9215B">
        <w:rPr>
          <w:rFonts w:asciiTheme="minorHAnsi" w:hAnsiTheme="minorHAnsi" w:cstheme="minorHAnsi"/>
          <w:sz w:val="22"/>
          <w:szCs w:val="22"/>
          <w:highlight w:val="yellow"/>
        </w:rPr>
        <w:lastRenderedPageBreak/>
        <w:t>urban wildland interface areas are on the FSP map. This would be the spatial component unless more current spatial line work is available.</w:t>
      </w:r>
    </w:p>
    <w:p w:rsidR="009413F1" w:rsidRPr="00F9215B" w:rsidRDefault="009413F1" w:rsidP="009413F1">
      <w:pPr>
        <w:pStyle w:val="PlainText"/>
        <w:rPr>
          <w:rFonts w:asciiTheme="minorHAnsi" w:hAnsiTheme="minorHAnsi" w:cstheme="minorHAnsi"/>
          <w:sz w:val="22"/>
          <w:szCs w:val="22"/>
          <w:highlight w:val="yellow"/>
        </w:rPr>
      </w:pPr>
    </w:p>
    <w:p w:rsidR="009413F1" w:rsidRPr="00F9215B" w:rsidRDefault="009413F1" w:rsidP="009413F1">
      <w:pPr>
        <w:rPr>
          <w:rFonts w:asciiTheme="minorHAnsi" w:hAnsiTheme="minorHAnsi" w:cstheme="minorHAnsi"/>
          <w:highlight w:val="yellow"/>
        </w:rPr>
      </w:pPr>
      <w:r w:rsidRPr="00F9215B">
        <w:rPr>
          <w:rFonts w:asciiTheme="minorHAnsi" w:hAnsiTheme="minorHAnsi" w:cstheme="minorHAnsi"/>
          <w:highlight w:val="yellow"/>
        </w:rPr>
        <w:t xml:space="preserve">For situations impacted by a </w:t>
      </w:r>
      <w:r w:rsidRPr="00F9215B">
        <w:rPr>
          <w:rFonts w:asciiTheme="minorHAnsi" w:hAnsiTheme="minorHAnsi" w:cstheme="minorHAnsi"/>
          <w:b/>
          <w:highlight w:val="yellow"/>
        </w:rPr>
        <w:t xml:space="preserve">Wildfire protection plan </w:t>
      </w:r>
      <w:r w:rsidRPr="00F9215B">
        <w:rPr>
          <w:rFonts w:asciiTheme="minorHAnsi" w:hAnsiTheme="minorHAnsi" w:cstheme="minorHAnsi"/>
          <w:highlight w:val="yellow"/>
        </w:rPr>
        <w:t>the following results and strategy will apply for the agreement holders.</w:t>
      </w:r>
    </w:p>
    <w:p w:rsidR="009413F1" w:rsidRPr="00F9215B" w:rsidRDefault="009413F1" w:rsidP="009413F1">
      <w:pPr>
        <w:pStyle w:val="PlainText"/>
        <w:numPr>
          <w:ilvl w:val="0"/>
          <w:numId w:val="109"/>
        </w:numPr>
        <w:rPr>
          <w:rFonts w:asciiTheme="minorHAnsi" w:hAnsiTheme="minorHAnsi" w:cstheme="minorHAnsi"/>
          <w:sz w:val="22"/>
          <w:szCs w:val="22"/>
          <w:highlight w:val="yellow"/>
        </w:rPr>
      </w:pPr>
      <w:r w:rsidRPr="00F9215B">
        <w:rPr>
          <w:rFonts w:asciiTheme="minorHAnsi" w:hAnsiTheme="minorHAnsi" w:cstheme="minorHAnsi"/>
          <w:sz w:val="22"/>
          <w:szCs w:val="22"/>
          <w:highlight w:val="yellow"/>
        </w:rPr>
        <w:t xml:space="preserve">In the situation where the QRP determines that the alteration cannot be consistent with a visual quality objective due to the land form overlapping with harvesting associated with </w:t>
      </w:r>
      <w:r w:rsidRPr="00F9215B">
        <w:rPr>
          <w:rFonts w:asciiTheme="minorHAnsi" w:hAnsiTheme="minorHAnsi" w:cstheme="minorHAnsi"/>
          <w:b/>
          <w:sz w:val="22"/>
          <w:szCs w:val="22"/>
          <w:highlight w:val="yellow"/>
        </w:rPr>
        <w:t>Wildfire protection plans</w:t>
      </w:r>
      <w:r w:rsidRPr="00F9215B">
        <w:rPr>
          <w:rFonts w:asciiTheme="minorHAnsi" w:hAnsiTheme="minorHAnsi" w:cstheme="minorHAnsi"/>
          <w:sz w:val="22"/>
          <w:szCs w:val="22"/>
          <w:highlight w:val="yellow"/>
        </w:rPr>
        <w:t xml:space="preserve"> then as per FPPR 12(7) the Agreement holder will:</w:t>
      </w:r>
    </w:p>
    <w:p w:rsidR="009413F1" w:rsidRPr="00F9215B" w:rsidRDefault="009413F1" w:rsidP="009413F1">
      <w:pPr>
        <w:pStyle w:val="PlainText"/>
        <w:rPr>
          <w:rFonts w:asciiTheme="minorHAnsi" w:hAnsiTheme="minorHAnsi" w:cstheme="minorHAnsi"/>
          <w:sz w:val="22"/>
          <w:szCs w:val="22"/>
          <w:highlight w:val="yellow"/>
        </w:rPr>
      </w:pPr>
    </w:p>
    <w:p w:rsidR="009413F1" w:rsidRPr="00F9215B" w:rsidRDefault="009413F1" w:rsidP="009413F1">
      <w:pPr>
        <w:pStyle w:val="PlainText"/>
        <w:numPr>
          <w:ilvl w:val="0"/>
          <w:numId w:val="110"/>
        </w:numPr>
        <w:rPr>
          <w:rFonts w:asciiTheme="minorHAnsi" w:hAnsiTheme="minorHAnsi" w:cstheme="minorHAnsi"/>
          <w:sz w:val="22"/>
          <w:szCs w:val="22"/>
          <w:highlight w:val="yellow"/>
        </w:rPr>
      </w:pPr>
      <w:r w:rsidRPr="00F9215B">
        <w:rPr>
          <w:rFonts w:asciiTheme="minorHAnsi" w:hAnsiTheme="minorHAnsi" w:cstheme="minorHAnsi"/>
          <w:sz w:val="22"/>
          <w:szCs w:val="22"/>
          <w:highlight w:val="yellow"/>
        </w:rPr>
        <w:t xml:space="preserve">Meet the visual quality objective on the remainder of the landform outside the </w:t>
      </w:r>
      <w:r w:rsidRPr="00F9215B">
        <w:rPr>
          <w:rFonts w:asciiTheme="minorHAnsi" w:hAnsiTheme="minorHAnsi" w:cstheme="minorHAnsi"/>
          <w:b/>
          <w:sz w:val="22"/>
          <w:szCs w:val="22"/>
          <w:highlight w:val="yellow"/>
        </w:rPr>
        <w:t>Wildfire protection plan</w:t>
      </w:r>
      <w:r w:rsidRPr="00F9215B">
        <w:rPr>
          <w:rFonts w:asciiTheme="minorHAnsi" w:hAnsiTheme="minorHAnsi" w:cstheme="minorHAnsi"/>
          <w:sz w:val="22"/>
          <w:szCs w:val="22"/>
          <w:highlight w:val="yellow"/>
        </w:rPr>
        <w:t xml:space="preserve"> for any applicable FDU.</w:t>
      </w:r>
    </w:p>
    <w:p w:rsidR="009413F1" w:rsidRDefault="009413F1" w:rsidP="009413F1">
      <w:pPr>
        <w:pStyle w:val="PlainText"/>
        <w:numPr>
          <w:ilvl w:val="0"/>
          <w:numId w:val="110"/>
        </w:numPr>
        <w:rPr>
          <w:rFonts w:asciiTheme="minorHAnsi" w:hAnsiTheme="minorHAnsi" w:cstheme="minorHAnsi"/>
          <w:sz w:val="22"/>
          <w:szCs w:val="22"/>
          <w:highlight w:val="yellow"/>
        </w:rPr>
      </w:pPr>
      <w:r w:rsidRPr="00F9215B">
        <w:rPr>
          <w:rFonts w:asciiTheme="minorHAnsi" w:hAnsiTheme="minorHAnsi" w:cstheme="minorHAnsi"/>
          <w:sz w:val="22"/>
          <w:szCs w:val="22"/>
          <w:highlight w:val="yellow"/>
        </w:rPr>
        <w:t xml:space="preserve">Within the </w:t>
      </w:r>
      <w:r w:rsidRPr="00F9215B">
        <w:rPr>
          <w:rFonts w:asciiTheme="minorHAnsi" w:hAnsiTheme="minorHAnsi" w:cstheme="minorHAnsi"/>
          <w:b/>
          <w:sz w:val="22"/>
          <w:szCs w:val="22"/>
          <w:highlight w:val="yellow"/>
        </w:rPr>
        <w:t>Wildfire protection plan</w:t>
      </w:r>
      <w:r w:rsidRPr="00F9215B">
        <w:rPr>
          <w:rFonts w:asciiTheme="minorHAnsi" w:hAnsiTheme="minorHAnsi" w:cstheme="minorHAnsi"/>
          <w:sz w:val="22"/>
          <w:szCs w:val="22"/>
          <w:highlight w:val="yellow"/>
        </w:rPr>
        <w:t xml:space="preserve"> the holder will manage the visual quality in a manner that is consistent with </w:t>
      </w:r>
      <w:r w:rsidRPr="00F9215B">
        <w:rPr>
          <w:rFonts w:asciiTheme="minorHAnsi" w:hAnsiTheme="minorHAnsi" w:cstheme="minorHAnsi"/>
          <w:b/>
          <w:sz w:val="22"/>
          <w:szCs w:val="22"/>
          <w:highlight w:val="yellow"/>
        </w:rPr>
        <w:t>Wildfire protection plan</w:t>
      </w:r>
      <w:r w:rsidRPr="00F9215B">
        <w:rPr>
          <w:rFonts w:asciiTheme="minorHAnsi" w:hAnsiTheme="minorHAnsi" w:cstheme="minorHAnsi"/>
          <w:sz w:val="22"/>
          <w:szCs w:val="22"/>
          <w:highlight w:val="yellow"/>
        </w:rPr>
        <w:t>.</w:t>
      </w:r>
    </w:p>
    <w:p w:rsidR="0085276B" w:rsidRPr="0085276B" w:rsidRDefault="0085276B" w:rsidP="0085276B">
      <w:pPr>
        <w:pStyle w:val="PlainText"/>
        <w:numPr>
          <w:ilvl w:val="0"/>
          <w:numId w:val="110"/>
        </w:numPr>
        <w:rPr>
          <w:rFonts w:asciiTheme="minorHAnsi" w:hAnsiTheme="minorHAnsi" w:cstheme="minorHAnsi"/>
          <w:sz w:val="22"/>
          <w:szCs w:val="22"/>
          <w:highlight w:val="yellow"/>
        </w:rPr>
      </w:pPr>
      <w:r w:rsidRPr="0085276B">
        <w:rPr>
          <w:rFonts w:asciiTheme="minorHAnsi" w:hAnsiTheme="minorHAnsi" w:cstheme="minorHAnsi"/>
          <w:sz w:val="22"/>
          <w:szCs w:val="22"/>
          <w:highlight w:val="yellow"/>
        </w:rPr>
        <w:t>Design principles consistent with the visual quality objective will be used to mitigate visual impacts.</w:t>
      </w:r>
    </w:p>
    <w:p w:rsidR="0085276B" w:rsidRPr="00F9215B" w:rsidRDefault="0085276B" w:rsidP="0085276B">
      <w:pPr>
        <w:pStyle w:val="PlainText"/>
        <w:ind w:left="720"/>
        <w:rPr>
          <w:rFonts w:asciiTheme="minorHAnsi" w:hAnsiTheme="minorHAnsi" w:cstheme="minorHAnsi"/>
          <w:sz w:val="22"/>
          <w:szCs w:val="22"/>
          <w:highlight w:val="yellow"/>
        </w:rPr>
      </w:pPr>
    </w:p>
    <w:p w:rsidR="008D6D6B" w:rsidRPr="009413F1" w:rsidRDefault="008D6D6B" w:rsidP="00654301">
      <w:pPr>
        <w:rPr>
          <w:rFonts w:asciiTheme="minorHAnsi" w:hAnsiTheme="minorHAnsi" w:cstheme="minorHAnsi"/>
        </w:rPr>
      </w:pPr>
    </w:p>
    <w:p w:rsidR="008D6D6B" w:rsidRPr="009413F1" w:rsidRDefault="008D6D6B" w:rsidP="00654301">
      <w:pPr>
        <w:rPr>
          <w:rFonts w:asciiTheme="minorHAnsi" w:hAnsiTheme="minorHAnsi" w:cstheme="minorHAnsi"/>
        </w:rPr>
      </w:pPr>
    </w:p>
    <w:p w:rsidR="008D6D6B" w:rsidRPr="00654301" w:rsidRDefault="008D6D6B" w:rsidP="00654301"/>
    <w:p w:rsidR="00C71812" w:rsidRDefault="001D7944" w:rsidP="00BF105B">
      <w:pPr>
        <w:pStyle w:val="Heading2"/>
        <w:spacing w:before="0"/>
      </w:pPr>
      <w:bookmarkStart w:id="162" w:name="_Toc46493258"/>
      <w:r>
        <w:t>Cultural Heritage Resources</w:t>
      </w:r>
      <w:bookmarkEnd w:id="162"/>
    </w:p>
    <w:p w:rsidR="00BF105B" w:rsidRPr="00BF105B" w:rsidRDefault="00BF105B" w:rsidP="00BF105B">
      <w:pPr>
        <w:spacing w:before="0" w:after="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816EB6" w:rsidRPr="00A22209" w:rsidTr="00AC3CCD">
        <w:tc>
          <w:tcPr>
            <w:tcW w:w="1915" w:type="dxa"/>
            <w:shd w:val="clear" w:color="auto" w:fill="F2F2F2"/>
            <w:vAlign w:val="center"/>
          </w:tcPr>
          <w:p w:rsidR="00816EB6" w:rsidRPr="00A22209" w:rsidRDefault="00816EB6" w:rsidP="00AC3CCD">
            <w:pPr>
              <w:spacing w:before="0" w:after="0" w:line="240" w:lineRule="auto"/>
              <w:jc w:val="center"/>
              <w:rPr>
                <w:b/>
              </w:rPr>
            </w:pPr>
            <w:r w:rsidRPr="00A22209">
              <w:rPr>
                <w:b/>
              </w:rPr>
              <w:t>Objective #</w:t>
            </w:r>
          </w:p>
          <w:p w:rsidR="00816EB6" w:rsidRPr="00A22209" w:rsidRDefault="00816EB6" w:rsidP="00AC3CCD">
            <w:pPr>
              <w:spacing w:before="0" w:after="0" w:line="240" w:lineRule="auto"/>
              <w:jc w:val="center"/>
              <w:rPr>
                <w:b/>
              </w:rPr>
            </w:pPr>
            <w:r w:rsidRPr="00A22209">
              <w:rPr>
                <w:b/>
              </w:rPr>
              <w:t>(in this FSP)</w:t>
            </w:r>
          </w:p>
        </w:tc>
        <w:tc>
          <w:tcPr>
            <w:tcW w:w="1915" w:type="dxa"/>
            <w:shd w:val="clear" w:color="auto" w:fill="F2F2F2"/>
            <w:vAlign w:val="center"/>
          </w:tcPr>
          <w:p w:rsidR="00816EB6" w:rsidRPr="00A22209" w:rsidRDefault="00816EB6" w:rsidP="00AC3CCD">
            <w:pPr>
              <w:spacing w:before="0" w:after="0" w:line="240" w:lineRule="auto"/>
              <w:jc w:val="center"/>
              <w:rPr>
                <w:b/>
              </w:rPr>
            </w:pPr>
            <w:r w:rsidRPr="00A22209">
              <w:rPr>
                <w:b/>
              </w:rPr>
              <w:t>Type of Objective</w:t>
            </w:r>
          </w:p>
        </w:tc>
        <w:tc>
          <w:tcPr>
            <w:tcW w:w="1915" w:type="dxa"/>
            <w:shd w:val="clear" w:color="auto" w:fill="F2F2F2"/>
            <w:vAlign w:val="center"/>
          </w:tcPr>
          <w:p w:rsidR="00816EB6" w:rsidRPr="00A22209" w:rsidRDefault="00816EB6" w:rsidP="00AC3CCD">
            <w:pPr>
              <w:spacing w:before="0" w:after="0" w:line="240" w:lineRule="auto"/>
              <w:jc w:val="center"/>
              <w:rPr>
                <w:b/>
              </w:rPr>
            </w:pPr>
            <w:r w:rsidRPr="00A22209">
              <w:rPr>
                <w:b/>
              </w:rPr>
              <w:t>Category/Source of Objective</w:t>
            </w:r>
          </w:p>
        </w:tc>
        <w:tc>
          <w:tcPr>
            <w:tcW w:w="1915" w:type="dxa"/>
            <w:shd w:val="clear" w:color="auto" w:fill="F2F2F2"/>
            <w:vAlign w:val="center"/>
          </w:tcPr>
          <w:p w:rsidR="00816EB6" w:rsidRPr="00A22209" w:rsidRDefault="00816EB6" w:rsidP="00AC3CCD">
            <w:pPr>
              <w:spacing w:before="0" w:after="0" w:line="240" w:lineRule="auto"/>
              <w:jc w:val="center"/>
              <w:rPr>
                <w:b/>
              </w:rPr>
            </w:pPr>
            <w:r w:rsidRPr="00A22209">
              <w:rPr>
                <w:b/>
              </w:rPr>
              <w:t>Decision Creating Objective</w:t>
            </w:r>
          </w:p>
        </w:tc>
        <w:tc>
          <w:tcPr>
            <w:tcW w:w="1916" w:type="dxa"/>
            <w:shd w:val="clear" w:color="auto" w:fill="F2F2F2"/>
            <w:vAlign w:val="center"/>
          </w:tcPr>
          <w:p w:rsidR="00816EB6" w:rsidRPr="00A22209" w:rsidRDefault="00816EB6" w:rsidP="00AC3CCD">
            <w:pPr>
              <w:spacing w:before="0" w:after="0" w:line="240" w:lineRule="auto"/>
              <w:jc w:val="center"/>
              <w:rPr>
                <w:b/>
              </w:rPr>
            </w:pPr>
            <w:r w:rsidRPr="00A22209">
              <w:rPr>
                <w:b/>
              </w:rPr>
              <w:t>Effective Date of Objective</w:t>
            </w:r>
          </w:p>
        </w:tc>
      </w:tr>
      <w:tr w:rsidR="00816EB6" w:rsidRPr="00A22209" w:rsidTr="00816EB6">
        <w:tc>
          <w:tcPr>
            <w:tcW w:w="1915" w:type="dxa"/>
            <w:vAlign w:val="center"/>
          </w:tcPr>
          <w:p w:rsidR="00816EB6" w:rsidRPr="00A22209" w:rsidRDefault="00A251BD" w:rsidP="0003247E">
            <w:pPr>
              <w:spacing w:after="0" w:line="240" w:lineRule="auto"/>
              <w:jc w:val="center"/>
              <w:rPr>
                <w:b/>
                <w:sz w:val="24"/>
                <w:szCs w:val="24"/>
              </w:rPr>
            </w:pPr>
            <w:r>
              <w:rPr>
                <w:b/>
                <w:sz w:val="24"/>
                <w:szCs w:val="24"/>
              </w:rPr>
              <w:t>25</w:t>
            </w:r>
          </w:p>
        </w:tc>
        <w:tc>
          <w:tcPr>
            <w:tcW w:w="1915" w:type="dxa"/>
            <w:vAlign w:val="center"/>
          </w:tcPr>
          <w:p w:rsidR="00816EB6" w:rsidRPr="00A22209" w:rsidRDefault="00785F1A" w:rsidP="00816EB6">
            <w:pPr>
              <w:spacing w:after="0" w:line="240" w:lineRule="auto"/>
              <w:jc w:val="center"/>
            </w:pPr>
            <w:r w:rsidRPr="00A22209">
              <w:t>Act s. 149</w:t>
            </w:r>
          </w:p>
        </w:tc>
        <w:tc>
          <w:tcPr>
            <w:tcW w:w="1915" w:type="dxa"/>
            <w:vAlign w:val="center"/>
          </w:tcPr>
          <w:p w:rsidR="00816EB6" w:rsidRPr="00A22209" w:rsidRDefault="00785F1A" w:rsidP="00816EB6">
            <w:pPr>
              <w:spacing w:after="0" w:line="240" w:lineRule="auto"/>
              <w:jc w:val="center"/>
            </w:pPr>
            <w:r w:rsidRPr="00A22209">
              <w:t>FP</w:t>
            </w:r>
            <w:r w:rsidR="002158E5" w:rsidRPr="00A22209">
              <w:t>PR s.10</w:t>
            </w:r>
          </w:p>
        </w:tc>
        <w:tc>
          <w:tcPr>
            <w:tcW w:w="1915" w:type="dxa"/>
          </w:tcPr>
          <w:p w:rsidR="00816EB6" w:rsidRPr="00A22209" w:rsidRDefault="00BF105B" w:rsidP="00BF105B">
            <w:pPr>
              <w:spacing w:after="0" w:line="240" w:lineRule="auto"/>
              <w:jc w:val="center"/>
            </w:pPr>
            <w:r>
              <w:t>n/a</w:t>
            </w:r>
          </w:p>
        </w:tc>
        <w:tc>
          <w:tcPr>
            <w:tcW w:w="1916" w:type="dxa"/>
            <w:vAlign w:val="center"/>
          </w:tcPr>
          <w:p w:rsidR="00816EB6" w:rsidRPr="00A22209" w:rsidRDefault="002158E5" w:rsidP="00816EB6">
            <w:pPr>
              <w:spacing w:after="0" w:line="240" w:lineRule="auto"/>
              <w:jc w:val="center"/>
            </w:pPr>
            <w:r w:rsidRPr="00A22209">
              <w:t>January 31, 2004</w:t>
            </w:r>
          </w:p>
        </w:tc>
      </w:tr>
      <w:tr w:rsidR="00816EB6" w:rsidRPr="00A22209" w:rsidTr="00AC3CCD">
        <w:tc>
          <w:tcPr>
            <w:tcW w:w="9576" w:type="dxa"/>
            <w:gridSpan w:val="5"/>
            <w:shd w:val="clear" w:color="auto" w:fill="F2F2F2"/>
          </w:tcPr>
          <w:p w:rsidR="00816EB6" w:rsidRDefault="00AC3CCD" w:rsidP="00E2289D">
            <w:pPr>
              <w:pStyle w:val="Heading4"/>
            </w:pPr>
            <w:r>
              <w:t xml:space="preserve"> </w:t>
            </w:r>
            <w:r w:rsidR="002158E5" w:rsidRPr="00A22209">
              <w:t>Objective Set by Government for Cultural Heritage Resources</w:t>
            </w:r>
          </w:p>
          <w:p w:rsidR="00BF105B" w:rsidRPr="00BF105B" w:rsidRDefault="00BF105B" w:rsidP="00BF105B">
            <w:pPr>
              <w:spacing w:before="0" w:after="0"/>
              <w:rPr>
                <w:sz w:val="16"/>
                <w:szCs w:val="16"/>
              </w:rPr>
            </w:pPr>
          </w:p>
        </w:tc>
      </w:tr>
      <w:tr w:rsidR="00816EB6" w:rsidRPr="00A22209" w:rsidTr="00816EB6">
        <w:tc>
          <w:tcPr>
            <w:tcW w:w="9576" w:type="dxa"/>
            <w:gridSpan w:val="5"/>
          </w:tcPr>
          <w:p w:rsidR="002158E5" w:rsidRPr="00A22209" w:rsidRDefault="002158E5" w:rsidP="00472E6B">
            <w:pPr>
              <w:spacing w:before="0" w:after="0" w:line="240" w:lineRule="auto"/>
            </w:pPr>
            <w:r w:rsidRPr="00A22209">
              <w:t>To conserve, or, if necessary, protect cultural heritage resources that are:</w:t>
            </w:r>
          </w:p>
          <w:p w:rsidR="002158E5" w:rsidRPr="00A22209" w:rsidRDefault="002158E5" w:rsidP="00472E6B">
            <w:pPr>
              <w:spacing w:before="0" w:after="0" w:line="240" w:lineRule="auto"/>
            </w:pPr>
            <w:r w:rsidRPr="00A22209">
              <w:t xml:space="preserve">     </w:t>
            </w:r>
            <w:proofErr w:type="spellStart"/>
            <w:r w:rsidRPr="00A22209">
              <w:t>i</w:t>
            </w:r>
            <w:proofErr w:type="spellEnd"/>
            <w:r w:rsidRPr="00A22209">
              <w:t xml:space="preserve">)   the focus of a traditional use by an Aboriginal people that is of continuing importance to that    </w:t>
            </w:r>
          </w:p>
          <w:p w:rsidR="002158E5" w:rsidRPr="00A22209" w:rsidRDefault="002158E5" w:rsidP="00472E6B">
            <w:pPr>
              <w:spacing w:before="0" w:after="0" w:line="240" w:lineRule="auto"/>
            </w:pPr>
            <w:r w:rsidRPr="00A22209">
              <w:t xml:space="preserve">          people; and, </w:t>
            </w:r>
          </w:p>
          <w:p w:rsidR="00816EB6" w:rsidRPr="00A22209" w:rsidRDefault="002158E5" w:rsidP="00472E6B">
            <w:pPr>
              <w:spacing w:before="0" w:after="0" w:line="240" w:lineRule="auto"/>
              <w:rPr>
                <w:b/>
              </w:rPr>
            </w:pPr>
            <w:r w:rsidRPr="00A22209">
              <w:t xml:space="preserve">     ii)  not regulated under the </w:t>
            </w:r>
            <w:r w:rsidRPr="00A22209">
              <w:rPr>
                <w:i/>
              </w:rPr>
              <w:t>Heritage Conservation Act</w:t>
            </w:r>
          </w:p>
        </w:tc>
      </w:tr>
    </w:tbl>
    <w:p w:rsidR="00816EB6" w:rsidRPr="002158E5" w:rsidRDefault="00816EB6" w:rsidP="00AC3CCD">
      <w:pPr>
        <w:spacing w:before="0" w:after="0"/>
        <w:rPr>
          <w:sz w:val="16"/>
          <w:szCs w:val="16"/>
        </w:rPr>
      </w:pPr>
    </w:p>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816EB6" w:rsidRPr="00A22209" w:rsidTr="00AC3CCD">
        <w:trPr>
          <w:trHeight w:val="567"/>
        </w:trPr>
        <w:tc>
          <w:tcPr>
            <w:tcW w:w="9606" w:type="dxa"/>
            <w:shd w:val="clear" w:color="auto" w:fill="D9D9D9"/>
          </w:tcPr>
          <w:p w:rsidR="00816EB6" w:rsidRPr="00C577E4" w:rsidRDefault="00816EB6" w:rsidP="00A251BD">
            <w:pPr>
              <w:pStyle w:val="Heading5"/>
            </w:pPr>
            <w:r w:rsidRPr="00C577E4">
              <w:t xml:space="preserve">Results or Strategies for Objective </w:t>
            </w:r>
            <w:r w:rsidR="00A251BD">
              <w:t>25</w:t>
            </w:r>
          </w:p>
        </w:tc>
      </w:tr>
      <w:tr w:rsidR="00816EB6" w:rsidRPr="00A22209" w:rsidTr="00AC3CCD">
        <w:trPr>
          <w:trHeight w:val="540"/>
        </w:trPr>
        <w:tc>
          <w:tcPr>
            <w:tcW w:w="9606" w:type="dxa"/>
            <w:shd w:val="clear" w:color="auto" w:fill="F2F2F2"/>
            <w:vAlign w:val="center"/>
          </w:tcPr>
          <w:p w:rsidR="00816EB6" w:rsidRPr="00A22209" w:rsidRDefault="00816EB6" w:rsidP="00816EB6">
            <w:pPr>
              <w:pStyle w:val="Header"/>
              <w:rPr>
                <w:b/>
                <w:bCs/>
                <w:u w:val="single"/>
              </w:rPr>
            </w:pPr>
            <w:r w:rsidRPr="00A22209">
              <w:t>Applicable FDU(s):  All</w:t>
            </w:r>
          </w:p>
        </w:tc>
      </w:tr>
    </w:tbl>
    <w:p w:rsidR="00BF105B" w:rsidRDefault="00BF105B" w:rsidP="00BF105B">
      <w:pPr>
        <w:spacing w:before="0" w:after="0"/>
      </w:pPr>
    </w:p>
    <w:p w:rsidR="002158E5" w:rsidRDefault="002158E5" w:rsidP="00BF105B">
      <w:pPr>
        <w:spacing w:before="0" w:after="0"/>
      </w:pPr>
      <w:r>
        <w:t>Within this section of this FSP, the following definitions will apply:</w:t>
      </w:r>
    </w:p>
    <w:p w:rsidR="002158E5" w:rsidRDefault="00872414" w:rsidP="00BF105B">
      <w:pPr>
        <w:spacing w:after="0"/>
      </w:pPr>
      <w:r w:rsidRPr="00872414">
        <w:rPr>
          <w:b/>
        </w:rPr>
        <w:lastRenderedPageBreak/>
        <w:t>Applicable First Nation</w:t>
      </w:r>
      <w:r>
        <w:rPr>
          <w:b/>
        </w:rPr>
        <w:t xml:space="preserve"> </w:t>
      </w:r>
      <w:r>
        <w:t>means any First Nation claiming an Aboriginal right, Aboriginal title or a treaty right to the area under consideration.</w:t>
      </w:r>
    </w:p>
    <w:p w:rsidR="00872414" w:rsidRDefault="00872414" w:rsidP="00BF105B">
      <w:pPr>
        <w:spacing w:after="0"/>
        <w:rPr>
          <w:i/>
        </w:rPr>
      </w:pPr>
      <w:r w:rsidRPr="00872414">
        <w:rPr>
          <w:b/>
        </w:rPr>
        <w:t>Cultural Heritage Resource</w:t>
      </w:r>
      <w:r>
        <w:rPr>
          <w:b/>
        </w:rPr>
        <w:t xml:space="preserve"> </w:t>
      </w:r>
      <w:r w:rsidR="004F464D">
        <w:t xml:space="preserve">means those cultural heritage resources that are the focus of a traditional use by </w:t>
      </w:r>
      <w:r w:rsidR="00E367F9">
        <w:t xml:space="preserve">an Aboriginal people that are of continuing importance to that people, and not regulated under the </w:t>
      </w:r>
      <w:r w:rsidR="00E367F9">
        <w:rPr>
          <w:i/>
        </w:rPr>
        <w:t>Heritage Conservation Act</w:t>
      </w:r>
      <w:r w:rsidR="00EF0ABF">
        <w:rPr>
          <w:i/>
        </w:rPr>
        <w:t>.</w:t>
      </w:r>
    </w:p>
    <w:p w:rsidR="00AC3CCD" w:rsidRDefault="00E367F9" w:rsidP="00BF105B">
      <w:pPr>
        <w:spacing w:after="0"/>
      </w:pPr>
      <w:r>
        <w:rPr>
          <w:b/>
        </w:rPr>
        <w:t>Cultural Heritage Resource Evaluation</w:t>
      </w:r>
      <w:r>
        <w:t xml:space="preserve"> is a process conducted by a qualified person and consisting of the following steps:</w:t>
      </w:r>
    </w:p>
    <w:p w:rsidR="001F41B6" w:rsidRDefault="001F41B6" w:rsidP="00AC3CCD">
      <w:pPr>
        <w:spacing w:before="0" w:after="0"/>
        <w:jc w:val="both"/>
      </w:pPr>
      <w:r>
        <w:tab/>
        <w:t xml:space="preserve">(a) Record the </w:t>
      </w:r>
      <w:r w:rsidR="003C507D">
        <w:t xml:space="preserve">details regarding </w:t>
      </w:r>
      <w:r>
        <w:t>the cultural heritage resource</w:t>
      </w:r>
      <w:r w:rsidR="003C507D">
        <w:t xml:space="preserve"> (type of feature, location, </w:t>
      </w:r>
      <w:proofErr w:type="spellStart"/>
      <w:r w:rsidR="003C507D">
        <w:t>etc</w:t>
      </w:r>
      <w:proofErr w:type="spellEnd"/>
      <w:r w:rsidR="003C507D">
        <w:t>)</w:t>
      </w:r>
      <w:r>
        <w:t>;</w:t>
      </w:r>
    </w:p>
    <w:p w:rsidR="001F41B6" w:rsidRDefault="001F41B6" w:rsidP="00AC3CCD">
      <w:pPr>
        <w:spacing w:before="0" w:after="0"/>
        <w:jc w:val="both"/>
      </w:pPr>
      <w:r>
        <w:tab/>
        <w:t>(b) Evaluate the direct impact of the planned development on the cultural heritage resource;</w:t>
      </w:r>
    </w:p>
    <w:p w:rsidR="001F41B6" w:rsidRDefault="001F41B6" w:rsidP="00AC3CCD">
      <w:pPr>
        <w:spacing w:before="0" w:after="0"/>
        <w:jc w:val="both"/>
      </w:pPr>
      <w:r>
        <w:tab/>
        <w:t xml:space="preserve">(c) If necessary, prepare recommendations in </w:t>
      </w:r>
      <w:r w:rsidR="00EF0ABF">
        <w:t xml:space="preserve">order to </w:t>
      </w:r>
      <w:r>
        <w:t xml:space="preserve">conserve, mitigate, or if necessary protect, </w:t>
      </w:r>
      <w:r w:rsidR="00AC3CCD">
        <w:t xml:space="preserve"> </w:t>
      </w:r>
      <w:r w:rsidR="006024D3">
        <w:t>t</w:t>
      </w:r>
      <w:r>
        <w:t>he applicable cultural heritage resource at the location, considering:</w:t>
      </w:r>
    </w:p>
    <w:p w:rsidR="00AC3CCD" w:rsidRDefault="001F41B6" w:rsidP="00AC3CCD">
      <w:pPr>
        <w:spacing w:before="0" w:after="0"/>
        <w:jc w:val="both"/>
      </w:pPr>
      <w:r>
        <w:tab/>
      </w:r>
      <w:r w:rsidR="00514D88">
        <w:tab/>
        <w:t>(</w:t>
      </w:r>
      <w:proofErr w:type="spellStart"/>
      <w:r w:rsidR="00514D88">
        <w:t>i</w:t>
      </w:r>
      <w:proofErr w:type="spellEnd"/>
      <w:r w:rsidR="00514D88">
        <w:t xml:space="preserve">) the relative value or importance of the cultural heritage resource to a traditional use </w:t>
      </w:r>
      <w:r w:rsidR="00514D88">
        <w:tab/>
      </w:r>
      <w:r w:rsidR="00514D88">
        <w:tab/>
      </w:r>
      <w:r w:rsidR="00514D88">
        <w:tab/>
      </w:r>
    </w:p>
    <w:p w:rsidR="001F41B6" w:rsidRDefault="00AC3CCD" w:rsidP="00AC3CCD">
      <w:pPr>
        <w:spacing w:before="0" w:after="0"/>
        <w:jc w:val="both"/>
      </w:pPr>
      <w:r>
        <w:t xml:space="preserve">                   </w:t>
      </w:r>
      <w:r w:rsidR="00514D88">
        <w:t>by an Aboriginal people;</w:t>
      </w:r>
    </w:p>
    <w:p w:rsidR="00514D88" w:rsidRDefault="00514D88" w:rsidP="00AC3CCD">
      <w:pPr>
        <w:spacing w:before="0" w:after="0"/>
        <w:jc w:val="both"/>
      </w:pPr>
      <w:r>
        <w:tab/>
      </w:r>
      <w:r>
        <w:tab/>
        <w:t xml:space="preserve">(ii) </w:t>
      </w:r>
      <w:r w:rsidR="00027140">
        <w:t>the relative abundance or scarcity of the cultural heritage resource;</w:t>
      </w:r>
    </w:p>
    <w:p w:rsidR="00027140" w:rsidRDefault="00027140" w:rsidP="00AC3CCD">
      <w:pPr>
        <w:spacing w:before="0" w:after="0"/>
        <w:jc w:val="both"/>
      </w:pPr>
      <w:r>
        <w:tab/>
      </w:r>
      <w:r>
        <w:tab/>
        <w:t>(iii) the historical extent of the traditional use of the cultural heritage resource; and,</w:t>
      </w:r>
    </w:p>
    <w:p w:rsidR="00027140" w:rsidRDefault="00027140" w:rsidP="00AC3CCD">
      <w:pPr>
        <w:spacing w:before="0" w:after="0"/>
        <w:jc w:val="both"/>
      </w:pPr>
      <w:r>
        <w:tab/>
        <w:t xml:space="preserve">(d) Communicate the results of (a) – (c) back to the affected Aboriginal group </w:t>
      </w:r>
      <w:r w:rsidR="007A13E8">
        <w:t xml:space="preserve">and </w:t>
      </w:r>
      <w:r>
        <w:t xml:space="preserve">individual that </w:t>
      </w:r>
      <w:r>
        <w:tab/>
        <w:t>provided the information.</w:t>
      </w:r>
    </w:p>
    <w:p w:rsidR="00E367F9" w:rsidRDefault="00027140" w:rsidP="00EB5CDE">
      <w:pPr>
        <w:spacing w:after="0"/>
        <w:jc w:val="both"/>
      </w:pPr>
      <w:r w:rsidRPr="00027140">
        <w:rPr>
          <w:b/>
        </w:rPr>
        <w:t>Reasonable Efforts</w:t>
      </w:r>
      <w:r>
        <w:rPr>
          <w:b/>
        </w:rPr>
        <w:t xml:space="preserve"> </w:t>
      </w:r>
      <w:r>
        <w:t>means at least one written communication with a follow-up communication and an offer to meet.</w:t>
      </w:r>
    </w:p>
    <w:p w:rsidR="0010233F" w:rsidRDefault="0010233F" w:rsidP="006D40FA">
      <w:pPr>
        <w:pStyle w:val="ListParagraph"/>
        <w:numPr>
          <w:ilvl w:val="0"/>
          <w:numId w:val="75"/>
        </w:numPr>
        <w:spacing w:after="0"/>
        <w:jc w:val="both"/>
      </w:pPr>
      <w:r>
        <w:t xml:space="preserve">Before the TSM carries out or authorizes forest practices, the TSM will ensure that a cultural heritage resource evaluation is conducted </w:t>
      </w:r>
      <w:r w:rsidR="00445FF0">
        <w:t xml:space="preserve">on all </w:t>
      </w:r>
      <w:proofErr w:type="spellStart"/>
      <w:r w:rsidR="00445FF0">
        <w:t>cutblocks</w:t>
      </w:r>
      <w:proofErr w:type="spellEnd"/>
      <w:r w:rsidR="00445FF0">
        <w:t xml:space="preserve"> and roads.</w:t>
      </w:r>
    </w:p>
    <w:p w:rsidR="00780233" w:rsidRDefault="00780233" w:rsidP="006D40FA">
      <w:pPr>
        <w:pStyle w:val="ListParagraph"/>
        <w:numPr>
          <w:ilvl w:val="0"/>
          <w:numId w:val="75"/>
        </w:numPr>
        <w:spacing w:after="0"/>
        <w:jc w:val="both"/>
      </w:pPr>
      <w:r>
        <w:t>If, during timber harvesting or road construction operations carried out by the TSM, a previously unidentified cultural heritage resource feature is encountered on an area, the TSM will ensure that operations will be modified or cease on the area to the extent necessary to protect the feature, until a cultural heritage resource evaluation is completed.</w:t>
      </w:r>
    </w:p>
    <w:p w:rsidR="00780233" w:rsidRDefault="00780233" w:rsidP="006D40FA">
      <w:pPr>
        <w:pStyle w:val="ListParagraph"/>
        <w:numPr>
          <w:ilvl w:val="0"/>
          <w:numId w:val="75"/>
        </w:numPr>
        <w:spacing w:after="0"/>
      </w:pPr>
      <w:r>
        <w:t xml:space="preserve">The TSM will ensure that </w:t>
      </w:r>
      <w:r w:rsidR="006D40FA">
        <w:t>timber harvesting or road construction</w:t>
      </w:r>
      <w:r>
        <w:t xml:space="preserve"> authorized by the TSM will be consistent with the recommendations given in a cultural heritage resource evaluation.</w:t>
      </w:r>
    </w:p>
    <w:p w:rsidR="00780233" w:rsidRDefault="00780233" w:rsidP="006D40FA">
      <w:pPr>
        <w:pStyle w:val="ListParagraph"/>
        <w:numPr>
          <w:ilvl w:val="0"/>
          <w:numId w:val="75"/>
        </w:numPr>
        <w:spacing w:after="0"/>
        <w:jc w:val="both"/>
      </w:pPr>
      <w:r>
        <w:t>During the term of this FSP, when preparing planned harvesting and road development within an FDU, the TSM will have a map(s) sent of the proposed development and make reasonable efforts to</w:t>
      </w:r>
      <w:r w:rsidR="00EF0ABF">
        <w:t xml:space="preserve"> communicate and meet with the </w:t>
      </w:r>
      <w:r>
        <w:t xml:space="preserve">applicable First Nation(s) on </w:t>
      </w:r>
      <w:r w:rsidR="00FF5E9C">
        <w:t xml:space="preserve">at least </w:t>
      </w:r>
      <w:r>
        <w:t>a</w:t>
      </w:r>
      <w:r w:rsidR="00234AEC">
        <w:t>n annual</w:t>
      </w:r>
      <w:r>
        <w:t xml:space="preserve"> basis.</w:t>
      </w:r>
    </w:p>
    <w:p w:rsidR="004C772D" w:rsidRDefault="004C772D">
      <w:pPr>
        <w:spacing w:before="0" w:after="0" w:line="240" w:lineRule="auto"/>
        <w:rPr>
          <w:rFonts w:ascii="Cambria" w:eastAsia="Times New Roman" w:hAnsi="Cambria"/>
          <w:b/>
          <w:bCs/>
          <w:sz w:val="28"/>
          <w:szCs w:val="26"/>
        </w:rPr>
      </w:pPr>
    </w:p>
    <w:p w:rsidR="001D7944" w:rsidRPr="00140B46" w:rsidRDefault="001F0A37" w:rsidP="00805CB9">
      <w:pPr>
        <w:pStyle w:val="Heading2"/>
      </w:pPr>
      <w:bookmarkStart w:id="163" w:name="_Toc46493259"/>
      <w:r w:rsidRPr="00140B46">
        <w:t>Recreation</w:t>
      </w:r>
      <w:bookmarkEnd w:id="163"/>
    </w:p>
    <w:p w:rsidR="00ED1666" w:rsidRPr="00140B46" w:rsidRDefault="00ED1666" w:rsidP="00ED1666">
      <w:pPr>
        <w:spacing w:before="0" w:after="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DB5C52" w:rsidRPr="00A22209" w:rsidTr="00472E6B">
        <w:tc>
          <w:tcPr>
            <w:tcW w:w="1915" w:type="dxa"/>
            <w:shd w:val="clear" w:color="auto" w:fill="F2F2F2"/>
            <w:vAlign w:val="center"/>
          </w:tcPr>
          <w:p w:rsidR="00DB5C52" w:rsidRPr="001803C2" w:rsidRDefault="00DB5C52" w:rsidP="00472E6B">
            <w:pPr>
              <w:spacing w:before="0" w:after="0" w:line="240" w:lineRule="auto"/>
              <w:jc w:val="center"/>
              <w:rPr>
                <w:b/>
              </w:rPr>
            </w:pPr>
            <w:r w:rsidRPr="001803C2">
              <w:rPr>
                <w:b/>
              </w:rPr>
              <w:t>Objective #</w:t>
            </w:r>
          </w:p>
          <w:p w:rsidR="00DB5C52" w:rsidRPr="001803C2" w:rsidRDefault="00DB5C52" w:rsidP="00472E6B">
            <w:pPr>
              <w:spacing w:before="0" w:after="0" w:line="240" w:lineRule="auto"/>
              <w:jc w:val="center"/>
              <w:rPr>
                <w:b/>
              </w:rPr>
            </w:pPr>
            <w:r w:rsidRPr="001803C2">
              <w:rPr>
                <w:b/>
              </w:rPr>
              <w:t>(in this FSP)</w:t>
            </w:r>
          </w:p>
        </w:tc>
        <w:tc>
          <w:tcPr>
            <w:tcW w:w="1915" w:type="dxa"/>
            <w:shd w:val="clear" w:color="auto" w:fill="F2F2F2"/>
            <w:vAlign w:val="center"/>
          </w:tcPr>
          <w:p w:rsidR="00DB5C52" w:rsidRPr="001803C2" w:rsidRDefault="00DB5C52" w:rsidP="00472E6B">
            <w:pPr>
              <w:spacing w:before="0" w:after="0" w:line="240" w:lineRule="auto"/>
              <w:jc w:val="center"/>
              <w:rPr>
                <w:b/>
              </w:rPr>
            </w:pPr>
            <w:r w:rsidRPr="001803C2">
              <w:rPr>
                <w:b/>
              </w:rPr>
              <w:t>Type of Objective</w:t>
            </w:r>
          </w:p>
        </w:tc>
        <w:tc>
          <w:tcPr>
            <w:tcW w:w="1915" w:type="dxa"/>
            <w:shd w:val="clear" w:color="auto" w:fill="F2F2F2"/>
            <w:vAlign w:val="center"/>
          </w:tcPr>
          <w:p w:rsidR="00DB5C52" w:rsidRPr="001803C2" w:rsidRDefault="00DB5C52" w:rsidP="00472E6B">
            <w:pPr>
              <w:spacing w:before="0" w:after="0" w:line="240" w:lineRule="auto"/>
              <w:jc w:val="center"/>
              <w:rPr>
                <w:b/>
              </w:rPr>
            </w:pPr>
            <w:r w:rsidRPr="001803C2">
              <w:rPr>
                <w:b/>
              </w:rPr>
              <w:t>Category/Source of Objective</w:t>
            </w:r>
          </w:p>
        </w:tc>
        <w:tc>
          <w:tcPr>
            <w:tcW w:w="1915" w:type="dxa"/>
            <w:shd w:val="clear" w:color="auto" w:fill="F2F2F2"/>
            <w:vAlign w:val="center"/>
          </w:tcPr>
          <w:p w:rsidR="00DB5C52" w:rsidRPr="001803C2" w:rsidRDefault="00DB5C52" w:rsidP="00472E6B">
            <w:pPr>
              <w:spacing w:before="0" w:after="0" w:line="240" w:lineRule="auto"/>
              <w:jc w:val="center"/>
              <w:rPr>
                <w:b/>
              </w:rPr>
            </w:pPr>
            <w:r w:rsidRPr="001803C2">
              <w:rPr>
                <w:b/>
              </w:rPr>
              <w:t>Decision Creating Objective</w:t>
            </w:r>
          </w:p>
        </w:tc>
        <w:tc>
          <w:tcPr>
            <w:tcW w:w="1916" w:type="dxa"/>
            <w:shd w:val="clear" w:color="auto" w:fill="F2F2F2"/>
            <w:vAlign w:val="center"/>
          </w:tcPr>
          <w:p w:rsidR="00DB5C52" w:rsidRPr="001803C2" w:rsidRDefault="00DB5C52" w:rsidP="00472E6B">
            <w:pPr>
              <w:spacing w:before="0" w:after="0" w:line="240" w:lineRule="auto"/>
              <w:jc w:val="center"/>
              <w:rPr>
                <w:b/>
              </w:rPr>
            </w:pPr>
            <w:r w:rsidRPr="001803C2">
              <w:rPr>
                <w:b/>
              </w:rPr>
              <w:t>Effective Date of Objective</w:t>
            </w:r>
          </w:p>
        </w:tc>
      </w:tr>
      <w:tr w:rsidR="00DB5C52" w:rsidRPr="00A22209" w:rsidTr="005675FC">
        <w:tc>
          <w:tcPr>
            <w:tcW w:w="1915" w:type="dxa"/>
            <w:vAlign w:val="center"/>
          </w:tcPr>
          <w:p w:rsidR="00DB5C52" w:rsidRPr="001803C2" w:rsidRDefault="00A251BD" w:rsidP="0003247E">
            <w:pPr>
              <w:spacing w:after="0" w:line="240" w:lineRule="auto"/>
              <w:jc w:val="center"/>
              <w:rPr>
                <w:b/>
                <w:sz w:val="24"/>
                <w:szCs w:val="24"/>
              </w:rPr>
            </w:pPr>
            <w:r>
              <w:rPr>
                <w:b/>
                <w:sz w:val="24"/>
                <w:szCs w:val="24"/>
              </w:rPr>
              <w:t>26</w:t>
            </w:r>
          </w:p>
        </w:tc>
        <w:tc>
          <w:tcPr>
            <w:tcW w:w="1915" w:type="dxa"/>
            <w:vAlign w:val="center"/>
          </w:tcPr>
          <w:p w:rsidR="00DB5C52" w:rsidRPr="001803C2" w:rsidRDefault="00FA170A" w:rsidP="005675FC">
            <w:pPr>
              <w:spacing w:after="0" w:line="240" w:lineRule="auto"/>
              <w:jc w:val="center"/>
            </w:pPr>
            <w:r w:rsidRPr="001803C2">
              <w:t>Order</w:t>
            </w:r>
          </w:p>
        </w:tc>
        <w:tc>
          <w:tcPr>
            <w:tcW w:w="1915" w:type="dxa"/>
            <w:vAlign w:val="center"/>
          </w:tcPr>
          <w:p w:rsidR="00DB5C52" w:rsidRPr="001803C2" w:rsidRDefault="00F51FFB" w:rsidP="001803C2">
            <w:pPr>
              <w:spacing w:after="0" w:line="240" w:lineRule="auto"/>
              <w:jc w:val="center"/>
            </w:pPr>
            <w:r w:rsidRPr="001803C2">
              <w:t>FRPA s 180</w:t>
            </w:r>
            <w:r w:rsidR="00B36708" w:rsidRPr="001803C2">
              <w:t>(</w:t>
            </w:r>
            <w:proofErr w:type="spellStart"/>
            <w:r w:rsidR="00B36708" w:rsidRPr="001803C2">
              <w:t>i</w:t>
            </w:r>
            <w:proofErr w:type="spellEnd"/>
            <w:r w:rsidR="00B36708" w:rsidRPr="001803C2">
              <w:t>),</w:t>
            </w:r>
            <w:r w:rsidRPr="001803C2">
              <w:t>(j),(k)</w:t>
            </w:r>
            <w:r w:rsidR="001803C2" w:rsidRPr="001803C2">
              <w:t>,</w:t>
            </w:r>
            <w:r w:rsidRPr="001803C2">
              <w:t xml:space="preserve"> </w:t>
            </w:r>
            <w:r w:rsidR="00AF2878" w:rsidRPr="001803C2">
              <w:t>s181</w:t>
            </w:r>
          </w:p>
        </w:tc>
        <w:tc>
          <w:tcPr>
            <w:tcW w:w="1915" w:type="dxa"/>
          </w:tcPr>
          <w:p w:rsidR="00DB5C52" w:rsidRPr="001803C2" w:rsidRDefault="00D95BB8" w:rsidP="00F95573">
            <w:pPr>
              <w:spacing w:after="0" w:line="240" w:lineRule="auto"/>
              <w:jc w:val="center"/>
            </w:pPr>
            <w:r w:rsidRPr="001803C2">
              <w:t xml:space="preserve">Order to Establish Objectives </w:t>
            </w:r>
            <w:r w:rsidR="00B36708" w:rsidRPr="001803C2">
              <w:t xml:space="preserve">for a Recreation Site, </w:t>
            </w:r>
            <w:r w:rsidR="00B36708" w:rsidRPr="001803C2">
              <w:lastRenderedPageBreak/>
              <w:t>Recreation Trail or Interpretive Forest Site</w:t>
            </w:r>
          </w:p>
        </w:tc>
        <w:tc>
          <w:tcPr>
            <w:tcW w:w="1916" w:type="dxa"/>
            <w:vAlign w:val="center"/>
          </w:tcPr>
          <w:p w:rsidR="00DB5C52" w:rsidRPr="001803C2" w:rsidRDefault="00AF2878" w:rsidP="005675FC">
            <w:pPr>
              <w:spacing w:after="0" w:line="240" w:lineRule="auto"/>
              <w:jc w:val="center"/>
            </w:pPr>
            <w:r w:rsidRPr="001803C2">
              <w:lastRenderedPageBreak/>
              <w:t>October 31, 1997</w:t>
            </w:r>
          </w:p>
        </w:tc>
      </w:tr>
      <w:tr w:rsidR="00DB5C52" w:rsidRPr="00A22209" w:rsidTr="00472E6B">
        <w:tc>
          <w:tcPr>
            <w:tcW w:w="9576" w:type="dxa"/>
            <w:gridSpan w:val="5"/>
            <w:shd w:val="clear" w:color="auto" w:fill="F2F2F2"/>
            <w:vAlign w:val="center"/>
          </w:tcPr>
          <w:p w:rsidR="00DB5C52" w:rsidRDefault="00F51FFB" w:rsidP="00E2289D">
            <w:pPr>
              <w:pStyle w:val="Heading4"/>
            </w:pPr>
            <w:r w:rsidRPr="001803C2">
              <w:lastRenderedPageBreak/>
              <w:t>Objective Set by Government for Recreation</w:t>
            </w:r>
          </w:p>
          <w:p w:rsidR="001803C2" w:rsidRPr="001803C2" w:rsidRDefault="001803C2" w:rsidP="001803C2">
            <w:pPr>
              <w:spacing w:before="0" w:after="0"/>
              <w:rPr>
                <w:sz w:val="16"/>
                <w:szCs w:val="16"/>
              </w:rPr>
            </w:pPr>
          </w:p>
        </w:tc>
      </w:tr>
      <w:tr w:rsidR="00DB5C52" w:rsidRPr="001803C2" w:rsidTr="005675FC">
        <w:tc>
          <w:tcPr>
            <w:tcW w:w="9576" w:type="dxa"/>
            <w:gridSpan w:val="5"/>
          </w:tcPr>
          <w:p w:rsidR="00DB5C52" w:rsidRPr="001803C2" w:rsidRDefault="00FA170A" w:rsidP="005675FC">
            <w:pPr>
              <w:pStyle w:val="1List1"/>
              <w:numPr>
                <w:ilvl w:val="0"/>
                <w:numId w:val="0"/>
              </w:numPr>
              <w:spacing w:before="0" w:after="0"/>
              <w:ind w:left="360" w:hanging="360"/>
              <w:jc w:val="both"/>
              <w:rPr>
                <w:rFonts w:ascii="Calibri" w:hAnsi="Calibri"/>
                <w:b w:val="0"/>
              </w:rPr>
            </w:pPr>
            <w:r w:rsidRPr="001803C2">
              <w:rPr>
                <w:rFonts w:ascii="Calibri" w:hAnsi="Calibri"/>
                <w:b w:val="0"/>
              </w:rPr>
              <w:t>Maintain or enhance a diverse range of recreational values and opportunities.</w:t>
            </w:r>
          </w:p>
        </w:tc>
      </w:tr>
    </w:tbl>
    <w:p w:rsidR="00DB5C52" w:rsidRPr="00643317" w:rsidRDefault="00DB5C52" w:rsidP="00ED1666">
      <w:pPr>
        <w:spacing w:before="0" w:after="0"/>
        <w:rPr>
          <w:highlight w:val="yellow"/>
        </w:rPr>
      </w:pPr>
    </w:p>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DB5C52" w:rsidRPr="00A22209" w:rsidTr="00472E6B">
        <w:trPr>
          <w:trHeight w:val="567"/>
        </w:trPr>
        <w:tc>
          <w:tcPr>
            <w:tcW w:w="9606" w:type="dxa"/>
            <w:shd w:val="clear" w:color="auto" w:fill="D9D9D9"/>
          </w:tcPr>
          <w:p w:rsidR="00DB5C52" w:rsidRPr="001803C2" w:rsidRDefault="00DB5C52" w:rsidP="00A251BD">
            <w:pPr>
              <w:pStyle w:val="Heading5"/>
            </w:pPr>
            <w:r w:rsidRPr="001803C2">
              <w:t xml:space="preserve">Results or Strategies for Objective </w:t>
            </w:r>
            <w:r w:rsidR="00A251BD">
              <w:t>26</w:t>
            </w:r>
          </w:p>
        </w:tc>
      </w:tr>
      <w:tr w:rsidR="00DB5C52" w:rsidRPr="001803C2" w:rsidTr="00472E6B">
        <w:trPr>
          <w:trHeight w:val="540"/>
        </w:trPr>
        <w:tc>
          <w:tcPr>
            <w:tcW w:w="9606" w:type="dxa"/>
            <w:shd w:val="clear" w:color="auto" w:fill="F2F2F2"/>
            <w:vAlign w:val="center"/>
          </w:tcPr>
          <w:p w:rsidR="00DB5C52" w:rsidRPr="001803C2" w:rsidRDefault="00DB5C52" w:rsidP="005675FC">
            <w:pPr>
              <w:pStyle w:val="Header"/>
              <w:rPr>
                <w:b/>
                <w:bCs/>
                <w:u w:val="single"/>
              </w:rPr>
            </w:pPr>
            <w:r w:rsidRPr="001803C2">
              <w:t>Applicable FDU(s):  All</w:t>
            </w:r>
          </w:p>
        </w:tc>
      </w:tr>
    </w:tbl>
    <w:p w:rsidR="00DB5C52" w:rsidRPr="001803C2" w:rsidRDefault="00DB5C52" w:rsidP="001803C2">
      <w:pPr>
        <w:spacing w:before="0" w:after="0"/>
      </w:pPr>
    </w:p>
    <w:p w:rsidR="00AF2878" w:rsidRDefault="00AF2878" w:rsidP="001803C2">
      <w:pPr>
        <w:spacing w:before="0" w:after="0"/>
        <w:rPr>
          <w:i/>
        </w:rPr>
      </w:pPr>
      <w:r w:rsidRPr="001803C2">
        <w:t>For the term of this FSP, the TSM will not</w:t>
      </w:r>
      <w:r w:rsidR="00057048">
        <w:t xml:space="preserve"> authorize the</w:t>
      </w:r>
      <w:r w:rsidRPr="001803C2">
        <w:t xml:space="preserve"> harvest </w:t>
      </w:r>
      <w:r w:rsidR="00057048">
        <w:t xml:space="preserve">of </w:t>
      </w:r>
      <w:r w:rsidRPr="001803C2">
        <w:t xml:space="preserve">timber or construct roads within 10 meters of the legal boundary of a recreation site, trail or interpretive site identified on </w:t>
      </w:r>
      <w:r w:rsidR="001803C2">
        <w:rPr>
          <w:i/>
        </w:rPr>
        <w:t xml:space="preserve">Map </w:t>
      </w:r>
      <w:r w:rsidR="006038EA">
        <w:rPr>
          <w:i/>
        </w:rPr>
        <w:t xml:space="preserve">6 </w:t>
      </w:r>
      <w:r w:rsidR="00EE6B55">
        <w:rPr>
          <w:i/>
        </w:rPr>
        <w:t xml:space="preserve">– Nadina FSP – Morice FDU – Land Management </w:t>
      </w:r>
      <w:r w:rsidR="00EE6B55">
        <w:t xml:space="preserve">and </w:t>
      </w:r>
      <w:r w:rsidR="00EE6B55">
        <w:rPr>
          <w:i/>
        </w:rPr>
        <w:t>Map 3 – Nadina FSP – Lakes North and South FDU – Land Management.</w:t>
      </w:r>
    </w:p>
    <w:p w:rsidR="005F42DD" w:rsidRPr="005F42DD" w:rsidRDefault="005F42DD" w:rsidP="005F42DD">
      <w:pPr>
        <w:pStyle w:val="Heading2"/>
        <w:ind w:left="0" w:firstLine="0"/>
      </w:pPr>
      <w:bookmarkStart w:id="164" w:name="_Toc525213492"/>
      <w:bookmarkStart w:id="165" w:name="_Toc46493260"/>
      <w:r w:rsidRPr="005F42DD">
        <w:t>Public Review and Comment</w:t>
      </w:r>
      <w:bookmarkEnd w:id="164"/>
      <w:bookmarkEnd w:id="165"/>
    </w:p>
    <w:p w:rsidR="005F42DD" w:rsidRPr="005F42DD" w:rsidRDefault="005F42DD" w:rsidP="001803C2">
      <w:pPr>
        <w:spacing w:before="0"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7"/>
        <w:gridCol w:w="2026"/>
        <w:gridCol w:w="1944"/>
        <w:gridCol w:w="2129"/>
        <w:gridCol w:w="1960"/>
      </w:tblGrid>
      <w:tr w:rsidR="005F42DD" w:rsidRPr="00131886" w:rsidTr="00C1057A">
        <w:tc>
          <w:tcPr>
            <w:tcW w:w="1572" w:type="dxa"/>
            <w:tcBorders>
              <w:top w:val="single" w:sz="12" w:space="0" w:color="auto"/>
              <w:left w:val="single" w:sz="12" w:space="0" w:color="auto"/>
            </w:tcBorders>
            <w:shd w:val="clear" w:color="auto" w:fill="E0E0E0"/>
          </w:tcPr>
          <w:p w:rsidR="005F42DD" w:rsidRPr="00131886" w:rsidRDefault="005F42DD" w:rsidP="00C1057A">
            <w:pPr>
              <w:jc w:val="center"/>
              <w:rPr>
                <w:rFonts w:asciiTheme="minorHAnsi" w:hAnsiTheme="minorHAnsi" w:cstheme="minorHAnsi"/>
                <w:b/>
                <w:bCs/>
                <w:sz w:val="20"/>
              </w:rPr>
            </w:pPr>
            <w:r w:rsidRPr="00131886">
              <w:rPr>
                <w:rFonts w:asciiTheme="minorHAnsi" w:hAnsiTheme="minorHAnsi" w:cstheme="minorHAnsi"/>
                <w:b/>
                <w:bCs/>
                <w:sz w:val="20"/>
              </w:rPr>
              <w:t>Objective #</w:t>
            </w:r>
          </w:p>
          <w:p w:rsidR="005F42DD" w:rsidRPr="00131886" w:rsidRDefault="005F42DD" w:rsidP="00C1057A">
            <w:pPr>
              <w:jc w:val="center"/>
              <w:rPr>
                <w:rFonts w:asciiTheme="minorHAnsi" w:hAnsiTheme="minorHAnsi" w:cstheme="minorHAnsi"/>
                <w:b/>
                <w:bCs/>
                <w:sz w:val="20"/>
              </w:rPr>
            </w:pPr>
            <w:r w:rsidRPr="00131886">
              <w:rPr>
                <w:rFonts w:asciiTheme="minorHAnsi" w:hAnsiTheme="minorHAnsi" w:cstheme="minorHAnsi"/>
                <w:b/>
                <w:bCs/>
                <w:sz w:val="20"/>
              </w:rPr>
              <w:t>(in this FSP)</w:t>
            </w:r>
          </w:p>
        </w:tc>
        <w:tc>
          <w:tcPr>
            <w:tcW w:w="2136" w:type="dxa"/>
            <w:tcBorders>
              <w:top w:val="single" w:sz="12" w:space="0" w:color="auto"/>
            </w:tcBorders>
            <w:shd w:val="clear" w:color="auto" w:fill="E0E0E0"/>
          </w:tcPr>
          <w:p w:rsidR="005F42DD" w:rsidRPr="00131886" w:rsidRDefault="005F42DD" w:rsidP="00C1057A">
            <w:pPr>
              <w:jc w:val="center"/>
              <w:rPr>
                <w:rFonts w:asciiTheme="minorHAnsi" w:hAnsiTheme="minorHAnsi" w:cstheme="minorHAnsi"/>
                <w:b/>
                <w:bCs/>
                <w:sz w:val="20"/>
              </w:rPr>
            </w:pPr>
            <w:r w:rsidRPr="00131886">
              <w:rPr>
                <w:rFonts w:asciiTheme="minorHAnsi" w:hAnsiTheme="minorHAnsi" w:cstheme="minorHAnsi"/>
                <w:b/>
                <w:bCs/>
                <w:sz w:val="20"/>
              </w:rPr>
              <w:t>Type of Objective</w:t>
            </w:r>
          </w:p>
        </w:tc>
        <w:tc>
          <w:tcPr>
            <w:tcW w:w="1980" w:type="dxa"/>
            <w:tcBorders>
              <w:top w:val="single" w:sz="12" w:space="0" w:color="auto"/>
            </w:tcBorders>
            <w:shd w:val="clear" w:color="auto" w:fill="E0E0E0"/>
          </w:tcPr>
          <w:p w:rsidR="005F42DD" w:rsidRPr="00131886" w:rsidRDefault="005F42DD" w:rsidP="00C1057A">
            <w:pPr>
              <w:jc w:val="center"/>
              <w:rPr>
                <w:rFonts w:asciiTheme="minorHAnsi" w:hAnsiTheme="minorHAnsi" w:cstheme="minorHAnsi"/>
                <w:b/>
                <w:bCs/>
                <w:sz w:val="20"/>
              </w:rPr>
            </w:pPr>
            <w:r w:rsidRPr="00131886">
              <w:rPr>
                <w:rFonts w:asciiTheme="minorHAnsi" w:hAnsiTheme="minorHAnsi" w:cstheme="minorHAnsi"/>
                <w:b/>
                <w:bCs/>
                <w:sz w:val="20"/>
              </w:rPr>
              <w:t>Category/Source of Objective</w:t>
            </w:r>
          </w:p>
        </w:tc>
        <w:tc>
          <w:tcPr>
            <w:tcW w:w="2250" w:type="dxa"/>
            <w:tcBorders>
              <w:top w:val="single" w:sz="12" w:space="0" w:color="auto"/>
            </w:tcBorders>
            <w:shd w:val="clear" w:color="auto" w:fill="E0E0E0"/>
          </w:tcPr>
          <w:p w:rsidR="005F42DD" w:rsidRPr="00131886" w:rsidRDefault="005F42DD" w:rsidP="00C1057A">
            <w:pPr>
              <w:jc w:val="center"/>
              <w:rPr>
                <w:rFonts w:asciiTheme="minorHAnsi" w:hAnsiTheme="minorHAnsi" w:cstheme="minorHAnsi"/>
                <w:b/>
                <w:bCs/>
                <w:sz w:val="20"/>
              </w:rPr>
            </w:pPr>
            <w:r w:rsidRPr="00131886">
              <w:rPr>
                <w:rFonts w:asciiTheme="minorHAnsi" w:hAnsiTheme="minorHAnsi" w:cstheme="minorHAnsi"/>
                <w:b/>
                <w:bCs/>
                <w:sz w:val="20"/>
              </w:rPr>
              <w:t>Decision Creating Objective</w:t>
            </w:r>
          </w:p>
        </w:tc>
        <w:tc>
          <w:tcPr>
            <w:tcW w:w="2063" w:type="dxa"/>
            <w:tcBorders>
              <w:top w:val="single" w:sz="12" w:space="0" w:color="auto"/>
              <w:right w:val="single" w:sz="12" w:space="0" w:color="auto"/>
            </w:tcBorders>
            <w:shd w:val="clear" w:color="auto" w:fill="E0E0E0"/>
          </w:tcPr>
          <w:p w:rsidR="005F42DD" w:rsidRPr="00131886" w:rsidRDefault="005F42DD" w:rsidP="00C1057A">
            <w:pPr>
              <w:jc w:val="center"/>
              <w:rPr>
                <w:rFonts w:asciiTheme="minorHAnsi" w:hAnsiTheme="minorHAnsi" w:cstheme="minorHAnsi"/>
                <w:b/>
                <w:bCs/>
                <w:sz w:val="20"/>
              </w:rPr>
            </w:pPr>
            <w:r w:rsidRPr="00131886">
              <w:rPr>
                <w:rFonts w:asciiTheme="minorHAnsi" w:hAnsiTheme="minorHAnsi" w:cstheme="minorHAnsi"/>
                <w:b/>
                <w:bCs/>
                <w:sz w:val="20"/>
              </w:rPr>
              <w:t>Effective Date of Objective</w:t>
            </w:r>
          </w:p>
        </w:tc>
      </w:tr>
      <w:tr w:rsidR="005F42DD" w:rsidRPr="00131886" w:rsidTr="00C1057A">
        <w:tc>
          <w:tcPr>
            <w:tcW w:w="1572" w:type="dxa"/>
            <w:tcBorders>
              <w:left w:val="single" w:sz="12" w:space="0" w:color="auto"/>
              <w:bottom w:val="single" w:sz="4" w:space="0" w:color="auto"/>
            </w:tcBorders>
          </w:tcPr>
          <w:p w:rsidR="005F42DD" w:rsidRPr="00131886" w:rsidRDefault="00A251BD" w:rsidP="00C1057A">
            <w:pPr>
              <w:pStyle w:val="Header"/>
              <w:jc w:val="center"/>
              <w:rPr>
                <w:rFonts w:asciiTheme="minorHAnsi" w:hAnsiTheme="minorHAnsi" w:cstheme="minorHAnsi"/>
              </w:rPr>
            </w:pPr>
            <w:r>
              <w:rPr>
                <w:rFonts w:asciiTheme="minorHAnsi" w:hAnsiTheme="minorHAnsi" w:cstheme="minorHAnsi"/>
              </w:rPr>
              <w:t>27</w:t>
            </w:r>
          </w:p>
        </w:tc>
        <w:tc>
          <w:tcPr>
            <w:tcW w:w="2136" w:type="dxa"/>
            <w:tcBorders>
              <w:bottom w:val="single" w:sz="4" w:space="0" w:color="auto"/>
            </w:tcBorders>
          </w:tcPr>
          <w:p w:rsidR="005F42DD" w:rsidRPr="00131886" w:rsidRDefault="005F42DD" w:rsidP="00C1057A">
            <w:pPr>
              <w:jc w:val="center"/>
              <w:rPr>
                <w:rFonts w:asciiTheme="minorHAnsi" w:hAnsiTheme="minorHAnsi" w:cstheme="minorHAnsi"/>
              </w:rPr>
            </w:pPr>
            <w:r w:rsidRPr="00131886">
              <w:rPr>
                <w:rFonts w:asciiTheme="minorHAnsi" w:hAnsiTheme="minorHAnsi" w:cstheme="minorHAnsi"/>
              </w:rPr>
              <w:t>N/A</w:t>
            </w:r>
          </w:p>
        </w:tc>
        <w:tc>
          <w:tcPr>
            <w:tcW w:w="1980" w:type="dxa"/>
            <w:tcBorders>
              <w:bottom w:val="single" w:sz="4" w:space="0" w:color="auto"/>
            </w:tcBorders>
          </w:tcPr>
          <w:p w:rsidR="005F42DD" w:rsidRPr="00131886" w:rsidRDefault="005F42DD" w:rsidP="00C1057A">
            <w:pPr>
              <w:jc w:val="center"/>
              <w:rPr>
                <w:rFonts w:asciiTheme="minorHAnsi" w:hAnsiTheme="minorHAnsi" w:cstheme="minorHAnsi"/>
              </w:rPr>
            </w:pPr>
            <w:r w:rsidRPr="00131886">
              <w:rPr>
                <w:rFonts w:asciiTheme="minorHAnsi" w:hAnsiTheme="minorHAnsi" w:cstheme="minorHAnsi"/>
              </w:rPr>
              <w:t>FRPA Sec 18</w:t>
            </w:r>
          </w:p>
        </w:tc>
        <w:tc>
          <w:tcPr>
            <w:tcW w:w="2250" w:type="dxa"/>
            <w:tcBorders>
              <w:bottom w:val="single" w:sz="4" w:space="0" w:color="auto"/>
            </w:tcBorders>
          </w:tcPr>
          <w:p w:rsidR="005F42DD" w:rsidRPr="00131886" w:rsidRDefault="005F42DD" w:rsidP="00C1057A">
            <w:pPr>
              <w:pStyle w:val="Header"/>
              <w:jc w:val="center"/>
              <w:rPr>
                <w:rFonts w:asciiTheme="minorHAnsi" w:hAnsiTheme="minorHAnsi" w:cstheme="minorHAnsi"/>
              </w:rPr>
            </w:pPr>
            <w:r w:rsidRPr="00131886">
              <w:rPr>
                <w:rFonts w:asciiTheme="minorHAnsi" w:hAnsiTheme="minorHAnsi" w:cstheme="minorHAnsi"/>
              </w:rPr>
              <w:t>N/A</w:t>
            </w:r>
          </w:p>
        </w:tc>
        <w:tc>
          <w:tcPr>
            <w:tcW w:w="2063" w:type="dxa"/>
            <w:tcBorders>
              <w:bottom w:val="single" w:sz="4" w:space="0" w:color="auto"/>
              <w:right w:val="single" w:sz="12" w:space="0" w:color="auto"/>
            </w:tcBorders>
          </w:tcPr>
          <w:p w:rsidR="005F42DD" w:rsidRPr="00131886" w:rsidRDefault="005F42DD" w:rsidP="00C1057A">
            <w:pPr>
              <w:pStyle w:val="Header"/>
              <w:jc w:val="center"/>
              <w:rPr>
                <w:rFonts w:asciiTheme="minorHAnsi" w:hAnsiTheme="minorHAnsi" w:cstheme="minorHAnsi"/>
              </w:rPr>
            </w:pPr>
            <w:r w:rsidRPr="00131886">
              <w:rPr>
                <w:rFonts w:asciiTheme="minorHAnsi" w:hAnsiTheme="minorHAnsi" w:cstheme="minorHAnsi"/>
              </w:rPr>
              <w:t>Jan 31, 2004</w:t>
            </w:r>
          </w:p>
        </w:tc>
      </w:tr>
      <w:tr w:rsidR="005F42DD" w:rsidRPr="00131886" w:rsidTr="00C1057A">
        <w:trPr>
          <w:cantSplit/>
          <w:trHeight w:val="395"/>
        </w:trPr>
        <w:tc>
          <w:tcPr>
            <w:tcW w:w="10001" w:type="dxa"/>
            <w:gridSpan w:val="5"/>
            <w:tcBorders>
              <w:left w:val="single" w:sz="12" w:space="0" w:color="auto"/>
              <w:right w:val="single" w:sz="12" w:space="0" w:color="auto"/>
            </w:tcBorders>
            <w:shd w:val="clear" w:color="auto" w:fill="E0E0E0"/>
          </w:tcPr>
          <w:p w:rsidR="005F42DD" w:rsidRPr="00131886" w:rsidRDefault="005F42DD" w:rsidP="005F42DD">
            <w:pPr>
              <w:pStyle w:val="Heading4"/>
              <w:keepLines w:val="0"/>
              <w:tabs>
                <w:tab w:val="num" w:pos="864"/>
              </w:tabs>
              <w:spacing w:before="120" w:after="60" w:line="288" w:lineRule="auto"/>
              <w:ind w:left="864" w:hanging="864"/>
              <w:rPr>
                <w:rFonts w:asciiTheme="minorHAnsi" w:hAnsiTheme="minorHAnsi" w:cstheme="minorHAnsi"/>
              </w:rPr>
            </w:pPr>
            <w:bookmarkStart w:id="166" w:name="_Toc525213493"/>
            <w:r w:rsidRPr="00131886">
              <w:rPr>
                <w:rFonts w:asciiTheme="minorHAnsi" w:hAnsiTheme="minorHAnsi" w:cstheme="minorHAnsi"/>
              </w:rPr>
              <w:t>Objective set by Government for Public Review and Comment</w:t>
            </w:r>
            <w:bookmarkEnd w:id="166"/>
          </w:p>
        </w:tc>
      </w:tr>
      <w:tr w:rsidR="005F42DD" w:rsidRPr="00131886" w:rsidTr="00C1057A">
        <w:trPr>
          <w:cantSplit/>
        </w:trPr>
        <w:tc>
          <w:tcPr>
            <w:tcW w:w="10001" w:type="dxa"/>
            <w:gridSpan w:val="5"/>
            <w:tcBorders>
              <w:left w:val="single" w:sz="12" w:space="0" w:color="auto"/>
              <w:bottom w:val="single" w:sz="12" w:space="0" w:color="auto"/>
              <w:right w:val="single" w:sz="12" w:space="0" w:color="auto"/>
            </w:tcBorders>
          </w:tcPr>
          <w:p w:rsidR="005F42DD" w:rsidRPr="00131886" w:rsidRDefault="005F42DD" w:rsidP="00C1057A">
            <w:pPr>
              <w:pStyle w:val="1List1"/>
              <w:tabs>
                <w:tab w:val="clear" w:pos="360"/>
              </w:tabs>
              <w:ind w:left="720" w:firstLine="0"/>
              <w:rPr>
                <w:rFonts w:asciiTheme="minorHAnsi" w:hAnsiTheme="minorHAnsi" w:cstheme="minorHAnsi"/>
              </w:rPr>
            </w:pPr>
            <w:r w:rsidRPr="00131886">
              <w:rPr>
                <w:rFonts w:asciiTheme="minorHAnsi" w:hAnsiTheme="minorHAnsi" w:cstheme="minorHAnsi"/>
              </w:rPr>
              <w:t>Making FSP available to the public for review and comment</w:t>
            </w:r>
          </w:p>
        </w:tc>
      </w:tr>
    </w:tbl>
    <w:p w:rsidR="005F42DD" w:rsidRPr="005F42DD" w:rsidRDefault="005F42DD" w:rsidP="001803C2">
      <w:pPr>
        <w:spacing w:before="0" w:after="0"/>
      </w:pPr>
    </w:p>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5F42DD" w:rsidRPr="00A22209" w:rsidTr="00C1057A">
        <w:trPr>
          <w:trHeight w:val="567"/>
        </w:trPr>
        <w:tc>
          <w:tcPr>
            <w:tcW w:w="9606" w:type="dxa"/>
            <w:shd w:val="clear" w:color="auto" w:fill="D9D9D9"/>
          </w:tcPr>
          <w:p w:rsidR="005F42DD" w:rsidRPr="001803C2" w:rsidRDefault="005F42DD" w:rsidP="00A251BD">
            <w:pPr>
              <w:pStyle w:val="Heading5"/>
            </w:pPr>
            <w:r w:rsidRPr="001803C2">
              <w:t xml:space="preserve">Results or Strategies for Objective </w:t>
            </w:r>
            <w:r w:rsidR="00A251BD">
              <w:t>27</w:t>
            </w:r>
          </w:p>
        </w:tc>
      </w:tr>
      <w:tr w:rsidR="005F42DD" w:rsidRPr="001803C2" w:rsidTr="00C1057A">
        <w:trPr>
          <w:trHeight w:val="540"/>
        </w:trPr>
        <w:tc>
          <w:tcPr>
            <w:tcW w:w="9606" w:type="dxa"/>
            <w:shd w:val="clear" w:color="auto" w:fill="F2F2F2"/>
            <w:vAlign w:val="center"/>
          </w:tcPr>
          <w:p w:rsidR="005F42DD" w:rsidRPr="001803C2" w:rsidRDefault="005F42DD" w:rsidP="00C1057A">
            <w:pPr>
              <w:pStyle w:val="Header"/>
              <w:rPr>
                <w:b/>
                <w:bCs/>
                <w:u w:val="single"/>
              </w:rPr>
            </w:pPr>
            <w:r w:rsidRPr="001803C2">
              <w:t>Applicable FDU(s):  All</w:t>
            </w:r>
          </w:p>
        </w:tc>
      </w:tr>
    </w:tbl>
    <w:p w:rsidR="005F42DD" w:rsidRPr="005F42DD" w:rsidRDefault="005F42DD" w:rsidP="005F42DD">
      <w:pPr>
        <w:spacing w:before="0" w:after="0" w:line="288" w:lineRule="auto"/>
        <w:rPr>
          <w:rFonts w:asciiTheme="minorHAnsi" w:eastAsia="Times New Roman" w:hAnsiTheme="minorHAnsi" w:cstheme="minorHAnsi"/>
          <w:szCs w:val="20"/>
          <w:lang w:val="en-US"/>
        </w:rPr>
      </w:pPr>
      <w:r w:rsidRPr="005F42DD">
        <w:rPr>
          <w:rFonts w:asciiTheme="minorHAnsi" w:eastAsia="Times New Roman" w:hAnsiTheme="minorHAnsi" w:cstheme="minorHAnsi"/>
          <w:szCs w:val="20"/>
          <w:lang w:val="en-US"/>
        </w:rPr>
        <w:t>What follows is a result and strategy that expands upon the default requirement of making the FSP available for review and comment.</w:t>
      </w:r>
    </w:p>
    <w:p w:rsidR="005F42DD" w:rsidRPr="005F42DD" w:rsidRDefault="005F42DD" w:rsidP="005F42DD">
      <w:pPr>
        <w:spacing w:before="0" w:after="0" w:line="288" w:lineRule="auto"/>
        <w:rPr>
          <w:rFonts w:asciiTheme="minorHAnsi" w:eastAsia="Times New Roman" w:hAnsiTheme="minorHAnsi" w:cstheme="minorHAnsi"/>
          <w:szCs w:val="20"/>
          <w:lang w:val="en-US"/>
        </w:rPr>
      </w:pPr>
    </w:p>
    <w:p w:rsidR="005F42DD" w:rsidRPr="005F42DD" w:rsidRDefault="005F42DD" w:rsidP="005F42DD">
      <w:pPr>
        <w:spacing w:before="0" w:after="0" w:line="288" w:lineRule="auto"/>
        <w:rPr>
          <w:rFonts w:asciiTheme="minorHAnsi" w:eastAsia="Times New Roman" w:hAnsiTheme="minorHAnsi" w:cstheme="minorHAnsi"/>
          <w:szCs w:val="20"/>
          <w:lang w:val="en-US"/>
        </w:rPr>
      </w:pPr>
      <w:r w:rsidRPr="005F42DD">
        <w:rPr>
          <w:rFonts w:asciiTheme="minorHAnsi" w:eastAsia="Times New Roman" w:hAnsiTheme="minorHAnsi" w:cstheme="minorHAnsi"/>
          <w:szCs w:val="20"/>
          <w:lang w:val="en-US"/>
        </w:rPr>
        <w:lastRenderedPageBreak/>
        <w:t xml:space="preserve">During the term of this FSP, the TSM will, on at least an annual basis, provide an opportunity for the public to review and comment on BCTS’s proposed </w:t>
      </w:r>
      <w:proofErr w:type="spellStart"/>
      <w:r w:rsidRPr="005F42DD">
        <w:rPr>
          <w:rFonts w:asciiTheme="minorHAnsi" w:eastAsia="Times New Roman" w:hAnsiTheme="minorHAnsi" w:cstheme="minorHAnsi"/>
          <w:szCs w:val="20"/>
          <w:lang w:val="en-US"/>
        </w:rPr>
        <w:t>cutblocks</w:t>
      </w:r>
      <w:proofErr w:type="spellEnd"/>
      <w:r w:rsidRPr="005F42DD">
        <w:rPr>
          <w:rFonts w:asciiTheme="minorHAnsi" w:eastAsia="Times New Roman" w:hAnsiTheme="minorHAnsi" w:cstheme="minorHAnsi"/>
          <w:szCs w:val="20"/>
          <w:lang w:val="en-US"/>
        </w:rPr>
        <w:t xml:space="preserve"> and roads.</w:t>
      </w:r>
      <w:r w:rsidRPr="005F42DD">
        <w:rPr>
          <w:rFonts w:asciiTheme="minorHAnsi" w:eastAsia="Times New Roman" w:hAnsiTheme="minorHAnsi" w:cstheme="minorHAnsi"/>
          <w:szCs w:val="20"/>
          <w:vertAlign w:val="superscript"/>
          <w:lang w:val="en-US"/>
        </w:rPr>
        <w:footnoteReference w:id="1"/>
      </w:r>
    </w:p>
    <w:p w:rsidR="005F42DD" w:rsidRPr="005F42DD" w:rsidRDefault="005F42DD" w:rsidP="001803C2">
      <w:pPr>
        <w:spacing w:before="0" w:after="0"/>
      </w:pPr>
    </w:p>
    <w:p w:rsidR="00132F46" w:rsidRDefault="00132F46" w:rsidP="00F95573">
      <w:pPr>
        <w:pStyle w:val="Heading1"/>
        <w:spacing w:before="0"/>
      </w:pPr>
      <w:bookmarkStart w:id="167" w:name="_Toc46493261"/>
      <w:r>
        <w:lastRenderedPageBreak/>
        <w:t>Measures</w:t>
      </w:r>
      <w:bookmarkEnd w:id="167"/>
    </w:p>
    <w:p w:rsidR="00132F46" w:rsidRDefault="00132F46" w:rsidP="009A5997">
      <w:pPr>
        <w:pStyle w:val="Heading2"/>
      </w:pPr>
      <w:bookmarkStart w:id="168" w:name="_Toc46493262"/>
      <w:r>
        <w:t>Invasive Plants</w:t>
      </w:r>
      <w:bookmarkEnd w:id="168"/>
    </w:p>
    <w:p w:rsidR="00F95573" w:rsidRPr="00F95573" w:rsidRDefault="00F95573" w:rsidP="00F95573">
      <w:pPr>
        <w:spacing w:before="0" w:after="0"/>
      </w:pP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6D47C5" w:rsidRPr="00A22209" w:rsidTr="00AC3CCD">
        <w:tc>
          <w:tcPr>
            <w:tcW w:w="1915" w:type="dxa"/>
            <w:shd w:val="clear" w:color="auto" w:fill="F2F2F2"/>
            <w:vAlign w:val="center"/>
          </w:tcPr>
          <w:p w:rsidR="006D47C5" w:rsidRPr="00A22209" w:rsidRDefault="006D47C5" w:rsidP="00AC3CCD">
            <w:pPr>
              <w:spacing w:before="0" w:after="0" w:line="240" w:lineRule="auto"/>
              <w:jc w:val="center"/>
              <w:rPr>
                <w:b/>
              </w:rPr>
            </w:pPr>
            <w:r w:rsidRPr="00A22209">
              <w:rPr>
                <w:b/>
              </w:rPr>
              <w:t>Measure #</w:t>
            </w:r>
          </w:p>
          <w:p w:rsidR="006D47C5" w:rsidRPr="00A22209" w:rsidRDefault="006D47C5" w:rsidP="00AC3CCD">
            <w:pPr>
              <w:spacing w:before="0" w:after="0" w:line="240" w:lineRule="auto"/>
              <w:jc w:val="center"/>
              <w:rPr>
                <w:b/>
              </w:rPr>
            </w:pPr>
            <w:r w:rsidRPr="00A22209">
              <w:rPr>
                <w:b/>
              </w:rPr>
              <w:t>(in this FSP)</w:t>
            </w:r>
          </w:p>
        </w:tc>
        <w:tc>
          <w:tcPr>
            <w:tcW w:w="1915" w:type="dxa"/>
            <w:shd w:val="clear" w:color="auto" w:fill="F2F2F2"/>
            <w:vAlign w:val="center"/>
          </w:tcPr>
          <w:p w:rsidR="006D47C5" w:rsidRPr="00A22209" w:rsidRDefault="006D47C5" w:rsidP="00AC3CCD">
            <w:pPr>
              <w:spacing w:before="0" w:after="0" w:line="240" w:lineRule="auto"/>
              <w:jc w:val="center"/>
              <w:rPr>
                <w:b/>
              </w:rPr>
            </w:pPr>
            <w:r w:rsidRPr="00A22209">
              <w:rPr>
                <w:b/>
              </w:rPr>
              <w:t>Type of Objective</w:t>
            </w:r>
          </w:p>
        </w:tc>
        <w:tc>
          <w:tcPr>
            <w:tcW w:w="1915" w:type="dxa"/>
            <w:shd w:val="clear" w:color="auto" w:fill="F2F2F2"/>
            <w:vAlign w:val="center"/>
          </w:tcPr>
          <w:p w:rsidR="006D47C5" w:rsidRPr="00A22209" w:rsidRDefault="006D47C5" w:rsidP="00AC3CCD">
            <w:pPr>
              <w:spacing w:before="0" w:after="0" w:line="240" w:lineRule="auto"/>
              <w:jc w:val="center"/>
              <w:rPr>
                <w:b/>
              </w:rPr>
            </w:pPr>
            <w:r w:rsidRPr="00A22209">
              <w:rPr>
                <w:b/>
              </w:rPr>
              <w:t>Category/Source of Objective</w:t>
            </w:r>
          </w:p>
        </w:tc>
        <w:tc>
          <w:tcPr>
            <w:tcW w:w="1915" w:type="dxa"/>
            <w:shd w:val="clear" w:color="auto" w:fill="F2F2F2"/>
            <w:vAlign w:val="center"/>
          </w:tcPr>
          <w:p w:rsidR="006D47C5" w:rsidRPr="00A22209" w:rsidRDefault="006D47C5" w:rsidP="00AC3CCD">
            <w:pPr>
              <w:spacing w:before="0" w:after="0" w:line="240" w:lineRule="auto"/>
              <w:jc w:val="center"/>
              <w:rPr>
                <w:b/>
              </w:rPr>
            </w:pPr>
            <w:r w:rsidRPr="00A22209">
              <w:rPr>
                <w:b/>
              </w:rPr>
              <w:t>Decision Creating Objective</w:t>
            </w:r>
          </w:p>
        </w:tc>
        <w:tc>
          <w:tcPr>
            <w:tcW w:w="1916" w:type="dxa"/>
            <w:shd w:val="clear" w:color="auto" w:fill="F2F2F2"/>
            <w:vAlign w:val="center"/>
          </w:tcPr>
          <w:p w:rsidR="006D47C5" w:rsidRPr="00A22209" w:rsidRDefault="006D47C5" w:rsidP="00AC3CCD">
            <w:pPr>
              <w:spacing w:before="0" w:after="0" w:line="240" w:lineRule="auto"/>
              <w:jc w:val="center"/>
              <w:rPr>
                <w:b/>
              </w:rPr>
            </w:pPr>
            <w:r w:rsidRPr="00A22209">
              <w:rPr>
                <w:b/>
              </w:rPr>
              <w:t>Effective Date of Objective</w:t>
            </w:r>
          </w:p>
        </w:tc>
      </w:tr>
      <w:tr w:rsidR="006D47C5" w:rsidRPr="00A22209" w:rsidTr="00E536C9">
        <w:tc>
          <w:tcPr>
            <w:tcW w:w="1915" w:type="dxa"/>
            <w:vAlign w:val="center"/>
          </w:tcPr>
          <w:p w:rsidR="006D47C5" w:rsidRPr="00A22209" w:rsidRDefault="00651F80" w:rsidP="006D47C5">
            <w:pPr>
              <w:spacing w:after="0" w:line="240" w:lineRule="auto"/>
              <w:jc w:val="center"/>
              <w:rPr>
                <w:b/>
                <w:sz w:val="24"/>
                <w:szCs w:val="24"/>
              </w:rPr>
            </w:pPr>
            <w:r>
              <w:rPr>
                <w:b/>
                <w:sz w:val="24"/>
                <w:szCs w:val="24"/>
              </w:rPr>
              <w:t>1</w:t>
            </w:r>
          </w:p>
        </w:tc>
        <w:tc>
          <w:tcPr>
            <w:tcW w:w="1915" w:type="dxa"/>
            <w:vAlign w:val="center"/>
          </w:tcPr>
          <w:p w:rsidR="006D47C5" w:rsidRPr="00A22209" w:rsidRDefault="004129CF" w:rsidP="004129CF">
            <w:pPr>
              <w:spacing w:after="0" w:line="240" w:lineRule="auto"/>
              <w:jc w:val="center"/>
            </w:pPr>
            <w:r w:rsidRPr="00A22209">
              <w:t xml:space="preserve">FRPA </w:t>
            </w:r>
            <w:r w:rsidR="006D47C5" w:rsidRPr="00A22209">
              <w:t>s.47</w:t>
            </w:r>
          </w:p>
        </w:tc>
        <w:tc>
          <w:tcPr>
            <w:tcW w:w="1915" w:type="dxa"/>
            <w:vAlign w:val="center"/>
          </w:tcPr>
          <w:p w:rsidR="006D47C5" w:rsidRPr="00A22209" w:rsidRDefault="006D47C5" w:rsidP="006D47C5">
            <w:pPr>
              <w:spacing w:after="0" w:line="240" w:lineRule="auto"/>
              <w:jc w:val="center"/>
            </w:pPr>
            <w:r w:rsidRPr="00A22209">
              <w:t>FPPR</w:t>
            </w:r>
            <w:r w:rsidR="004129CF" w:rsidRPr="00A22209">
              <w:t xml:space="preserve"> </w:t>
            </w:r>
            <w:r w:rsidRPr="00A22209">
              <w:t>s. 17</w:t>
            </w:r>
          </w:p>
        </w:tc>
        <w:tc>
          <w:tcPr>
            <w:tcW w:w="1915" w:type="dxa"/>
            <w:vAlign w:val="center"/>
          </w:tcPr>
          <w:p w:rsidR="006D47C5" w:rsidRPr="00A22209" w:rsidRDefault="006D47C5" w:rsidP="006D47C5">
            <w:pPr>
              <w:spacing w:after="0" w:line="240" w:lineRule="auto"/>
              <w:jc w:val="center"/>
            </w:pPr>
            <w:r w:rsidRPr="00A22209">
              <w:t>n/a</w:t>
            </w:r>
          </w:p>
        </w:tc>
        <w:tc>
          <w:tcPr>
            <w:tcW w:w="1916" w:type="dxa"/>
            <w:vAlign w:val="center"/>
          </w:tcPr>
          <w:p w:rsidR="006D47C5" w:rsidRPr="00A22209" w:rsidRDefault="006D47C5" w:rsidP="006D47C5">
            <w:pPr>
              <w:spacing w:after="0" w:line="240" w:lineRule="auto"/>
              <w:jc w:val="center"/>
            </w:pPr>
            <w:r w:rsidRPr="00A22209">
              <w:t>January 31, 2004</w:t>
            </w:r>
          </w:p>
        </w:tc>
      </w:tr>
      <w:tr w:rsidR="006D47C5" w:rsidRPr="00A22209" w:rsidTr="00A6493C">
        <w:tc>
          <w:tcPr>
            <w:tcW w:w="9576" w:type="dxa"/>
            <w:gridSpan w:val="5"/>
            <w:shd w:val="clear" w:color="auto" w:fill="F2F2F2"/>
          </w:tcPr>
          <w:p w:rsidR="006D47C5" w:rsidRPr="001F3575" w:rsidRDefault="006D47C5" w:rsidP="009E3881">
            <w:pPr>
              <w:pStyle w:val="Heading3"/>
            </w:pPr>
            <w:bookmarkStart w:id="169" w:name="_Toc46493263"/>
            <w:r w:rsidRPr="001F3575">
              <w:t>Measures for Preventing the Introduction or Spread of Invasive Plants</w:t>
            </w:r>
            <w:bookmarkEnd w:id="169"/>
          </w:p>
        </w:tc>
      </w:tr>
      <w:tr w:rsidR="006D47C5" w:rsidRPr="00A22209" w:rsidTr="000959EA">
        <w:trPr>
          <w:trHeight w:val="1273"/>
        </w:trPr>
        <w:tc>
          <w:tcPr>
            <w:tcW w:w="9576" w:type="dxa"/>
            <w:gridSpan w:val="5"/>
          </w:tcPr>
          <w:p w:rsidR="006D47C5" w:rsidRDefault="006D47C5" w:rsidP="000959EA">
            <w:pPr>
              <w:pStyle w:val="1List1"/>
              <w:numPr>
                <w:ilvl w:val="0"/>
                <w:numId w:val="0"/>
              </w:numPr>
              <w:spacing w:before="0" w:after="0"/>
              <w:ind w:left="360" w:hanging="360"/>
              <w:jc w:val="both"/>
              <w:rPr>
                <w:rFonts w:ascii="Calibri" w:hAnsi="Calibri"/>
                <w:b w:val="0"/>
              </w:rPr>
            </w:pPr>
            <w:r>
              <w:rPr>
                <w:rFonts w:ascii="Calibri" w:hAnsi="Calibri"/>
                <w:b w:val="0"/>
              </w:rPr>
              <w:t>A person carrying out a forest practice or a range practice must carry out measures that are:</w:t>
            </w:r>
          </w:p>
          <w:p w:rsidR="006D47C5" w:rsidRDefault="006D47C5" w:rsidP="000959EA">
            <w:pPr>
              <w:pStyle w:val="1List1"/>
              <w:numPr>
                <w:ilvl w:val="0"/>
                <w:numId w:val="0"/>
              </w:numPr>
              <w:spacing w:before="0" w:after="0"/>
              <w:ind w:left="360" w:hanging="360"/>
              <w:jc w:val="both"/>
              <w:rPr>
                <w:rFonts w:ascii="Calibri" w:hAnsi="Calibri"/>
                <w:b w:val="0"/>
              </w:rPr>
            </w:pPr>
            <w:r>
              <w:rPr>
                <w:rFonts w:ascii="Calibri" w:hAnsi="Calibri"/>
                <w:b w:val="0"/>
              </w:rPr>
              <w:t xml:space="preserve">   </w:t>
            </w:r>
            <w:proofErr w:type="spellStart"/>
            <w:r>
              <w:rPr>
                <w:rFonts w:ascii="Calibri" w:hAnsi="Calibri"/>
                <w:b w:val="0"/>
              </w:rPr>
              <w:t>i</w:t>
            </w:r>
            <w:proofErr w:type="spellEnd"/>
            <w:r>
              <w:rPr>
                <w:rFonts w:ascii="Calibri" w:hAnsi="Calibri"/>
                <w:b w:val="0"/>
              </w:rPr>
              <w:t>)  specified in the applicable operational plan; or,</w:t>
            </w:r>
          </w:p>
          <w:p w:rsidR="006D47C5" w:rsidRPr="0015525C" w:rsidRDefault="006D47C5" w:rsidP="000959EA">
            <w:pPr>
              <w:pStyle w:val="1List1"/>
              <w:numPr>
                <w:ilvl w:val="0"/>
                <w:numId w:val="0"/>
              </w:numPr>
              <w:spacing w:before="0" w:after="0"/>
              <w:ind w:left="360" w:hanging="360"/>
              <w:jc w:val="both"/>
              <w:rPr>
                <w:rFonts w:ascii="Calibri" w:hAnsi="Calibri"/>
                <w:b w:val="0"/>
              </w:rPr>
            </w:pPr>
            <w:r>
              <w:rPr>
                <w:rFonts w:ascii="Calibri" w:hAnsi="Calibri"/>
                <w:b w:val="0"/>
              </w:rPr>
              <w:t xml:space="preserve">  ii) </w:t>
            </w:r>
            <w:r w:rsidR="00F97B4B">
              <w:rPr>
                <w:rFonts w:ascii="Calibri" w:hAnsi="Calibri"/>
                <w:b w:val="0"/>
              </w:rPr>
              <w:t>a</w:t>
            </w:r>
            <w:r w:rsidR="00411BEF">
              <w:rPr>
                <w:rFonts w:ascii="Calibri" w:hAnsi="Calibri"/>
                <w:b w:val="0"/>
              </w:rPr>
              <w:t>uthorized</w:t>
            </w:r>
            <w:r>
              <w:rPr>
                <w:rFonts w:ascii="Calibri" w:hAnsi="Calibri"/>
                <w:b w:val="0"/>
              </w:rPr>
              <w:t xml:space="preserve"> by the Minister to prevent the introduction or spread of species of plants that are invasive plant</w:t>
            </w:r>
            <w:r w:rsidR="006A79CC">
              <w:rPr>
                <w:rFonts w:ascii="Calibri" w:hAnsi="Calibri"/>
                <w:b w:val="0"/>
              </w:rPr>
              <w:t xml:space="preserve"> species</w:t>
            </w:r>
            <w:r>
              <w:rPr>
                <w:rFonts w:ascii="Calibri" w:hAnsi="Calibri"/>
                <w:b w:val="0"/>
              </w:rPr>
              <w:t xml:space="preserve"> under the Invasive Plants Regulation.</w:t>
            </w:r>
          </w:p>
        </w:tc>
      </w:tr>
    </w:tbl>
    <w:p w:rsidR="006D47C5" w:rsidRDefault="006D47C5" w:rsidP="000959EA">
      <w:pPr>
        <w:spacing w:before="0" w:after="0"/>
      </w:pPr>
    </w:p>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E536C9" w:rsidRPr="00A22209" w:rsidTr="00A6493C">
        <w:trPr>
          <w:trHeight w:val="540"/>
        </w:trPr>
        <w:tc>
          <w:tcPr>
            <w:tcW w:w="9606" w:type="dxa"/>
            <w:shd w:val="clear" w:color="auto" w:fill="F2F2F2"/>
            <w:vAlign w:val="center"/>
          </w:tcPr>
          <w:p w:rsidR="00E536C9" w:rsidRPr="00A22209" w:rsidRDefault="00E536C9" w:rsidP="00E536C9">
            <w:pPr>
              <w:pStyle w:val="Header"/>
              <w:rPr>
                <w:b/>
                <w:bCs/>
                <w:u w:val="single"/>
              </w:rPr>
            </w:pPr>
            <w:r w:rsidRPr="00A22209">
              <w:t>Applicable FDU(s):  All</w:t>
            </w:r>
          </w:p>
        </w:tc>
      </w:tr>
    </w:tbl>
    <w:p w:rsidR="00F95573" w:rsidRDefault="00F95573" w:rsidP="00F95573">
      <w:pPr>
        <w:spacing w:before="0" w:after="0"/>
      </w:pPr>
    </w:p>
    <w:p w:rsidR="00EC4F55" w:rsidRDefault="0039126E" w:rsidP="00F95573">
      <w:pPr>
        <w:spacing w:before="0" w:after="0"/>
      </w:pPr>
      <w:r>
        <w:t xml:space="preserve">For purposes of this measure, </w:t>
      </w:r>
      <w:r w:rsidR="0069000F">
        <w:t>the following definitions apply:</w:t>
      </w:r>
    </w:p>
    <w:p w:rsidR="0039126E" w:rsidRPr="00EC4F55" w:rsidRDefault="00EC4F55" w:rsidP="00C66E83">
      <w:pPr>
        <w:spacing w:after="0"/>
        <w:jc w:val="both"/>
      </w:pPr>
      <w:r>
        <w:rPr>
          <w:b/>
        </w:rPr>
        <w:t>“S</w:t>
      </w:r>
      <w:r w:rsidR="0039126E" w:rsidRPr="00EC4F55">
        <w:rPr>
          <w:b/>
        </w:rPr>
        <w:t>eed (</w:t>
      </w:r>
      <w:proofErr w:type="spellStart"/>
      <w:r w:rsidR="0039126E" w:rsidRPr="00EC4F55">
        <w:rPr>
          <w:b/>
        </w:rPr>
        <w:t>ed</w:t>
      </w:r>
      <w:proofErr w:type="spellEnd"/>
      <w:r w:rsidR="0039126E" w:rsidRPr="00EC4F55">
        <w:rPr>
          <w:b/>
        </w:rPr>
        <w:t xml:space="preserve"> or </w:t>
      </w:r>
      <w:proofErr w:type="spellStart"/>
      <w:r w:rsidR="0039126E" w:rsidRPr="00EC4F55">
        <w:rPr>
          <w:b/>
        </w:rPr>
        <w:t>ing</w:t>
      </w:r>
      <w:proofErr w:type="spellEnd"/>
      <w:r w:rsidR="0039126E" w:rsidRPr="00EC4F55">
        <w:rPr>
          <w:b/>
        </w:rPr>
        <w:t>)</w:t>
      </w:r>
      <w:r>
        <w:t>”</w:t>
      </w:r>
      <w:r w:rsidR="0039126E">
        <w:t xml:space="preserve"> means seed that meets or exceeds Canada Common Number 1 </w:t>
      </w:r>
      <w:r>
        <w:t xml:space="preserve">Forage Mixture (or better) or Canada No. 1 Ground Cover Mixture </w:t>
      </w:r>
      <w:r w:rsidR="0039126E">
        <w:t xml:space="preserve">specifications as defined by the </w:t>
      </w:r>
      <w:r w:rsidR="0039126E">
        <w:rPr>
          <w:i/>
        </w:rPr>
        <w:t>Canada Seed</w:t>
      </w:r>
      <w:r>
        <w:rPr>
          <w:i/>
        </w:rPr>
        <w:t xml:space="preserve">s Act </w:t>
      </w:r>
      <w:r w:rsidRPr="00720FAC">
        <w:rPr>
          <w:i/>
        </w:rPr>
        <w:t>Regulation</w:t>
      </w:r>
      <w:r w:rsidRPr="00720FAC">
        <w:t xml:space="preserve"> in effect when this FSP </w:t>
      </w:r>
      <w:r w:rsidR="00B02E47" w:rsidRPr="00720FAC">
        <w:t xml:space="preserve">is </w:t>
      </w:r>
      <w:r w:rsidRPr="00720FAC">
        <w:t>approved</w:t>
      </w:r>
      <w:r w:rsidR="00B02E47" w:rsidRPr="00720FAC">
        <w:t xml:space="preserve">, and certified to be </w:t>
      </w:r>
      <w:r w:rsidR="00720FAC" w:rsidRPr="00720FAC">
        <w:t>free of seeds of invasive species listed under the Weed Control Regulation or the Invasive Plants Regulation</w:t>
      </w:r>
      <w:r w:rsidR="00B02E47" w:rsidRPr="00720FAC">
        <w:t xml:space="preserve"> based on a Certificate of Seed Analysis.</w:t>
      </w:r>
    </w:p>
    <w:p w:rsidR="00EC4F55" w:rsidRPr="00EC4F55" w:rsidRDefault="000959EA" w:rsidP="00C66E83">
      <w:pPr>
        <w:spacing w:after="0"/>
        <w:jc w:val="both"/>
      </w:pPr>
      <w:r>
        <w:rPr>
          <w:b/>
        </w:rPr>
        <w:t>“R</w:t>
      </w:r>
      <w:r w:rsidR="00EC4F55" w:rsidRPr="00EC4F55">
        <w:rPr>
          <w:b/>
        </w:rPr>
        <w:t>e</w:t>
      </w:r>
      <w:r w:rsidR="003F1A9D">
        <w:rPr>
          <w:b/>
        </w:rPr>
        <w:t>-</w:t>
      </w:r>
      <w:r w:rsidR="00EC4F55" w:rsidRPr="00EC4F55">
        <w:rPr>
          <w:b/>
        </w:rPr>
        <w:t>vegetate”</w:t>
      </w:r>
      <w:r w:rsidR="00EC4F55">
        <w:t xml:space="preserve"> means the establishment of non-invasive plants over the entire individual exposed productive mineral soil meeting an estimated overall percent foliage cover of 50% of the area.</w:t>
      </w:r>
    </w:p>
    <w:p w:rsidR="00E536C9" w:rsidRDefault="0039126E" w:rsidP="0039126E">
      <w:pPr>
        <w:spacing w:after="0"/>
        <w:jc w:val="both"/>
      </w:pPr>
      <w:r>
        <w:t xml:space="preserve">1.  During </w:t>
      </w:r>
      <w:r w:rsidR="007B7960">
        <w:t xml:space="preserve">the term of this FSP, the TSM will ensure that, on areas where the TSM carries out or authorizes timber harvesting and/or road building activities </w:t>
      </w:r>
      <w:r w:rsidR="004F61C2">
        <w:t xml:space="preserve">within BCTS FDUs </w:t>
      </w:r>
      <w:r w:rsidR="007B7960">
        <w:t xml:space="preserve">that result in exposed </w:t>
      </w:r>
      <w:r w:rsidR="00643317">
        <w:t xml:space="preserve">mineral </w:t>
      </w:r>
      <w:r w:rsidR="007B7960">
        <w:t>soils exceeding 0.1 hectares in a contiguous area:</w:t>
      </w:r>
    </w:p>
    <w:p w:rsidR="00A6493C" w:rsidRDefault="00A6493C" w:rsidP="00A6493C">
      <w:pPr>
        <w:spacing w:before="0" w:after="0"/>
        <w:jc w:val="both"/>
      </w:pPr>
    </w:p>
    <w:p w:rsidR="00643317" w:rsidRDefault="007B7960" w:rsidP="00A6493C">
      <w:pPr>
        <w:spacing w:before="0" w:after="0"/>
        <w:ind w:left="720"/>
        <w:jc w:val="both"/>
      </w:pPr>
      <w:r>
        <w:t>a)  the area</w:t>
      </w:r>
      <w:r w:rsidR="0039126E">
        <w:t xml:space="preserve">s are seeded within </w:t>
      </w:r>
      <w:r w:rsidR="00F30BC3">
        <w:t>one (1) year</w:t>
      </w:r>
      <w:r w:rsidR="00643317">
        <w:t xml:space="preserve"> of completion of harvesting or road construction as     </w:t>
      </w:r>
    </w:p>
    <w:p w:rsidR="007B7960" w:rsidRDefault="00643317" w:rsidP="00A6493C">
      <w:pPr>
        <w:spacing w:before="0" w:after="0"/>
        <w:ind w:left="720"/>
        <w:jc w:val="both"/>
      </w:pPr>
      <w:r>
        <w:t xml:space="preserve">      the case may be;</w:t>
      </w:r>
    </w:p>
    <w:p w:rsidR="009261F5" w:rsidRDefault="0039126E" w:rsidP="00A6493C">
      <w:pPr>
        <w:spacing w:before="0" w:after="0"/>
        <w:jc w:val="both"/>
      </w:pPr>
      <w:r>
        <w:tab/>
      </w:r>
      <w:r w:rsidR="00A6493C">
        <w:tab/>
      </w:r>
      <w:r>
        <w:t xml:space="preserve">b) </w:t>
      </w:r>
      <w:r w:rsidR="00643317">
        <w:t xml:space="preserve"> </w:t>
      </w:r>
      <w:r>
        <w:t xml:space="preserve">the seeded areas will be monitored </w:t>
      </w:r>
      <w:r w:rsidR="009261F5">
        <w:t>for two (2)</w:t>
      </w:r>
      <w:r>
        <w:t xml:space="preserve"> year</w:t>
      </w:r>
      <w:r w:rsidR="009261F5">
        <w:t>s</w:t>
      </w:r>
      <w:r>
        <w:t xml:space="preserve"> following seed</w:t>
      </w:r>
      <w:r w:rsidR="009261F5">
        <w:t xml:space="preserve">ing to ensure they are </w:t>
      </w:r>
      <w:r w:rsidR="009261F5">
        <w:tab/>
        <w:t xml:space="preserve">                        </w:t>
      </w:r>
    </w:p>
    <w:p w:rsidR="0039126E" w:rsidRDefault="009261F5" w:rsidP="00A6493C">
      <w:pPr>
        <w:spacing w:before="0" w:after="0"/>
        <w:jc w:val="both"/>
      </w:pPr>
      <w:r>
        <w:t xml:space="preserve">                    </w:t>
      </w:r>
      <w:r w:rsidR="0039126E">
        <w:t>re</w:t>
      </w:r>
      <w:r w:rsidR="003F1A9D">
        <w:t>-</w:t>
      </w:r>
      <w:r w:rsidR="0039126E">
        <w:t>vegetated; and,</w:t>
      </w:r>
    </w:p>
    <w:p w:rsidR="0039126E" w:rsidRDefault="0039126E" w:rsidP="00A6493C">
      <w:pPr>
        <w:spacing w:before="0" w:after="0"/>
        <w:ind w:left="357" w:firstLine="357"/>
        <w:jc w:val="both"/>
      </w:pPr>
      <w:r>
        <w:t xml:space="preserve">c) </w:t>
      </w:r>
      <w:r w:rsidR="00643317">
        <w:t xml:space="preserve"> </w:t>
      </w:r>
      <w:r>
        <w:t xml:space="preserve">if monitoring determines that an area is not re-vegetated, the area will be re-seeded within </w:t>
      </w:r>
      <w:r>
        <w:tab/>
        <w:t xml:space="preserve"> </w:t>
      </w:r>
      <w:r>
        <w:tab/>
        <w:t xml:space="preserve">    </w:t>
      </w:r>
      <w:r w:rsidR="00643317">
        <w:t xml:space="preserve"> </w:t>
      </w:r>
      <w:r>
        <w:t xml:space="preserve">one year and further </w:t>
      </w:r>
      <w:r w:rsidR="004F61C2">
        <w:t>monitored and reseeded until the area is re-vegetated</w:t>
      </w:r>
      <w:r>
        <w:t>.</w:t>
      </w:r>
    </w:p>
    <w:p w:rsidR="006E186B" w:rsidRDefault="006E186B" w:rsidP="006E186B">
      <w:pPr>
        <w:spacing w:before="0" w:after="0"/>
        <w:jc w:val="both"/>
      </w:pPr>
      <w:r>
        <w:lastRenderedPageBreak/>
        <w:t xml:space="preserve">2. </w:t>
      </w:r>
      <w:r w:rsidRPr="006E186B">
        <w:t>During the term of this FSP, the TSM will ensure that all BCTS field staff, as well as contractors conducting field work for BCTS, have appropriate training to identify invasive plants, and will ensure that they follow the notification requirements in section 3, below.</w:t>
      </w:r>
    </w:p>
    <w:p w:rsidR="0087796C" w:rsidRDefault="006E186B" w:rsidP="0039126E">
      <w:pPr>
        <w:spacing w:after="0"/>
        <w:jc w:val="both"/>
      </w:pPr>
      <w:r>
        <w:t>3</w:t>
      </w:r>
      <w:r w:rsidR="0039126E">
        <w:t>.  During the term of this FSP, the TSM will notify the Northwest Invasive Plant Council of all new invasive plant site</w:t>
      </w:r>
      <w:r w:rsidR="004129CF">
        <w:t>s</w:t>
      </w:r>
      <w:r w:rsidR="0039126E">
        <w:t xml:space="preserve"> found as a result of </w:t>
      </w:r>
      <w:r w:rsidR="006024D3">
        <w:t xml:space="preserve">BCTS </w:t>
      </w:r>
      <w:r w:rsidR="004F61C2">
        <w:t>primary forest activities</w:t>
      </w:r>
      <w:r w:rsidR="0039126E">
        <w:t>.</w:t>
      </w:r>
    </w:p>
    <w:p w:rsidR="00EC4F55" w:rsidRDefault="00EC4F55" w:rsidP="009A5997">
      <w:pPr>
        <w:pStyle w:val="Heading2"/>
      </w:pPr>
      <w:bookmarkStart w:id="170" w:name="_Toc46493264"/>
      <w:r>
        <w:t>Range Barriers</w:t>
      </w:r>
      <w:bookmarkEnd w:id="170"/>
    </w:p>
    <w:p w:rsidR="00C66E83" w:rsidRPr="00C66E83" w:rsidRDefault="00C66E83" w:rsidP="00C66E83">
      <w:pPr>
        <w:spacing w:before="0" w:after="0"/>
      </w:pP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5"/>
        <w:gridCol w:w="1915"/>
        <w:gridCol w:w="1915"/>
        <w:gridCol w:w="1915"/>
        <w:gridCol w:w="1916"/>
      </w:tblGrid>
      <w:tr w:rsidR="00802217" w:rsidRPr="00A22209" w:rsidTr="00A6493C">
        <w:tc>
          <w:tcPr>
            <w:tcW w:w="1915" w:type="dxa"/>
            <w:shd w:val="clear" w:color="auto" w:fill="F2F2F2"/>
            <w:vAlign w:val="center"/>
          </w:tcPr>
          <w:p w:rsidR="00802217" w:rsidRPr="00A22209" w:rsidRDefault="00802217" w:rsidP="00A6493C">
            <w:pPr>
              <w:spacing w:before="0" w:after="0" w:line="240" w:lineRule="auto"/>
              <w:jc w:val="center"/>
              <w:rPr>
                <w:b/>
              </w:rPr>
            </w:pPr>
            <w:r w:rsidRPr="00A22209">
              <w:rPr>
                <w:b/>
              </w:rPr>
              <w:t>Measure #</w:t>
            </w:r>
          </w:p>
          <w:p w:rsidR="00802217" w:rsidRPr="00A22209" w:rsidRDefault="00802217" w:rsidP="00A6493C">
            <w:pPr>
              <w:spacing w:before="0" w:after="0" w:line="240" w:lineRule="auto"/>
              <w:jc w:val="center"/>
              <w:rPr>
                <w:b/>
              </w:rPr>
            </w:pPr>
            <w:r w:rsidRPr="00A22209">
              <w:rPr>
                <w:b/>
              </w:rPr>
              <w:t>(in this FSP)</w:t>
            </w:r>
          </w:p>
        </w:tc>
        <w:tc>
          <w:tcPr>
            <w:tcW w:w="1915" w:type="dxa"/>
            <w:shd w:val="clear" w:color="auto" w:fill="F2F2F2"/>
            <w:vAlign w:val="center"/>
          </w:tcPr>
          <w:p w:rsidR="00802217" w:rsidRPr="00A22209" w:rsidRDefault="00802217" w:rsidP="00A6493C">
            <w:pPr>
              <w:spacing w:before="0" w:after="0" w:line="240" w:lineRule="auto"/>
              <w:jc w:val="center"/>
              <w:rPr>
                <w:b/>
              </w:rPr>
            </w:pPr>
            <w:r w:rsidRPr="00A22209">
              <w:rPr>
                <w:b/>
              </w:rPr>
              <w:t>Type of Objective</w:t>
            </w:r>
          </w:p>
        </w:tc>
        <w:tc>
          <w:tcPr>
            <w:tcW w:w="1915" w:type="dxa"/>
            <w:shd w:val="clear" w:color="auto" w:fill="F2F2F2"/>
            <w:vAlign w:val="center"/>
          </w:tcPr>
          <w:p w:rsidR="00802217" w:rsidRPr="00A22209" w:rsidRDefault="00802217" w:rsidP="00A6493C">
            <w:pPr>
              <w:spacing w:before="0" w:after="0" w:line="240" w:lineRule="auto"/>
              <w:jc w:val="center"/>
              <w:rPr>
                <w:b/>
              </w:rPr>
            </w:pPr>
            <w:r w:rsidRPr="00A22209">
              <w:rPr>
                <w:b/>
              </w:rPr>
              <w:t>Category/Source of Objective</w:t>
            </w:r>
          </w:p>
        </w:tc>
        <w:tc>
          <w:tcPr>
            <w:tcW w:w="1915" w:type="dxa"/>
            <w:shd w:val="clear" w:color="auto" w:fill="F2F2F2"/>
            <w:vAlign w:val="center"/>
          </w:tcPr>
          <w:p w:rsidR="00802217" w:rsidRPr="00A22209" w:rsidRDefault="00802217" w:rsidP="00A6493C">
            <w:pPr>
              <w:spacing w:before="0" w:after="0" w:line="240" w:lineRule="auto"/>
              <w:jc w:val="center"/>
              <w:rPr>
                <w:b/>
              </w:rPr>
            </w:pPr>
            <w:r w:rsidRPr="00A22209">
              <w:rPr>
                <w:b/>
              </w:rPr>
              <w:t>Decision Creating Objective</w:t>
            </w:r>
          </w:p>
        </w:tc>
        <w:tc>
          <w:tcPr>
            <w:tcW w:w="1916" w:type="dxa"/>
            <w:shd w:val="clear" w:color="auto" w:fill="F2F2F2"/>
            <w:vAlign w:val="center"/>
          </w:tcPr>
          <w:p w:rsidR="00802217" w:rsidRPr="00A22209" w:rsidRDefault="00802217" w:rsidP="00A6493C">
            <w:pPr>
              <w:spacing w:before="0" w:after="0" w:line="240" w:lineRule="auto"/>
              <w:jc w:val="center"/>
              <w:rPr>
                <w:b/>
              </w:rPr>
            </w:pPr>
            <w:r w:rsidRPr="00A22209">
              <w:rPr>
                <w:b/>
              </w:rPr>
              <w:t>Effective Date of Objective</w:t>
            </w:r>
          </w:p>
        </w:tc>
      </w:tr>
      <w:tr w:rsidR="00802217" w:rsidRPr="00A22209" w:rsidTr="00802217">
        <w:tc>
          <w:tcPr>
            <w:tcW w:w="1915" w:type="dxa"/>
            <w:vAlign w:val="center"/>
          </w:tcPr>
          <w:p w:rsidR="00802217" w:rsidRPr="00A22209" w:rsidRDefault="00651F80" w:rsidP="00802217">
            <w:pPr>
              <w:spacing w:after="0" w:line="240" w:lineRule="auto"/>
              <w:jc w:val="center"/>
              <w:rPr>
                <w:b/>
                <w:sz w:val="24"/>
                <w:szCs w:val="24"/>
              </w:rPr>
            </w:pPr>
            <w:r>
              <w:rPr>
                <w:b/>
                <w:sz w:val="24"/>
                <w:szCs w:val="24"/>
              </w:rPr>
              <w:t>2</w:t>
            </w:r>
          </w:p>
        </w:tc>
        <w:tc>
          <w:tcPr>
            <w:tcW w:w="1915" w:type="dxa"/>
            <w:vAlign w:val="center"/>
          </w:tcPr>
          <w:p w:rsidR="00802217" w:rsidRPr="00A22209" w:rsidRDefault="004129CF" w:rsidP="00802217">
            <w:pPr>
              <w:spacing w:after="0" w:line="240" w:lineRule="auto"/>
              <w:jc w:val="center"/>
            </w:pPr>
            <w:r w:rsidRPr="00A22209">
              <w:t>FRPA</w:t>
            </w:r>
            <w:r w:rsidR="00802217" w:rsidRPr="00A22209">
              <w:t xml:space="preserve"> s.48</w:t>
            </w:r>
          </w:p>
        </w:tc>
        <w:tc>
          <w:tcPr>
            <w:tcW w:w="1915" w:type="dxa"/>
            <w:vAlign w:val="center"/>
          </w:tcPr>
          <w:p w:rsidR="00802217" w:rsidRPr="00A22209" w:rsidRDefault="00802217" w:rsidP="00802217">
            <w:pPr>
              <w:spacing w:after="0" w:line="240" w:lineRule="auto"/>
              <w:jc w:val="center"/>
            </w:pPr>
            <w:r w:rsidRPr="00A22209">
              <w:t>FPPRs. 18</w:t>
            </w:r>
          </w:p>
        </w:tc>
        <w:tc>
          <w:tcPr>
            <w:tcW w:w="1915" w:type="dxa"/>
            <w:vAlign w:val="center"/>
          </w:tcPr>
          <w:p w:rsidR="00802217" w:rsidRPr="00A22209" w:rsidRDefault="00802217" w:rsidP="00802217">
            <w:pPr>
              <w:spacing w:after="0" w:line="240" w:lineRule="auto"/>
              <w:jc w:val="center"/>
            </w:pPr>
            <w:r w:rsidRPr="00A22209">
              <w:t>n/a</w:t>
            </w:r>
          </w:p>
        </w:tc>
        <w:tc>
          <w:tcPr>
            <w:tcW w:w="1916" w:type="dxa"/>
            <w:vAlign w:val="center"/>
          </w:tcPr>
          <w:p w:rsidR="00802217" w:rsidRPr="00A22209" w:rsidRDefault="00802217" w:rsidP="00802217">
            <w:pPr>
              <w:spacing w:after="0" w:line="240" w:lineRule="auto"/>
              <w:jc w:val="center"/>
            </w:pPr>
            <w:r w:rsidRPr="00A22209">
              <w:t>January 31, 2004</w:t>
            </w:r>
          </w:p>
        </w:tc>
      </w:tr>
      <w:tr w:rsidR="00802217" w:rsidRPr="00A22209" w:rsidTr="00A6493C">
        <w:trPr>
          <w:trHeight w:val="531"/>
        </w:trPr>
        <w:tc>
          <w:tcPr>
            <w:tcW w:w="9576" w:type="dxa"/>
            <w:gridSpan w:val="5"/>
            <w:shd w:val="clear" w:color="auto" w:fill="F2F2F2"/>
          </w:tcPr>
          <w:p w:rsidR="00802217" w:rsidRPr="00805CB9" w:rsidRDefault="00802217" w:rsidP="00B65F0D">
            <w:pPr>
              <w:pStyle w:val="Heading3"/>
            </w:pPr>
            <w:bookmarkStart w:id="171" w:name="_Toc46493265"/>
            <w:r w:rsidRPr="00805CB9">
              <w:t>Measures to Mitigate the Loss of Natural Range Barriers</w:t>
            </w:r>
            <w:bookmarkEnd w:id="171"/>
          </w:p>
        </w:tc>
      </w:tr>
      <w:tr w:rsidR="00802217" w:rsidRPr="00A22209" w:rsidTr="00A6493C">
        <w:trPr>
          <w:trHeight w:val="645"/>
        </w:trPr>
        <w:tc>
          <w:tcPr>
            <w:tcW w:w="9576" w:type="dxa"/>
            <w:gridSpan w:val="5"/>
          </w:tcPr>
          <w:p w:rsidR="00802217" w:rsidRDefault="00802217" w:rsidP="00802217">
            <w:pPr>
              <w:pStyle w:val="1List1"/>
              <w:numPr>
                <w:ilvl w:val="0"/>
                <w:numId w:val="0"/>
              </w:numPr>
              <w:spacing w:before="0" w:after="0"/>
              <w:ind w:left="360" w:hanging="360"/>
              <w:jc w:val="both"/>
              <w:rPr>
                <w:rFonts w:ascii="Calibri" w:hAnsi="Calibri"/>
                <w:b w:val="0"/>
              </w:rPr>
            </w:pPr>
            <w:r>
              <w:rPr>
                <w:rFonts w:ascii="Calibri" w:hAnsi="Calibri"/>
                <w:b w:val="0"/>
              </w:rPr>
              <w:t xml:space="preserve">Where applicable, the FSP will specify measures to mitigate the effect of removing or rendering </w:t>
            </w:r>
          </w:p>
          <w:p w:rsidR="00802217" w:rsidRPr="0015525C" w:rsidRDefault="00802217" w:rsidP="00802217">
            <w:pPr>
              <w:pStyle w:val="1List1"/>
              <w:numPr>
                <w:ilvl w:val="0"/>
                <w:numId w:val="0"/>
              </w:numPr>
              <w:spacing w:before="0" w:after="0"/>
              <w:ind w:left="360" w:hanging="360"/>
              <w:jc w:val="both"/>
              <w:rPr>
                <w:rFonts w:ascii="Calibri" w:hAnsi="Calibri"/>
                <w:b w:val="0"/>
              </w:rPr>
            </w:pPr>
            <w:r>
              <w:rPr>
                <w:rFonts w:ascii="Calibri" w:hAnsi="Calibri"/>
                <w:b w:val="0"/>
              </w:rPr>
              <w:t>ineffective natural range barriers.</w:t>
            </w:r>
          </w:p>
        </w:tc>
      </w:tr>
    </w:tbl>
    <w:p w:rsidR="00802217" w:rsidRDefault="00802217" w:rsidP="00A6493C">
      <w:pPr>
        <w:spacing w:before="0" w:after="0"/>
      </w:pPr>
    </w:p>
    <w:tbl>
      <w:tblPr>
        <w:tblW w:w="9606" w:type="dxa"/>
        <w:tblBorders>
          <w:insideH w:val="single" w:sz="4" w:space="0" w:color="auto"/>
          <w:insideV w:val="single" w:sz="4" w:space="0" w:color="auto"/>
        </w:tblBorders>
        <w:shd w:val="clear" w:color="auto" w:fill="FABF8F"/>
        <w:tblLook w:val="0000" w:firstRow="0" w:lastRow="0" w:firstColumn="0" w:lastColumn="0" w:noHBand="0" w:noVBand="0"/>
      </w:tblPr>
      <w:tblGrid>
        <w:gridCol w:w="9606"/>
      </w:tblGrid>
      <w:tr w:rsidR="00802217" w:rsidRPr="00A22209" w:rsidTr="00A6493C">
        <w:trPr>
          <w:trHeight w:val="540"/>
        </w:trPr>
        <w:tc>
          <w:tcPr>
            <w:tcW w:w="9606" w:type="dxa"/>
            <w:shd w:val="clear" w:color="auto" w:fill="F2F2F2"/>
            <w:vAlign w:val="center"/>
          </w:tcPr>
          <w:p w:rsidR="00802217" w:rsidRPr="00A22209" w:rsidRDefault="00802217" w:rsidP="00802217">
            <w:pPr>
              <w:pStyle w:val="Header"/>
              <w:rPr>
                <w:b/>
                <w:bCs/>
                <w:u w:val="single"/>
              </w:rPr>
            </w:pPr>
            <w:r w:rsidRPr="00A22209">
              <w:t>Applicable FDU(s):  All</w:t>
            </w:r>
          </w:p>
        </w:tc>
      </w:tr>
    </w:tbl>
    <w:p w:rsidR="0069000F" w:rsidRDefault="0069000F" w:rsidP="0069000F">
      <w:r>
        <w:t>For purposes of this measure, the following definitions apply:</w:t>
      </w:r>
    </w:p>
    <w:p w:rsidR="0069000F" w:rsidRDefault="0069000F" w:rsidP="00F74944">
      <w:pPr>
        <w:spacing w:after="0"/>
        <w:jc w:val="both"/>
      </w:pPr>
      <w:r>
        <w:rPr>
          <w:b/>
        </w:rPr>
        <w:t xml:space="preserve">Natural Range Barrier </w:t>
      </w:r>
      <w:r>
        <w:t>means:</w:t>
      </w:r>
    </w:p>
    <w:p w:rsidR="0069000F" w:rsidRDefault="0069000F" w:rsidP="00A6493C">
      <w:pPr>
        <w:numPr>
          <w:ilvl w:val="0"/>
          <w:numId w:val="18"/>
        </w:numPr>
        <w:spacing w:before="0" w:after="0"/>
        <w:jc w:val="both"/>
      </w:pPr>
      <w:r>
        <w:t xml:space="preserve">a river, rock face, dense timber, or any other naturally occurring feature that impedes </w:t>
      </w:r>
      <w:r w:rsidRPr="0069000F">
        <w:rPr>
          <w:b/>
        </w:rPr>
        <w:t>livestock</w:t>
      </w:r>
      <w:r>
        <w:t xml:space="preserve"> movement and;</w:t>
      </w:r>
    </w:p>
    <w:p w:rsidR="0069000F" w:rsidRDefault="0069000F" w:rsidP="00A6493C">
      <w:pPr>
        <w:numPr>
          <w:ilvl w:val="0"/>
          <w:numId w:val="18"/>
        </w:numPr>
        <w:spacing w:before="0" w:after="0"/>
        <w:jc w:val="both"/>
      </w:pPr>
      <w:r>
        <w:t xml:space="preserve">is located in an area that is subject to a </w:t>
      </w:r>
      <w:r>
        <w:rPr>
          <w:b/>
        </w:rPr>
        <w:t>Range Tenure</w:t>
      </w:r>
      <w:r>
        <w:t xml:space="preserve"> and;</w:t>
      </w:r>
    </w:p>
    <w:p w:rsidR="0069000F" w:rsidRDefault="0069000F" w:rsidP="00A6493C">
      <w:pPr>
        <w:numPr>
          <w:ilvl w:val="0"/>
          <w:numId w:val="18"/>
        </w:numPr>
        <w:spacing w:before="0" w:after="0"/>
        <w:jc w:val="both"/>
      </w:pPr>
      <w:r>
        <w:t>it is reasonably foreseeable that the holder of the Range Tenure will rely on it to control the movement of livestock.</w:t>
      </w:r>
    </w:p>
    <w:p w:rsidR="0069000F" w:rsidRDefault="0069000F" w:rsidP="00F74944">
      <w:pPr>
        <w:spacing w:after="0"/>
        <w:jc w:val="both"/>
      </w:pPr>
      <w:r>
        <w:rPr>
          <w:b/>
        </w:rPr>
        <w:t xml:space="preserve">Range Tenure </w:t>
      </w:r>
      <w:r>
        <w:t>means an existing or advertised agreement under the Range Act four months before the date that this FSP is submitted for approval.</w:t>
      </w:r>
    </w:p>
    <w:p w:rsidR="0069000F" w:rsidRDefault="0069000F" w:rsidP="00F74944">
      <w:pPr>
        <w:spacing w:after="0"/>
        <w:jc w:val="both"/>
      </w:pPr>
      <w:r>
        <w:rPr>
          <w:b/>
        </w:rPr>
        <w:t>Livestock</w:t>
      </w:r>
      <w:r>
        <w:t xml:space="preserve"> means animals that are defined as livestock by the Range Act as of the date this FSP is approved.</w:t>
      </w:r>
    </w:p>
    <w:p w:rsidR="00EC4F55" w:rsidRDefault="00802217" w:rsidP="00802217">
      <w:pPr>
        <w:jc w:val="both"/>
      </w:pPr>
      <w:r>
        <w:t xml:space="preserve">1.  During the term of this FSP, </w:t>
      </w:r>
      <w:r w:rsidR="001A7E2D">
        <w:t xml:space="preserve">before the TSM authorizes timber harvesting or road construction, </w:t>
      </w:r>
      <w:r>
        <w:t xml:space="preserve">the TSM will inform </w:t>
      </w:r>
      <w:r w:rsidR="00BA2E79">
        <w:t>the District Range Officer and</w:t>
      </w:r>
      <w:r w:rsidR="00C30C70">
        <w:t>,</w:t>
      </w:r>
      <w:r w:rsidR="00BA2E79">
        <w:t xml:space="preserve"> </w:t>
      </w:r>
      <w:r>
        <w:t xml:space="preserve">holders of range tenures who may be affected by proposed BCTS timber harvesting and road construction activities </w:t>
      </w:r>
      <w:r w:rsidR="004F61C2">
        <w:t>within BCTS FDUs</w:t>
      </w:r>
      <w:r w:rsidR="00C30C70">
        <w:t>, of the proposed development</w:t>
      </w:r>
      <w:r>
        <w:t xml:space="preserve">.  A </w:t>
      </w:r>
      <w:r w:rsidR="00BA2E79">
        <w:t xml:space="preserve">60 </w:t>
      </w:r>
      <w:r>
        <w:t xml:space="preserve">day period will be provided to </w:t>
      </w:r>
      <w:r w:rsidR="00BA2E79">
        <w:t>allow</w:t>
      </w:r>
      <w:r>
        <w:t xml:space="preserve"> written comments to</w:t>
      </w:r>
      <w:r w:rsidR="00BA2E79">
        <w:t xml:space="preserve"> be provided to</w:t>
      </w:r>
      <w:r>
        <w:t xml:space="preserve"> the TSM regarding timber harvesting or road construction activities, and</w:t>
      </w:r>
    </w:p>
    <w:p w:rsidR="00802217" w:rsidRDefault="00802217" w:rsidP="00802217">
      <w:pPr>
        <w:spacing w:after="0"/>
        <w:jc w:val="both"/>
      </w:pPr>
      <w:r>
        <w:lastRenderedPageBreak/>
        <w:t>2.  If a range tenure holder</w:t>
      </w:r>
      <w:r w:rsidR="004F61C2">
        <w:t xml:space="preserve">, </w:t>
      </w:r>
      <w:r w:rsidR="00C96BC9">
        <w:t xml:space="preserve">District Range Officer, </w:t>
      </w:r>
      <w:r w:rsidR="004F61C2">
        <w:t xml:space="preserve">or other qualified </w:t>
      </w:r>
      <w:r w:rsidR="005B19DC">
        <w:t>person</w:t>
      </w:r>
      <w:r w:rsidR="004F61C2">
        <w:t>,</w:t>
      </w:r>
      <w:r>
        <w:t xml:space="preserve"> indicates that the planned BCTS development will remove or render ineffective a natural range barrier, the TSM will:</w:t>
      </w:r>
    </w:p>
    <w:p w:rsidR="00082343" w:rsidRDefault="00802217">
      <w:pPr>
        <w:spacing w:before="0" w:after="0"/>
        <w:ind w:left="709"/>
        <w:jc w:val="both"/>
      </w:pPr>
      <w:r>
        <w:t>a)</w:t>
      </w:r>
      <w:r w:rsidR="005B2EB8">
        <w:t xml:space="preserve"> </w:t>
      </w:r>
      <w:r w:rsidR="00BA2E79">
        <w:t xml:space="preserve">work to </w:t>
      </w:r>
      <w:r>
        <w:t>reach an agreement with the range tenure holder on mitigative</w:t>
      </w:r>
      <w:r w:rsidR="007629C2">
        <w:t xml:space="preserve"> </w:t>
      </w:r>
      <w:r>
        <w:t>measures; and,</w:t>
      </w:r>
    </w:p>
    <w:p w:rsidR="00A730D9" w:rsidRDefault="00802217">
      <w:pPr>
        <w:spacing w:before="0" w:after="0"/>
        <w:ind w:left="709"/>
        <w:jc w:val="both"/>
      </w:pPr>
      <w:r>
        <w:tab/>
        <w:t>b)</w:t>
      </w:r>
      <w:r w:rsidR="005B2EB8">
        <w:t xml:space="preserve"> </w:t>
      </w:r>
      <w:r>
        <w:t>implement the agreed upon mitigative measure</w:t>
      </w:r>
      <w:r w:rsidR="007629C2">
        <w:t xml:space="preserve"> within </w:t>
      </w:r>
      <w:r w:rsidR="00BA2E79">
        <w:t>one (1) season of harvest completion</w:t>
      </w:r>
      <w:r w:rsidR="007629C2">
        <w:t>, unless an alterna</w:t>
      </w:r>
      <w:r w:rsidR="005B2EB8">
        <w:t>tive timeframe is agreed upon by</w:t>
      </w:r>
      <w:r w:rsidR="007629C2">
        <w:t xml:space="preserve"> </w:t>
      </w:r>
      <w:r w:rsidR="005B2EB8">
        <w:t>the TSM</w:t>
      </w:r>
      <w:r w:rsidR="007629C2">
        <w:t xml:space="preserve"> and the range tenure holder</w:t>
      </w:r>
      <w:r>
        <w:t xml:space="preserve">;  </w:t>
      </w:r>
    </w:p>
    <w:p w:rsidR="00212FD6" w:rsidRDefault="00802217">
      <w:pPr>
        <w:spacing w:before="0" w:after="0"/>
        <w:ind w:left="709"/>
        <w:jc w:val="both"/>
      </w:pPr>
      <w:r>
        <w:tab/>
      </w:r>
      <w:r w:rsidR="008C5244" w:rsidRPr="008C5244">
        <w:t xml:space="preserve">c) </w:t>
      </w:r>
      <w:r w:rsidR="00BA2E79" w:rsidRPr="00BB7F13">
        <w:t xml:space="preserve">if the TSM and the range tenure holder cannot come to an agreement, the TSM will work with the District Range Officer to </w:t>
      </w:r>
      <w:r w:rsidR="00084751">
        <w:t xml:space="preserve">discuss potential impacts and solutions, and the TSM will </w:t>
      </w:r>
      <w:r w:rsidR="00BA2E79" w:rsidRPr="00BB7F13">
        <w:t>develop</w:t>
      </w:r>
      <w:r w:rsidR="00084751">
        <w:t xml:space="preserve"> and implement</w:t>
      </w:r>
      <w:r w:rsidR="00BA2E79" w:rsidRPr="00BB7F13">
        <w:t xml:space="preserve"> mitigative measure</w:t>
      </w:r>
      <w:r w:rsidR="00084751">
        <w:t>s</w:t>
      </w:r>
      <w:r w:rsidR="00BA2E79" w:rsidRPr="00BB7F13">
        <w:t xml:space="preserve"> within one (1) season of harvest completion, unless an alternative timeframe is agreed upon</w:t>
      </w:r>
      <w:r w:rsidR="00084751">
        <w:t xml:space="preserve"> with the District Range Officer</w:t>
      </w:r>
      <w:r w:rsidR="00BA2E79" w:rsidRPr="00BB7F13">
        <w:t>.</w:t>
      </w:r>
    </w:p>
    <w:p w:rsidR="00212FD6" w:rsidRDefault="00631E2E">
      <w:pPr>
        <w:pStyle w:val="Heading1"/>
      </w:pPr>
      <w:bookmarkStart w:id="172" w:name="_Toc46493266"/>
      <w:r>
        <w:lastRenderedPageBreak/>
        <w:t xml:space="preserve">Stocking </w:t>
      </w:r>
      <w:r w:rsidR="001E469E">
        <w:t>Requirements</w:t>
      </w:r>
      <w:bookmarkEnd w:id="172"/>
    </w:p>
    <w:p w:rsidR="00212FD6" w:rsidRDefault="001E469E">
      <w:pPr>
        <w:pStyle w:val="Heading2"/>
      </w:pPr>
      <w:bookmarkStart w:id="173" w:name="_Toc323132172"/>
      <w:bookmarkStart w:id="174" w:name="_Toc323212682"/>
      <w:bookmarkStart w:id="175" w:name="_Toc323212835"/>
      <w:bookmarkStart w:id="176" w:name="_Toc323212896"/>
      <w:bookmarkStart w:id="177" w:name="_Toc327355002"/>
      <w:bookmarkStart w:id="178" w:name="_Toc46493267"/>
      <w:bookmarkEnd w:id="173"/>
      <w:bookmarkEnd w:id="174"/>
      <w:bookmarkEnd w:id="175"/>
      <w:bookmarkEnd w:id="176"/>
      <w:bookmarkEnd w:id="177"/>
      <w:r>
        <w:t>Stocking Standards</w:t>
      </w:r>
      <w:bookmarkEnd w:id="178"/>
    </w:p>
    <w:p w:rsidR="00631E2E" w:rsidRDefault="00631E2E" w:rsidP="00F75A34">
      <w:pPr>
        <w:spacing w:before="0" w:after="0"/>
        <w:jc w:val="both"/>
      </w:pPr>
      <w:r>
        <w:t>Section 44(1) of the FPPR applies to all FDU’s where the TSM is required to establish a free growing stand under this FSP.</w:t>
      </w:r>
    </w:p>
    <w:p w:rsidR="00F75A34" w:rsidRDefault="00F75A34" w:rsidP="00F75A34">
      <w:pPr>
        <w:spacing w:before="0" w:after="0"/>
        <w:jc w:val="both"/>
      </w:pPr>
    </w:p>
    <w:p w:rsidR="00860186" w:rsidRDefault="00631E2E" w:rsidP="00F75A34">
      <w:pPr>
        <w:spacing w:before="0" w:after="0"/>
        <w:jc w:val="both"/>
      </w:pPr>
      <w:r>
        <w:t>The applicable stocking standards and applicable regeneration date referred to in Section 44(1)(a) of the FPPR and applicable free growing height referred to in Section 44(1)(b) of the FPPR are those described in:</w:t>
      </w:r>
    </w:p>
    <w:p w:rsidR="00631E2E" w:rsidRDefault="00631E2E" w:rsidP="00F75A34">
      <w:pPr>
        <w:spacing w:before="0" w:after="0"/>
        <w:jc w:val="both"/>
      </w:pPr>
      <w:r>
        <w:tab/>
      </w:r>
      <w:proofErr w:type="spellStart"/>
      <w:r>
        <w:t>i</w:t>
      </w:r>
      <w:proofErr w:type="spellEnd"/>
      <w:r>
        <w:t>)   Section 4.</w:t>
      </w:r>
      <w:r w:rsidR="001E469E">
        <w:t xml:space="preserve">2 </w:t>
      </w:r>
      <w:r>
        <w:t>in this FSP includes the specified special circumstances; and,</w:t>
      </w:r>
    </w:p>
    <w:p w:rsidR="00631E2E" w:rsidRDefault="00631E2E" w:rsidP="00F75A34">
      <w:pPr>
        <w:spacing w:before="0" w:after="0"/>
        <w:jc w:val="both"/>
      </w:pPr>
      <w:r>
        <w:tab/>
        <w:t xml:space="preserve">ii)  Appendix A – </w:t>
      </w:r>
      <w:r w:rsidR="001E469E">
        <w:t xml:space="preserve">Even-Aged </w:t>
      </w:r>
      <w:r>
        <w:t>Silviculture Stocking Standards</w:t>
      </w:r>
    </w:p>
    <w:p w:rsidR="00212FD6" w:rsidRDefault="001E469E">
      <w:pPr>
        <w:spacing w:before="0" w:after="0"/>
        <w:ind w:firstLine="357"/>
        <w:jc w:val="both"/>
      </w:pPr>
      <w:r>
        <w:t>iii) Appendix B – Uneven-Aged Silviculture Stocking Standards</w:t>
      </w:r>
    </w:p>
    <w:p w:rsidR="00212FD6" w:rsidRDefault="001E469E">
      <w:pPr>
        <w:spacing w:before="0" w:after="0"/>
        <w:ind w:firstLine="357"/>
        <w:jc w:val="both"/>
      </w:pPr>
      <w:r>
        <w:t>iv) Appendix C – Stocking Standards Footnote Table</w:t>
      </w:r>
    </w:p>
    <w:p w:rsidR="00631E2E" w:rsidRDefault="00631E2E" w:rsidP="00631E2E">
      <w:pPr>
        <w:spacing w:after="0"/>
        <w:jc w:val="both"/>
      </w:pPr>
      <w:r>
        <w:t>For the purpose of section 16(4) of the FPPR, section 44(4) does not apply to this FSP.  The TSM does not propose to carry out harvesting ac</w:t>
      </w:r>
      <w:r w:rsidR="00C837AD">
        <w:t>tivities listed in section 44(3)</w:t>
      </w:r>
      <w:r>
        <w:t>(h)(</w:t>
      </w:r>
      <w:proofErr w:type="spellStart"/>
      <w:r>
        <w:t>i</w:t>
      </w:r>
      <w:proofErr w:type="spellEnd"/>
      <w:r>
        <w:t>) of the FPPR.</w:t>
      </w:r>
    </w:p>
    <w:p w:rsidR="00F75A34" w:rsidRDefault="00F75A34" w:rsidP="00F75A34">
      <w:pPr>
        <w:spacing w:before="0" w:after="0"/>
        <w:rPr>
          <w:b/>
        </w:rPr>
      </w:pPr>
    </w:p>
    <w:p w:rsidR="00212FD6" w:rsidRDefault="00631E2E">
      <w:pPr>
        <w:pStyle w:val="Heading3"/>
      </w:pPr>
      <w:bookmarkStart w:id="179" w:name="_Toc46493268"/>
      <w:r w:rsidRPr="002535CA">
        <w:t>Basis for Stocking Standards</w:t>
      </w:r>
      <w:bookmarkEnd w:id="179"/>
    </w:p>
    <w:p w:rsidR="00631E2E" w:rsidRDefault="00631E2E" w:rsidP="00F75A34">
      <w:pPr>
        <w:spacing w:before="0" w:after="0"/>
      </w:pPr>
    </w:p>
    <w:p w:rsidR="000D01D6" w:rsidRDefault="00631E2E" w:rsidP="00425126">
      <w:pPr>
        <w:spacing w:before="0" w:after="0"/>
      </w:pPr>
      <w:r>
        <w:t xml:space="preserve">Stocking standard tables are based on the </w:t>
      </w:r>
      <w:r w:rsidR="006D1DBE" w:rsidRPr="00CF711B">
        <w:rPr>
          <w:i/>
        </w:rPr>
        <w:t>Draft Nadina Stocking Standards</w:t>
      </w:r>
      <w:r>
        <w:t xml:space="preserve"> dated </w:t>
      </w:r>
      <w:r w:rsidR="009018CF">
        <w:t xml:space="preserve">November </w:t>
      </w:r>
      <w:r w:rsidR="006038EA">
        <w:t>8</w:t>
      </w:r>
      <w:r w:rsidR="009018CF">
        <w:t xml:space="preserve">, </w:t>
      </w:r>
      <w:r w:rsidR="006038EA">
        <w:t xml:space="preserve">2013 </w:t>
      </w:r>
      <w:r>
        <w:t xml:space="preserve">for the </w:t>
      </w:r>
      <w:r w:rsidR="006038EA">
        <w:t>Nadina District</w:t>
      </w:r>
      <w:r>
        <w:t>.</w:t>
      </w:r>
      <w:r w:rsidR="003752DD">
        <w:t xml:space="preserve"> </w:t>
      </w:r>
    </w:p>
    <w:p w:rsidR="00631E2E" w:rsidRDefault="00631E2E" w:rsidP="00631E2E">
      <w:pPr>
        <w:pStyle w:val="Heading2"/>
      </w:pPr>
      <w:bookmarkStart w:id="180" w:name="_Toc391545675"/>
      <w:bookmarkStart w:id="181" w:name="_Toc46493269"/>
      <w:bookmarkEnd w:id="180"/>
      <w:r w:rsidRPr="001E37BF">
        <w:t>Special Circumstances</w:t>
      </w:r>
      <w:bookmarkEnd w:id="181"/>
    </w:p>
    <w:p w:rsidR="00631E2E" w:rsidRPr="00F75A34" w:rsidRDefault="00631E2E" w:rsidP="00B65F0D">
      <w:pPr>
        <w:pStyle w:val="Heading3"/>
      </w:pPr>
      <w:bookmarkStart w:id="182" w:name="_Toc46493270"/>
      <w:r w:rsidRPr="00F75A34">
        <w:t>Preferred and Acceptable Species</w:t>
      </w:r>
      <w:bookmarkEnd w:id="182"/>
    </w:p>
    <w:p w:rsidR="00631E2E" w:rsidRDefault="00631E2E" w:rsidP="00631E2E">
      <w:pPr>
        <w:spacing w:after="0"/>
        <w:jc w:val="both"/>
      </w:pPr>
      <w:r w:rsidRPr="00840810">
        <w:t xml:space="preserve">For each BEC site series or phase, the “Preferred” and “Acceptable” species listed in </w:t>
      </w:r>
      <w:r w:rsidRPr="00F75A34">
        <w:t>Appendix A</w:t>
      </w:r>
      <w:r>
        <w:rPr>
          <w:color w:val="FF0000"/>
        </w:rPr>
        <w:t xml:space="preserve"> </w:t>
      </w:r>
      <w:r w:rsidRPr="00840810">
        <w:t xml:space="preserve">(even-aged stocking standards) </w:t>
      </w:r>
      <w:r>
        <w:t xml:space="preserve">are considered “Preferred” for </w:t>
      </w:r>
      <w:r w:rsidRPr="00840810">
        <w:t xml:space="preserve">stocking standards in </w:t>
      </w:r>
      <w:r w:rsidRPr="00F75A34">
        <w:t>Appendix B</w:t>
      </w:r>
      <w:r w:rsidRPr="00840810">
        <w:t xml:space="preserve"> (uneven-aged management) for all layers except for Layer 4 where the even-aged stocking standards will apply except that the shade-into</w:t>
      </w:r>
      <w:r>
        <w:t xml:space="preserve">lerant species, </w:t>
      </w:r>
      <w:proofErr w:type="spellStart"/>
      <w:r>
        <w:t>L</w:t>
      </w:r>
      <w:r w:rsidR="00F75A34">
        <w:t>odgepole</w:t>
      </w:r>
      <w:proofErr w:type="spellEnd"/>
      <w:r w:rsidR="00F75A34">
        <w:t xml:space="preserve"> P</w:t>
      </w:r>
      <w:r w:rsidRPr="00840810">
        <w:t>ine (</w:t>
      </w:r>
      <w:proofErr w:type="spellStart"/>
      <w:r w:rsidRPr="00840810">
        <w:t>Pl</w:t>
      </w:r>
      <w:r>
        <w:t>i</w:t>
      </w:r>
      <w:proofErr w:type="spellEnd"/>
      <w:r>
        <w:t xml:space="preserve">) </w:t>
      </w:r>
      <w:r w:rsidR="00841338">
        <w:t>are</w:t>
      </w:r>
      <w:r w:rsidR="00841338" w:rsidRPr="00840810">
        <w:t xml:space="preserve"> </w:t>
      </w:r>
      <w:r w:rsidRPr="00840810">
        <w:t>limited as acceptable only.</w:t>
      </w:r>
    </w:p>
    <w:p w:rsidR="00F666F1" w:rsidRDefault="00F666F1" w:rsidP="00631E2E">
      <w:pPr>
        <w:spacing w:after="0"/>
        <w:jc w:val="both"/>
      </w:pPr>
    </w:p>
    <w:p w:rsidR="00C20C08" w:rsidRDefault="00C20C08" w:rsidP="00631E2E">
      <w:pPr>
        <w:spacing w:after="0"/>
        <w:jc w:val="both"/>
      </w:pPr>
    </w:p>
    <w:p w:rsidR="008D6D6B" w:rsidRDefault="008D6D6B" w:rsidP="00631E2E">
      <w:pPr>
        <w:spacing w:after="0"/>
        <w:jc w:val="both"/>
      </w:pPr>
    </w:p>
    <w:p w:rsidR="00F666F1" w:rsidRPr="00A36B84" w:rsidRDefault="006D1DBE" w:rsidP="00631E2E">
      <w:pPr>
        <w:spacing w:after="0"/>
        <w:jc w:val="both"/>
        <w:rPr>
          <w:rFonts w:ascii="Cambria" w:hAnsi="Cambria"/>
          <w:b/>
          <w:color w:val="548DD4" w:themeColor="text2" w:themeTint="99"/>
          <w:sz w:val="26"/>
          <w:szCs w:val="26"/>
        </w:rPr>
      </w:pPr>
      <w:r w:rsidRPr="00A36B84">
        <w:rPr>
          <w:rFonts w:ascii="Cambria" w:hAnsi="Cambria"/>
          <w:b/>
          <w:color w:val="548DD4" w:themeColor="text2" w:themeTint="99"/>
          <w:sz w:val="26"/>
          <w:szCs w:val="26"/>
        </w:rPr>
        <w:lastRenderedPageBreak/>
        <w:t>4.2.2</w:t>
      </w:r>
      <w:r w:rsidRPr="00A36B84">
        <w:rPr>
          <w:rFonts w:ascii="Cambria" w:hAnsi="Cambria"/>
          <w:b/>
          <w:color w:val="548DD4" w:themeColor="text2" w:themeTint="99"/>
          <w:sz w:val="26"/>
          <w:szCs w:val="26"/>
        </w:rPr>
        <w:tab/>
        <w:t>Regeneration Date</w:t>
      </w:r>
    </w:p>
    <w:p w:rsidR="00F666F1" w:rsidRDefault="006D1DBE" w:rsidP="00F666F1">
      <w:pPr>
        <w:autoSpaceDE w:val="0"/>
        <w:autoSpaceDN w:val="0"/>
        <w:adjustRightInd w:val="0"/>
        <w:spacing w:after="0" w:line="240" w:lineRule="auto"/>
        <w:rPr>
          <w:color w:val="000000" w:themeColor="text1"/>
        </w:rPr>
      </w:pPr>
      <w:r w:rsidRPr="00A36B84">
        <w:rPr>
          <w:color w:val="000000" w:themeColor="text1"/>
        </w:rPr>
        <w:t>Rege</w:t>
      </w:r>
      <w:r w:rsidR="00FC6555">
        <w:rPr>
          <w:color w:val="000000" w:themeColor="text1"/>
        </w:rPr>
        <w:t xml:space="preserve">neration Date (RD) means the calendar date by which the minimum number of well spaced and well spaced preferred species must be established. </w:t>
      </w:r>
    </w:p>
    <w:p w:rsidR="00267B96" w:rsidRDefault="00267B96" w:rsidP="00F666F1">
      <w:pPr>
        <w:autoSpaceDE w:val="0"/>
        <w:autoSpaceDN w:val="0"/>
        <w:adjustRightInd w:val="0"/>
        <w:spacing w:after="0" w:line="240" w:lineRule="auto"/>
        <w:rPr>
          <w:color w:val="000000" w:themeColor="text1"/>
        </w:rPr>
      </w:pPr>
    </w:p>
    <w:p w:rsidR="00267B96" w:rsidRPr="00A36B84" w:rsidRDefault="006D1DBE" w:rsidP="00F666F1">
      <w:pPr>
        <w:autoSpaceDE w:val="0"/>
        <w:autoSpaceDN w:val="0"/>
        <w:adjustRightInd w:val="0"/>
        <w:spacing w:after="0" w:line="240" w:lineRule="auto"/>
        <w:rPr>
          <w:rFonts w:ascii="Cambria" w:hAnsi="Cambria"/>
          <w:b/>
          <w:color w:val="548DD4" w:themeColor="text2" w:themeTint="99"/>
          <w:sz w:val="26"/>
          <w:szCs w:val="26"/>
        </w:rPr>
      </w:pPr>
      <w:r w:rsidRPr="00A36B84">
        <w:rPr>
          <w:rFonts w:ascii="Cambria" w:hAnsi="Cambria"/>
          <w:b/>
          <w:color w:val="548DD4" w:themeColor="text2" w:themeTint="99"/>
          <w:sz w:val="26"/>
          <w:szCs w:val="26"/>
        </w:rPr>
        <w:t>4.2.3</w:t>
      </w:r>
      <w:r w:rsidRPr="00A36B84">
        <w:rPr>
          <w:rFonts w:ascii="Cambria" w:hAnsi="Cambria"/>
          <w:b/>
          <w:color w:val="000000" w:themeColor="text1"/>
          <w:sz w:val="26"/>
          <w:szCs w:val="26"/>
        </w:rPr>
        <w:tab/>
      </w:r>
      <w:r w:rsidRPr="00A36B84">
        <w:rPr>
          <w:rFonts w:ascii="Cambria" w:hAnsi="Cambria"/>
          <w:b/>
          <w:color w:val="548DD4" w:themeColor="text2" w:themeTint="99"/>
          <w:sz w:val="26"/>
          <w:szCs w:val="26"/>
        </w:rPr>
        <w:t xml:space="preserve">Stocking standards for plantations of &gt;50% </w:t>
      </w:r>
      <w:proofErr w:type="spellStart"/>
      <w:r w:rsidRPr="00A36B84">
        <w:rPr>
          <w:rFonts w:ascii="Cambria" w:hAnsi="Cambria"/>
          <w:b/>
          <w:color w:val="548DD4" w:themeColor="text2" w:themeTint="99"/>
          <w:sz w:val="26"/>
          <w:szCs w:val="26"/>
        </w:rPr>
        <w:t>Pli</w:t>
      </w:r>
      <w:proofErr w:type="spellEnd"/>
      <w:r w:rsidRPr="00A36B84">
        <w:rPr>
          <w:rFonts w:ascii="Cambria" w:hAnsi="Cambria"/>
          <w:b/>
          <w:color w:val="548DD4" w:themeColor="text2" w:themeTint="99"/>
          <w:sz w:val="26"/>
          <w:szCs w:val="26"/>
        </w:rPr>
        <w:t xml:space="preserve"> species composition</w:t>
      </w:r>
    </w:p>
    <w:p w:rsidR="009446F8" w:rsidRPr="00A36B84" w:rsidRDefault="002D23C8" w:rsidP="009446F8">
      <w:pPr>
        <w:pStyle w:val="Default"/>
        <w:rPr>
          <w:rFonts w:asciiTheme="minorHAnsi" w:hAnsiTheme="minorHAnsi" w:cstheme="minorHAnsi"/>
          <w:color w:val="FF0000"/>
          <w:sz w:val="22"/>
          <w:szCs w:val="22"/>
        </w:rPr>
      </w:pPr>
      <w:r w:rsidRPr="00A36B84">
        <w:rPr>
          <w:rFonts w:asciiTheme="minorHAnsi" w:hAnsiTheme="minorHAnsi" w:cstheme="minorHAnsi"/>
          <w:color w:val="000000" w:themeColor="text1"/>
          <w:sz w:val="22"/>
          <w:szCs w:val="22"/>
        </w:rPr>
        <w:t xml:space="preserve">A species mix of &gt;50% </w:t>
      </w:r>
      <w:proofErr w:type="spellStart"/>
      <w:r w:rsidRPr="00A36B84">
        <w:rPr>
          <w:rFonts w:asciiTheme="minorHAnsi" w:hAnsiTheme="minorHAnsi" w:cstheme="minorHAnsi"/>
          <w:color w:val="000000" w:themeColor="text1"/>
          <w:sz w:val="22"/>
          <w:szCs w:val="22"/>
        </w:rPr>
        <w:t>Pli</w:t>
      </w:r>
      <w:proofErr w:type="spellEnd"/>
      <w:r w:rsidRPr="00A36B84">
        <w:rPr>
          <w:rFonts w:asciiTheme="minorHAnsi" w:hAnsiTheme="minorHAnsi" w:cstheme="minorHAnsi"/>
          <w:color w:val="000000" w:themeColor="text1"/>
          <w:sz w:val="22"/>
          <w:szCs w:val="22"/>
        </w:rPr>
        <w:t xml:space="preserve"> will not be planted </w:t>
      </w:r>
      <w:r w:rsidR="00744312" w:rsidRPr="00A36B84">
        <w:rPr>
          <w:rFonts w:asciiTheme="minorHAnsi" w:hAnsiTheme="minorHAnsi" w:cstheme="minorHAnsi"/>
          <w:color w:val="000000" w:themeColor="text1"/>
          <w:sz w:val="22"/>
          <w:szCs w:val="22"/>
        </w:rPr>
        <w:t>with</w:t>
      </w:r>
      <w:r w:rsidRPr="00A36B84">
        <w:rPr>
          <w:rFonts w:asciiTheme="minorHAnsi" w:hAnsiTheme="minorHAnsi" w:cstheme="minorHAnsi"/>
          <w:color w:val="000000" w:themeColor="text1"/>
          <w:sz w:val="22"/>
          <w:szCs w:val="22"/>
        </w:rPr>
        <w:t xml:space="preserve">in a given standards unit. Therefore, the </w:t>
      </w:r>
      <w:r w:rsidR="00AA08D7" w:rsidRPr="00A36B84">
        <w:rPr>
          <w:rFonts w:asciiTheme="minorHAnsi" w:hAnsiTheme="minorHAnsi" w:cstheme="minorHAnsi"/>
          <w:color w:val="000000" w:themeColor="text1"/>
          <w:sz w:val="22"/>
          <w:szCs w:val="22"/>
        </w:rPr>
        <w:t>2013 Draft Nadina D</w:t>
      </w:r>
      <w:r w:rsidRPr="00A36B84">
        <w:rPr>
          <w:rFonts w:asciiTheme="minorHAnsi" w:hAnsiTheme="minorHAnsi" w:cstheme="minorHAnsi"/>
          <w:color w:val="000000" w:themeColor="text1"/>
          <w:sz w:val="22"/>
          <w:szCs w:val="22"/>
        </w:rPr>
        <w:t xml:space="preserve">istrict </w:t>
      </w:r>
      <w:r w:rsidR="00AA08D7" w:rsidRPr="00A36B84">
        <w:rPr>
          <w:rFonts w:asciiTheme="minorHAnsi" w:hAnsiTheme="minorHAnsi" w:cstheme="minorHAnsi"/>
          <w:color w:val="000000" w:themeColor="text1"/>
          <w:sz w:val="22"/>
          <w:szCs w:val="22"/>
        </w:rPr>
        <w:t>S</w:t>
      </w:r>
      <w:r w:rsidRPr="00A36B84">
        <w:rPr>
          <w:rFonts w:asciiTheme="minorHAnsi" w:hAnsiTheme="minorHAnsi" w:cstheme="minorHAnsi"/>
          <w:color w:val="000000" w:themeColor="text1"/>
          <w:sz w:val="22"/>
          <w:szCs w:val="22"/>
        </w:rPr>
        <w:t xml:space="preserve">tocking </w:t>
      </w:r>
      <w:r w:rsidR="00AA08D7" w:rsidRPr="00A36B84">
        <w:rPr>
          <w:rFonts w:asciiTheme="minorHAnsi" w:hAnsiTheme="minorHAnsi" w:cstheme="minorHAnsi"/>
          <w:color w:val="000000" w:themeColor="text1"/>
          <w:sz w:val="22"/>
          <w:szCs w:val="22"/>
        </w:rPr>
        <w:t>S</w:t>
      </w:r>
      <w:r w:rsidRPr="00A36B84">
        <w:rPr>
          <w:rFonts w:asciiTheme="minorHAnsi" w:hAnsiTheme="minorHAnsi" w:cstheme="minorHAnsi"/>
          <w:color w:val="000000" w:themeColor="text1"/>
          <w:sz w:val="22"/>
          <w:szCs w:val="22"/>
        </w:rPr>
        <w:t xml:space="preserve">tandards </w:t>
      </w:r>
      <w:r w:rsidR="00744312" w:rsidRPr="00A36B84">
        <w:rPr>
          <w:rFonts w:asciiTheme="minorHAnsi" w:hAnsiTheme="minorHAnsi" w:cstheme="minorHAnsi"/>
          <w:color w:val="000000" w:themeColor="text1"/>
          <w:sz w:val="22"/>
          <w:szCs w:val="22"/>
        </w:rPr>
        <w:t>of</w:t>
      </w:r>
      <w:r w:rsidRPr="00A36B84">
        <w:rPr>
          <w:rFonts w:asciiTheme="minorHAnsi" w:hAnsiTheme="minorHAnsi" w:cstheme="minorHAnsi"/>
          <w:color w:val="000000" w:themeColor="text1"/>
          <w:sz w:val="22"/>
          <w:szCs w:val="22"/>
        </w:rPr>
        <w:t xml:space="preserve"> &gt;50% </w:t>
      </w:r>
      <w:proofErr w:type="spellStart"/>
      <w:r w:rsidRPr="00A36B84">
        <w:rPr>
          <w:rFonts w:asciiTheme="minorHAnsi" w:hAnsiTheme="minorHAnsi" w:cstheme="minorHAnsi"/>
          <w:color w:val="000000" w:themeColor="text1"/>
          <w:sz w:val="22"/>
          <w:szCs w:val="22"/>
        </w:rPr>
        <w:t>Pli</w:t>
      </w:r>
      <w:proofErr w:type="spellEnd"/>
      <w:r w:rsidRPr="00A36B84">
        <w:rPr>
          <w:rFonts w:asciiTheme="minorHAnsi" w:hAnsiTheme="minorHAnsi" w:cstheme="minorHAnsi"/>
          <w:color w:val="000000" w:themeColor="text1"/>
          <w:sz w:val="22"/>
          <w:szCs w:val="22"/>
        </w:rPr>
        <w:t xml:space="preserve"> </w:t>
      </w:r>
      <w:r w:rsidR="00AA08D7" w:rsidRPr="00A36B84">
        <w:rPr>
          <w:rFonts w:asciiTheme="minorHAnsi" w:hAnsiTheme="minorHAnsi" w:cstheme="minorHAnsi"/>
          <w:color w:val="000000" w:themeColor="text1"/>
          <w:sz w:val="22"/>
          <w:szCs w:val="22"/>
        </w:rPr>
        <w:t>on s</w:t>
      </w:r>
      <w:r w:rsidR="00D82E53" w:rsidRPr="00A36B84">
        <w:rPr>
          <w:rFonts w:asciiTheme="minorHAnsi" w:hAnsiTheme="minorHAnsi" w:cstheme="minorHAnsi"/>
          <w:color w:val="000000" w:themeColor="text1"/>
          <w:sz w:val="22"/>
          <w:szCs w:val="22"/>
        </w:rPr>
        <w:t>ome</w:t>
      </w:r>
      <w:r w:rsidR="00AA08D7" w:rsidRPr="00A36B84">
        <w:rPr>
          <w:rFonts w:asciiTheme="minorHAnsi" w:hAnsiTheme="minorHAnsi" w:cstheme="minorHAnsi"/>
          <w:color w:val="000000" w:themeColor="text1"/>
          <w:sz w:val="22"/>
          <w:szCs w:val="22"/>
        </w:rPr>
        <w:t xml:space="preserve"> SBS site series </w:t>
      </w:r>
      <w:r w:rsidRPr="00A36B84">
        <w:rPr>
          <w:rFonts w:asciiTheme="minorHAnsi" w:hAnsiTheme="minorHAnsi" w:cstheme="minorHAnsi"/>
          <w:color w:val="000000" w:themeColor="text1"/>
          <w:sz w:val="22"/>
          <w:szCs w:val="22"/>
        </w:rPr>
        <w:t xml:space="preserve">will not be applicable, </w:t>
      </w:r>
      <w:r w:rsidR="00744312" w:rsidRPr="00A36B84">
        <w:rPr>
          <w:rFonts w:asciiTheme="minorHAnsi" w:hAnsiTheme="minorHAnsi" w:cstheme="minorHAnsi"/>
          <w:color w:val="000000" w:themeColor="text1"/>
          <w:sz w:val="22"/>
          <w:szCs w:val="22"/>
        </w:rPr>
        <w:t>unless</w:t>
      </w:r>
      <w:r w:rsidRPr="00A36B84">
        <w:rPr>
          <w:rFonts w:asciiTheme="minorHAnsi" w:hAnsiTheme="minorHAnsi" w:cstheme="minorHAnsi"/>
          <w:color w:val="000000" w:themeColor="text1"/>
          <w:sz w:val="22"/>
          <w:szCs w:val="22"/>
        </w:rPr>
        <w:t xml:space="preserve"> a species conversion </w:t>
      </w:r>
      <w:r w:rsidR="0048257D" w:rsidRPr="00A36B84">
        <w:rPr>
          <w:rFonts w:asciiTheme="minorHAnsi" w:hAnsiTheme="minorHAnsi" w:cstheme="minorHAnsi"/>
          <w:color w:val="000000" w:themeColor="text1"/>
          <w:sz w:val="22"/>
          <w:szCs w:val="22"/>
        </w:rPr>
        <w:t xml:space="preserve">occurs </w:t>
      </w:r>
      <w:r w:rsidR="00A42E2F" w:rsidRPr="00A36B84">
        <w:rPr>
          <w:rFonts w:asciiTheme="minorHAnsi" w:hAnsiTheme="minorHAnsi" w:cstheme="minorHAnsi"/>
          <w:color w:val="000000" w:themeColor="text1"/>
          <w:sz w:val="22"/>
          <w:szCs w:val="22"/>
        </w:rPr>
        <w:t xml:space="preserve">due to natural ingress </w:t>
      </w:r>
      <w:r w:rsidRPr="00A36B84">
        <w:rPr>
          <w:rFonts w:asciiTheme="minorHAnsi" w:hAnsiTheme="minorHAnsi" w:cstheme="minorHAnsi"/>
          <w:color w:val="000000" w:themeColor="text1"/>
          <w:sz w:val="22"/>
          <w:szCs w:val="22"/>
        </w:rPr>
        <w:t>between planting and the free growing milestone.</w:t>
      </w:r>
      <w:r w:rsidR="009446F8" w:rsidRPr="00A36B84">
        <w:rPr>
          <w:rFonts w:asciiTheme="minorHAnsi" w:hAnsiTheme="minorHAnsi" w:cstheme="minorHAnsi"/>
          <w:color w:val="000000" w:themeColor="text1"/>
          <w:sz w:val="22"/>
          <w:szCs w:val="22"/>
        </w:rPr>
        <w:t xml:space="preserve"> In the event of a species conversion to &gt;50% </w:t>
      </w:r>
      <w:proofErr w:type="spellStart"/>
      <w:r w:rsidR="009446F8" w:rsidRPr="00A36B84">
        <w:rPr>
          <w:rFonts w:asciiTheme="minorHAnsi" w:hAnsiTheme="minorHAnsi" w:cstheme="minorHAnsi"/>
          <w:color w:val="000000" w:themeColor="text1"/>
          <w:sz w:val="22"/>
          <w:szCs w:val="22"/>
        </w:rPr>
        <w:t>Pli</w:t>
      </w:r>
      <w:proofErr w:type="spellEnd"/>
      <w:r w:rsidR="009446F8" w:rsidRPr="00A36B84">
        <w:rPr>
          <w:rFonts w:asciiTheme="minorHAnsi" w:hAnsiTheme="minorHAnsi" w:cstheme="minorHAnsi"/>
          <w:color w:val="000000" w:themeColor="text1"/>
          <w:sz w:val="22"/>
          <w:szCs w:val="22"/>
        </w:rPr>
        <w:t xml:space="preserve"> prior to reaching FG, BCTS will apply a suitable silviculture treatment: fill-planting or spacing the pine as required</w:t>
      </w:r>
      <w:r w:rsidR="009446F8" w:rsidRPr="00A36B84">
        <w:rPr>
          <w:rFonts w:asciiTheme="minorHAnsi" w:hAnsiTheme="minorHAnsi" w:cstheme="minorHAnsi"/>
          <w:color w:val="FF0000"/>
          <w:sz w:val="22"/>
          <w:szCs w:val="22"/>
        </w:rPr>
        <w:t>.</w:t>
      </w:r>
    </w:p>
    <w:p w:rsidR="000D01D6" w:rsidRDefault="00631E2E" w:rsidP="00A36B84">
      <w:pPr>
        <w:pStyle w:val="Heading3"/>
        <w:numPr>
          <w:ilvl w:val="2"/>
          <w:numId w:val="90"/>
        </w:numPr>
      </w:pPr>
      <w:bookmarkStart w:id="183" w:name="_Toc8135105"/>
      <w:bookmarkStart w:id="184" w:name="_Toc46493271"/>
      <w:bookmarkEnd w:id="183"/>
      <w:r w:rsidRPr="00F75A34">
        <w:t>Upper</w:t>
      </w:r>
      <w:r w:rsidRPr="00F44722">
        <w:t xml:space="preserve"> </w:t>
      </w:r>
      <w:r w:rsidRPr="00F75A34">
        <w:t>Density Limit</w:t>
      </w:r>
      <w:bookmarkEnd w:id="184"/>
    </w:p>
    <w:p w:rsidR="00631E2E" w:rsidRDefault="00631E2E" w:rsidP="00631E2E">
      <w:pPr>
        <w:jc w:val="both"/>
      </w:pPr>
      <w:r>
        <w:t>Upper density limit means 20,000 countable coniferous trees per hectare where Lodgepole Pine is leading the stand by greater than or equal to 80 percent of the inventory</w:t>
      </w:r>
      <w:r w:rsidRPr="00840810">
        <w:t xml:space="preserve"> </w:t>
      </w:r>
      <w:r>
        <w:t>for even-aged stocking standards for all BEC site series.  For all other stands the upper density limit means 10,000 countable conifer trees per hectare for even-aged stocking standards for all BEC site series.  For a coniferous tree to be considered as a countable conifer for determining upper density limits, determine the median height of the well spaced trees in the plot. If the median height is less than 2m; the countable height is 30% times the median height, if the median height is greater than 2m; the countable height is 50% times the median height (</w:t>
      </w:r>
      <w:r w:rsidR="00DE6123">
        <w:t xml:space="preserve">as per the most current </w:t>
      </w:r>
      <w:r>
        <w:t>Silviculture Survey Procedures Manual-).</w:t>
      </w:r>
    </w:p>
    <w:p w:rsidR="00631E2E" w:rsidRDefault="00631E2E" w:rsidP="00631E2E">
      <w:pPr>
        <w:jc w:val="both"/>
      </w:pPr>
      <w:r>
        <w:t>The TSM will, before the free growing date, reduce stocking standards in stands that exceed the upper density limit to a post-spacing density range where post spacing (stems per hectare) have a range between:</w:t>
      </w:r>
    </w:p>
    <w:p w:rsidR="00631E2E" w:rsidRDefault="00631E2E" w:rsidP="000B462F">
      <w:pPr>
        <w:spacing w:before="0" w:after="0"/>
        <w:rPr>
          <w:color w:val="FF0000"/>
        </w:rPr>
      </w:pPr>
      <w:r>
        <w:t xml:space="preserve">Minimum = Target Stocking </w:t>
      </w:r>
      <w:r w:rsidRPr="00C471BD">
        <w:t xml:space="preserve">Standard (in </w:t>
      </w:r>
      <w:r w:rsidRPr="00F75A34">
        <w:t>Appendix A</w:t>
      </w:r>
      <w:r w:rsidRPr="00C471BD">
        <w:t>– Stocking Standards table)</w:t>
      </w:r>
    </w:p>
    <w:p w:rsidR="00631E2E" w:rsidRDefault="00631E2E" w:rsidP="000B462F">
      <w:pPr>
        <w:spacing w:before="0" w:after="0"/>
      </w:pPr>
      <w:r>
        <w:t xml:space="preserve">Maximum = Target Stocking </w:t>
      </w:r>
      <w:r w:rsidRPr="00C471BD">
        <w:t xml:space="preserve">Standard (in </w:t>
      </w:r>
      <w:r w:rsidRPr="00F75A34">
        <w:t>Appendix A</w:t>
      </w:r>
      <w:r w:rsidRPr="00C471BD">
        <w:t>–Stocking Standards table) X3</w:t>
      </w:r>
    </w:p>
    <w:p w:rsidR="00631E2E" w:rsidRPr="00F75A34" w:rsidRDefault="00631E2E" w:rsidP="00B65F0D">
      <w:pPr>
        <w:pStyle w:val="Heading3"/>
      </w:pPr>
      <w:bookmarkStart w:id="185" w:name="_Toc46493272"/>
      <w:r w:rsidRPr="00F75A34">
        <w:t>Height of Trees Relative to Competing Deleterious Brush</w:t>
      </w:r>
      <w:bookmarkEnd w:id="185"/>
    </w:p>
    <w:p w:rsidR="00631E2E" w:rsidRDefault="00631E2E" w:rsidP="00F75A34">
      <w:pPr>
        <w:spacing w:after="0"/>
        <w:jc w:val="both"/>
      </w:pPr>
      <w:r>
        <w:t xml:space="preserve">In addition to meeting the minimum height, crop trees must be equal to or greater than the specified percentage of crop tree height relative to competing deleterious brush within a one-meter radius of the stem as defined in </w:t>
      </w:r>
      <w:r w:rsidR="009D361E">
        <w:t>Table 16</w:t>
      </w:r>
      <w:r>
        <w:rPr>
          <w:color w:val="FF0000"/>
        </w:rPr>
        <w:t xml:space="preserve"> </w:t>
      </w:r>
      <w:r>
        <w:t xml:space="preserve">and/or by using the free from brush free growing criteria in  the </w:t>
      </w:r>
      <w:r>
        <w:rPr>
          <w:i/>
        </w:rPr>
        <w:t xml:space="preserve">Establishment to Free Growing Guidebook: Prince Rupert Region, </w:t>
      </w:r>
      <w:r>
        <w:t xml:space="preserve">May 2000 to be assessed free growing </w:t>
      </w:r>
      <w:r w:rsidRPr="00F44722">
        <w:rPr>
          <w:i/>
        </w:rPr>
        <w:t xml:space="preserve">(The details of the quadrant method </w:t>
      </w:r>
      <w:r>
        <w:rPr>
          <w:i/>
        </w:rPr>
        <w:t xml:space="preserve">are </w:t>
      </w:r>
      <w:r w:rsidRPr="00F44722">
        <w:rPr>
          <w:i/>
        </w:rPr>
        <w:t xml:space="preserve">also explicitly described in the </w:t>
      </w:r>
      <w:r w:rsidR="00B11032">
        <w:rPr>
          <w:i/>
        </w:rPr>
        <w:t xml:space="preserve">most current version of the </w:t>
      </w:r>
      <w:r w:rsidRPr="00F44722">
        <w:rPr>
          <w:i/>
        </w:rPr>
        <w:t>Silviculture Survey Procedures Manual).</w:t>
      </w:r>
      <w:r>
        <w:t xml:space="preserve"> </w:t>
      </w:r>
    </w:p>
    <w:p w:rsidR="00C20C08" w:rsidRDefault="00C20C08" w:rsidP="00F75A34">
      <w:pPr>
        <w:spacing w:after="0"/>
        <w:jc w:val="both"/>
      </w:pPr>
    </w:p>
    <w:p w:rsidR="00631E2E" w:rsidRPr="0043196D" w:rsidRDefault="00F75A34" w:rsidP="0043196D">
      <w:pPr>
        <w:pStyle w:val="Headingtable"/>
        <w:spacing w:before="0"/>
      </w:pPr>
      <w:bookmarkStart w:id="186" w:name="_Toc8201221"/>
      <w:r>
        <w:t xml:space="preserve">Table </w:t>
      </w:r>
      <w:r w:rsidR="0043196D">
        <w:t>1</w:t>
      </w:r>
      <w:r w:rsidR="0043196D" w:rsidRPr="0043196D">
        <w:t>6</w:t>
      </w:r>
      <w:r w:rsidR="006A79CC">
        <w:t xml:space="preserve">: </w:t>
      </w:r>
      <w:r w:rsidR="009D361E">
        <w:t xml:space="preserve"> </w:t>
      </w:r>
      <w:r w:rsidR="00631E2E" w:rsidRPr="0000032C">
        <w:t xml:space="preserve">% Height </w:t>
      </w:r>
      <w:r w:rsidR="00411BEF" w:rsidRPr="0000032C">
        <w:t>above</w:t>
      </w:r>
      <w:r w:rsidR="00631E2E" w:rsidRPr="0000032C">
        <w:t xml:space="preserve"> Competing Brush by BEC at Free Growing</w:t>
      </w:r>
      <w:bookmarkEnd w:id="186"/>
    </w:p>
    <w:p w:rsidR="00F75A34" w:rsidRPr="00F75A34" w:rsidRDefault="00F75A34" w:rsidP="00F75A34">
      <w:pPr>
        <w:spacing w:before="0" w:after="0"/>
        <w:rPr>
          <w:b/>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788"/>
      </w:tblGrid>
      <w:tr w:rsidR="00631E2E" w:rsidRPr="00A22209" w:rsidTr="00E45FA0">
        <w:tc>
          <w:tcPr>
            <w:tcW w:w="4788" w:type="dxa"/>
            <w:shd w:val="clear" w:color="auto" w:fill="F2F2F2"/>
            <w:vAlign w:val="center"/>
          </w:tcPr>
          <w:p w:rsidR="00631E2E" w:rsidRPr="00A22209" w:rsidRDefault="00631E2E" w:rsidP="00E45FA0">
            <w:pPr>
              <w:spacing w:after="0"/>
              <w:jc w:val="center"/>
              <w:rPr>
                <w:b/>
              </w:rPr>
            </w:pPr>
            <w:proofErr w:type="spellStart"/>
            <w:r w:rsidRPr="00A22209">
              <w:rPr>
                <w:b/>
              </w:rPr>
              <w:lastRenderedPageBreak/>
              <w:t>Biogeoclimatic</w:t>
            </w:r>
            <w:proofErr w:type="spellEnd"/>
            <w:r w:rsidRPr="00A22209">
              <w:rPr>
                <w:b/>
              </w:rPr>
              <w:t xml:space="preserve"> Zone</w:t>
            </w:r>
          </w:p>
        </w:tc>
        <w:tc>
          <w:tcPr>
            <w:tcW w:w="4788" w:type="dxa"/>
            <w:shd w:val="clear" w:color="auto" w:fill="F2F2F2"/>
            <w:vAlign w:val="center"/>
          </w:tcPr>
          <w:p w:rsidR="00631E2E" w:rsidRPr="00A22209" w:rsidRDefault="00631E2E" w:rsidP="00E45FA0">
            <w:pPr>
              <w:spacing w:after="0"/>
              <w:jc w:val="center"/>
              <w:rPr>
                <w:b/>
              </w:rPr>
            </w:pPr>
            <w:r w:rsidRPr="00A22209">
              <w:rPr>
                <w:b/>
              </w:rPr>
              <w:t>Crop Tree Height % Above Competing Deleterious Brush</w:t>
            </w:r>
          </w:p>
        </w:tc>
      </w:tr>
      <w:tr w:rsidR="00631E2E" w:rsidRPr="00A22209" w:rsidTr="00E45FA0">
        <w:tc>
          <w:tcPr>
            <w:tcW w:w="4788" w:type="dxa"/>
            <w:vAlign w:val="center"/>
          </w:tcPr>
          <w:p w:rsidR="00631E2E" w:rsidRPr="00A22209" w:rsidRDefault="00631E2E" w:rsidP="00E45FA0">
            <w:pPr>
              <w:spacing w:after="0"/>
              <w:jc w:val="center"/>
            </w:pPr>
            <w:r w:rsidRPr="00A22209">
              <w:t>SBS</w:t>
            </w:r>
          </w:p>
        </w:tc>
        <w:tc>
          <w:tcPr>
            <w:tcW w:w="4788" w:type="dxa"/>
            <w:vAlign w:val="center"/>
          </w:tcPr>
          <w:p w:rsidR="00631E2E" w:rsidRPr="00A22209" w:rsidRDefault="00631E2E" w:rsidP="00E45FA0">
            <w:pPr>
              <w:spacing w:after="0"/>
              <w:jc w:val="center"/>
            </w:pPr>
            <w:r w:rsidRPr="00A22209">
              <w:t>150</w:t>
            </w:r>
          </w:p>
        </w:tc>
      </w:tr>
      <w:tr w:rsidR="00631E2E" w:rsidRPr="00A22209" w:rsidTr="00E45FA0">
        <w:tc>
          <w:tcPr>
            <w:tcW w:w="4788" w:type="dxa"/>
            <w:vAlign w:val="center"/>
          </w:tcPr>
          <w:p w:rsidR="00631E2E" w:rsidRPr="00A22209" w:rsidRDefault="00631E2E" w:rsidP="00E45FA0">
            <w:pPr>
              <w:spacing w:after="0"/>
              <w:jc w:val="center"/>
            </w:pPr>
            <w:r w:rsidRPr="00A22209">
              <w:t>ESSF</w:t>
            </w:r>
          </w:p>
        </w:tc>
        <w:tc>
          <w:tcPr>
            <w:tcW w:w="4788" w:type="dxa"/>
            <w:vAlign w:val="center"/>
          </w:tcPr>
          <w:p w:rsidR="00631E2E" w:rsidRPr="00A22209" w:rsidRDefault="00631E2E" w:rsidP="00E45FA0">
            <w:pPr>
              <w:spacing w:after="0"/>
              <w:jc w:val="center"/>
            </w:pPr>
            <w:r w:rsidRPr="00A22209">
              <w:t>125</w:t>
            </w:r>
          </w:p>
        </w:tc>
      </w:tr>
    </w:tbl>
    <w:p w:rsidR="00631E2E" w:rsidRDefault="00631E2E" w:rsidP="009D361E">
      <w:pPr>
        <w:jc w:val="both"/>
      </w:pPr>
      <w:r>
        <w:t>Brush species within ten meters slope distance (starting at the outer edge of the eroded banks for streams and outer edge of lakes and wetlands) of a classified riparian feature are not considered deleterious brush competition when conducting a free growing survey.</w:t>
      </w:r>
    </w:p>
    <w:p w:rsidR="00505485" w:rsidRDefault="00631E2E">
      <w:pPr>
        <w:pStyle w:val="Heading3"/>
      </w:pPr>
      <w:bookmarkStart w:id="187" w:name="_Toc46493273"/>
      <w:r w:rsidRPr="009D361E">
        <w:t>Stocking and Free Growing Surveys</w:t>
      </w:r>
      <w:bookmarkEnd w:id="187"/>
    </w:p>
    <w:p w:rsidR="00631E2E" w:rsidRDefault="00631E2E" w:rsidP="009D361E">
      <w:pPr>
        <w:jc w:val="both"/>
      </w:pPr>
      <w:r>
        <w:t xml:space="preserve">Free growing status will be evaluated using the </w:t>
      </w:r>
      <w:r>
        <w:rPr>
          <w:i/>
        </w:rPr>
        <w:t>Forest Practices Branch-Silviculture Survey Procedures Manual-Regen</w:t>
      </w:r>
      <w:r w:rsidR="009D361E">
        <w:rPr>
          <w:i/>
        </w:rPr>
        <w:t>eration</w:t>
      </w:r>
      <w:r>
        <w:rPr>
          <w:i/>
        </w:rPr>
        <w:t xml:space="preserve"> Delay, Stocking &amp; Free Growing Surveys, plus Alternative Survey Methodologies- </w:t>
      </w:r>
      <w:r w:rsidR="00440F66">
        <w:rPr>
          <w:i/>
        </w:rPr>
        <w:t>May 1, 2018</w:t>
      </w:r>
      <w:r>
        <w:t xml:space="preserve">, and future associated updates to the manual during the term of this FSP. </w:t>
      </w:r>
    </w:p>
    <w:p w:rsidR="00631E2E" w:rsidRPr="009D361E" w:rsidRDefault="00631E2E" w:rsidP="00B65F0D">
      <w:pPr>
        <w:pStyle w:val="Heading3"/>
      </w:pPr>
      <w:bookmarkStart w:id="188" w:name="_Toc46493274"/>
      <w:r w:rsidRPr="009D361E">
        <w:t>M Value for Stocking and Free Growing Surveys</w:t>
      </w:r>
      <w:bookmarkEnd w:id="188"/>
    </w:p>
    <w:p w:rsidR="00631E2E" w:rsidRPr="00A71D04" w:rsidRDefault="00631E2E" w:rsidP="009D361E">
      <w:pPr>
        <w:spacing w:after="0"/>
        <w:jc w:val="both"/>
      </w:pPr>
      <w:r>
        <w:t>The “M” value for a free growing survey is the maximum number of healthy, well-spaced trees that may be tallied in a single plot calculated by dividing the target stocking standard for the BEC subzone-variant and site series by the plot multiplier, and is rounded off to the nearest higher whole number if necessary. The “M” value is essential to determining the stocking status (NSR, SR, and FG). The “M” values acts as a cap on the numbers of trees in a single plot so as to compensate for low stocking in other plots.</w:t>
      </w:r>
    </w:p>
    <w:p w:rsidR="00505485" w:rsidRDefault="00631E2E">
      <w:pPr>
        <w:pStyle w:val="Heading3"/>
      </w:pPr>
      <w:bookmarkStart w:id="189" w:name="_Toc46493275"/>
      <w:r w:rsidRPr="009D361E">
        <w:t>Minimum Inter-tree Horizontal Distances for Well-spaced &amp; Free Growing Stems</w:t>
      </w:r>
      <w:bookmarkEnd w:id="189"/>
    </w:p>
    <w:p w:rsidR="00631E2E" w:rsidRPr="00E06458" w:rsidRDefault="00631E2E" w:rsidP="00334610">
      <w:pPr>
        <w:spacing w:before="0" w:after="0"/>
      </w:pPr>
      <w:r w:rsidRPr="00E06458">
        <w:t xml:space="preserve">The inter-tree distances </w:t>
      </w:r>
      <w:r w:rsidR="00C54CD3">
        <w:t xml:space="preserve">specified in Appendix A or B, </w:t>
      </w:r>
      <w:r w:rsidRPr="00E06458">
        <w:t>may be reduced within a standards unit for trees to be accepted as well-spaced</w:t>
      </w:r>
      <w:r w:rsidR="00C54CD3">
        <w:t xml:space="preserve"> in the following circumstances</w:t>
      </w:r>
      <w:r w:rsidRPr="00E06458">
        <w:t>:</w:t>
      </w:r>
    </w:p>
    <w:p w:rsidR="00631E2E" w:rsidRPr="00E06458" w:rsidRDefault="00631E2E" w:rsidP="00E06458">
      <w:pPr>
        <w:pStyle w:val="ListParagraph"/>
        <w:numPr>
          <w:ilvl w:val="1"/>
          <w:numId w:val="79"/>
        </w:numPr>
      </w:pPr>
      <w:r w:rsidRPr="00E06458">
        <w:t xml:space="preserve">The MITD may be 1.6 </w:t>
      </w:r>
      <w:r w:rsidR="00906807">
        <w:t>metres</w:t>
      </w:r>
      <w:r w:rsidR="00906807" w:rsidRPr="00E06458">
        <w:t xml:space="preserve"> </w:t>
      </w:r>
      <w:r w:rsidRPr="00E06458">
        <w:t>on:</w:t>
      </w:r>
    </w:p>
    <w:p w:rsidR="00631E2E" w:rsidRPr="00E06458" w:rsidRDefault="00631E2E" w:rsidP="00E06458">
      <w:pPr>
        <w:pStyle w:val="ListParagraph"/>
        <w:numPr>
          <w:ilvl w:val="2"/>
          <w:numId w:val="79"/>
        </w:numPr>
      </w:pPr>
      <w:r w:rsidRPr="00E06458">
        <w:t>sites with stump avoidance strategies prescribed for root rots, and</w:t>
      </w:r>
    </w:p>
    <w:p w:rsidR="00631E2E" w:rsidRDefault="009446F8" w:rsidP="00E06458">
      <w:pPr>
        <w:pStyle w:val="ListParagraph"/>
        <w:numPr>
          <w:ilvl w:val="2"/>
          <w:numId w:val="79"/>
        </w:numPr>
      </w:pPr>
      <w:r>
        <w:t xml:space="preserve">areas that are </w:t>
      </w:r>
      <w:r w:rsidR="00631E2E" w:rsidRPr="00E06458">
        <w:t xml:space="preserve">mechanically site prepared </w:t>
      </w:r>
      <w:r>
        <w:t xml:space="preserve"> to reduce cattle damage. Site preparation may be employed to establish seedlings and reduce trampling damage in </w:t>
      </w:r>
      <w:proofErr w:type="spellStart"/>
      <w:r>
        <w:t>cutblocks</w:t>
      </w:r>
      <w:proofErr w:type="spellEnd"/>
      <w:r>
        <w:t xml:space="preserve"> that have an overlapping range tenure. The mechanical site preparation would be limited to a mounding treatment, to elevate the seedlings.</w:t>
      </w:r>
    </w:p>
    <w:p w:rsidR="009446F8" w:rsidRDefault="009446F8" w:rsidP="00A36B84">
      <w:pPr>
        <w:pStyle w:val="ListParagraph"/>
        <w:ind w:left="2160"/>
      </w:pPr>
    </w:p>
    <w:p w:rsidR="000D01D6" w:rsidRDefault="00906807" w:rsidP="00A36B84">
      <w:pPr>
        <w:pStyle w:val="ListParagraph"/>
        <w:numPr>
          <w:ilvl w:val="1"/>
          <w:numId w:val="79"/>
        </w:numPr>
      </w:pPr>
      <w:r>
        <w:lastRenderedPageBreak/>
        <w:t xml:space="preserve"> </w:t>
      </w:r>
      <w:r w:rsidR="00B11032">
        <w:t>An</w:t>
      </w:r>
      <w:r>
        <w:t xml:space="preserve"> MITD </w:t>
      </w:r>
      <w:r w:rsidR="0032357F">
        <w:t>of</w:t>
      </w:r>
      <w:r w:rsidR="00A94EBF">
        <w:t xml:space="preserve"> </w:t>
      </w:r>
      <w:r>
        <w:t xml:space="preserve">1.0m </w:t>
      </w:r>
      <w:r w:rsidR="0032357F">
        <w:t xml:space="preserve">may be applied </w:t>
      </w:r>
      <w:r w:rsidR="00FE5956">
        <w:t xml:space="preserve">an area </w:t>
      </w:r>
      <w:r>
        <w:t xml:space="preserve">when cluster planting. </w:t>
      </w:r>
      <w:r w:rsidR="00FE5956">
        <w:t>Cluster planting may be applied only in limited applications, such as in areas that are designated as Grizzly forage areas in the Lakes TSA (Map 2), within Landscape Corridors in the Lakes TSA (Map 1), or within High Biodiversity Emphasis Areas in the Morice TSA</w:t>
      </w:r>
      <w:r w:rsidR="00F91CFD">
        <w:t xml:space="preserve"> (Map 4). </w:t>
      </w:r>
      <w:r w:rsidR="00A94EBF">
        <w:t>Reducing</w:t>
      </w:r>
      <w:r>
        <w:t xml:space="preserve"> the inter</w:t>
      </w:r>
      <w:r w:rsidR="00AC7385">
        <w:t>-</w:t>
      </w:r>
      <w:r>
        <w:t xml:space="preserve">tree distance </w:t>
      </w:r>
      <w:r w:rsidR="009920A4">
        <w:t xml:space="preserve">on a </w:t>
      </w:r>
      <w:r w:rsidR="00FE5956">
        <w:t xml:space="preserve"> portion of a </w:t>
      </w:r>
      <w:proofErr w:type="spellStart"/>
      <w:r w:rsidR="00FE5956">
        <w:t>cutblock</w:t>
      </w:r>
      <w:proofErr w:type="spellEnd"/>
      <w:r w:rsidR="00F20DB4">
        <w:t xml:space="preserve"> will </w:t>
      </w:r>
      <w:r w:rsidR="006C4C44">
        <w:t xml:space="preserve">create small openings for </w:t>
      </w:r>
      <w:r w:rsidR="00F20DB4">
        <w:t xml:space="preserve">wildlife </w:t>
      </w:r>
      <w:r w:rsidR="006C4C44">
        <w:t xml:space="preserve">forage, while providing some protection for crop trees. Cluster planting will also </w:t>
      </w:r>
      <w:r w:rsidR="00F20DB4">
        <w:t xml:space="preserve">increase </w:t>
      </w:r>
      <w:r w:rsidR="006C4C44">
        <w:t xml:space="preserve">general </w:t>
      </w:r>
      <w:r w:rsidR="00F20DB4">
        <w:t>structural diversity on the landscape.</w:t>
      </w:r>
    </w:p>
    <w:p w:rsidR="00631E2E" w:rsidRPr="009D361E" w:rsidRDefault="00F71A9E" w:rsidP="00B65F0D">
      <w:pPr>
        <w:pStyle w:val="Heading3"/>
      </w:pPr>
      <w:bookmarkStart w:id="190" w:name="_Toc46493276"/>
      <w:r>
        <w:t xml:space="preserve">Dispersed </w:t>
      </w:r>
      <w:r w:rsidR="00631E2E" w:rsidRPr="009D361E">
        <w:t>Complexes</w:t>
      </w:r>
      <w:bookmarkEnd w:id="190"/>
    </w:p>
    <w:p w:rsidR="00631E2E" w:rsidRDefault="00631E2E" w:rsidP="000B462F">
      <w:pPr>
        <w:spacing w:after="0"/>
      </w:pPr>
      <w:r>
        <w:t>On standards units comprised of dispersed, non-mappable complexes of differing BEC subzone variants and /or site series:</w:t>
      </w:r>
    </w:p>
    <w:p w:rsidR="00212FD6" w:rsidRDefault="00C071AC">
      <w:pPr>
        <w:pStyle w:val="ListParagraph"/>
        <w:spacing w:before="0" w:after="0"/>
        <w:ind w:left="357"/>
      </w:pPr>
      <w:proofErr w:type="spellStart"/>
      <w:r>
        <w:t>i</w:t>
      </w:r>
      <w:proofErr w:type="spellEnd"/>
      <w:r>
        <w:t>) The Target Stocking Standards, Minimum Preferred and Acceptable, Minimum Preferred, Minimum Inter-tree distance and Minimum Height will be those of the dominant site series, and</w:t>
      </w:r>
    </w:p>
    <w:p w:rsidR="00212FD6" w:rsidRDefault="00212FD6">
      <w:pPr>
        <w:pStyle w:val="ListParagraph"/>
        <w:spacing w:before="0" w:after="0"/>
        <w:ind w:left="357"/>
      </w:pPr>
    </w:p>
    <w:p w:rsidR="00D96693" w:rsidRDefault="00D96693" w:rsidP="00C20C08">
      <w:pPr>
        <w:pStyle w:val="ListParagraph"/>
        <w:spacing w:before="0" w:after="0"/>
        <w:ind w:left="357"/>
      </w:pPr>
      <w:r>
        <w:t>ii)</w:t>
      </w:r>
      <w:r w:rsidR="00C20C08">
        <w:t xml:space="preserve"> </w:t>
      </w:r>
      <w:r w:rsidR="00C071AC">
        <w:t>The preferred species for the Standard Unit will include all of the preferred species for all the site series comprising that unit</w:t>
      </w:r>
      <w:r>
        <w:t>, however potential crop trees will only be preferred or acceptable where they are ecologically suited within the Standards Unit.</w:t>
      </w:r>
    </w:p>
    <w:p w:rsidR="00D96693" w:rsidRDefault="00D96693" w:rsidP="00D96693">
      <w:pPr>
        <w:pStyle w:val="ListParagraph"/>
        <w:spacing w:before="0" w:after="0"/>
        <w:ind w:left="360"/>
      </w:pPr>
    </w:p>
    <w:p w:rsidR="00D606B9" w:rsidRDefault="00D606B9" w:rsidP="003E7751">
      <w:bookmarkStart w:id="191" w:name="_Ref147586716"/>
      <w:bookmarkStart w:id="192" w:name="_Toc183512448"/>
    </w:p>
    <w:p w:rsidR="004547D1" w:rsidRDefault="00CB705F">
      <w:r w:rsidRPr="00BE4168">
        <w:rPr>
          <w:b/>
          <w:color w:val="4F81BD" w:themeColor="accent1"/>
          <w:sz w:val="26"/>
          <w:szCs w:val="26"/>
        </w:rPr>
        <w:t>4.</w:t>
      </w:r>
      <w:r w:rsidRPr="00BE4168">
        <w:rPr>
          <w:rFonts w:asciiTheme="majorHAnsi" w:hAnsiTheme="majorHAnsi"/>
          <w:b/>
          <w:color w:val="4F81BD" w:themeColor="accent1"/>
          <w:sz w:val="26"/>
          <w:szCs w:val="26"/>
        </w:rPr>
        <w:t>2.</w:t>
      </w:r>
      <w:r w:rsidR="003972EB" w:rsidRPr="00BE4168">
        <w:rPr>
          <w:rFonts w:asciiTheme="majorHAnsi" w:hAnsiTheme="majorHAnsi"/>
          <w:b/>
          <w:color w:val="4F81BD" w:themeColor="accent1"/>
          <w:sz w:val="26"/>
          <w:szCs w:val="26"/>
        </w:rPr>
        <w:t>10</w:t>
      </w:r>
      <w:r w:rsidR="00195DDE" w:rsidRPr="00BE4168">
        <w:rPr>
          <w:rFonts w:asciiTheme="majorHAnsi" w:hAnsiTheme="majorHAnsi"/>
          <w:b/>
          <w:color w:val="4F81BD" w:themeColor="accent1"/>
          <w:sz w:val="26"/>
          <w:szCs w:val="26"/>
        </w:rPr>
        <w:tab/>
      </w:r>
      <w:r w:rsidRPr="00BE4168">
        <w:rPr>
          <w:rFonts w:asciiTheme="majorHAnsi" w:hAnsiTheme="majorHAnsi"/>
          <w:b/>
          <w:color w:val="4F81BD" w:themeColor="accent1"/>
          <w:sz w:val="26"/>
          <w:szCs w:val="26"/>
        </w:rPr>
        <w:t xml:space="preserve"> </w:t>
      </w:r>
      <w:r w:rsidRPr="00BE4168">
        <w:rPr>
          <w:rFonts w:ascii="Cambria" w:hAnsi="Cambria"/>
          <w:b/>
          <w:color w:val="4F81BD" w:themeColor="accent1"/>
          <w:sz w:val="26"/>
          <w:szCs w:val="26"/>
        </w:rPr>
        <w:t>Uneven</w:t>
      </w:r>
      <w:r w:rsidR="006D1DBE" w:rsidRPr="00A36B84">
        <w:rPr>
          <w:rFonts w:ascii="Cambria" w:hAnsi="Cambria"/>
          <w:b/>
          <w:color w:val="4F81BD" w:themeColor="accent1"/>
          <w:sz w:val="26"/>
          <w:szCs w:val="26"/>
        </w:rPr>
        <w:t>-Aged Silviculture Systems</w:t>
      </w:r>
      <w:r w:rsidR="006D1DBE" w:rsidRPr="00A36B84">
        <w:rPr>
          <w:rFonts w:asciiTheme="majorHAnsi" w:hAnsiTheme="majorHAnsi"/>
          <w:b/>
          <w:color w:val="4F81BD" w:themeColor="accent1"/>
          <w:sz w:val="26"/>
          <w:szCs w:val="26"/>
        </w:rPr>
        <w:t xml:space="preserve">: </w:t>
      </w:r>
      <w:r w:rsidR="00B75D59" w:rsidRPr="00BE4168">
        <w:t xml:space="preserve">The stocking standards for </w:t>
      </w:r>
      <w:r w:rsidR="00524DF1" w:rsidRPr="00BE4168">
        <w:t>u</w:t>
      </w:r>
      <w:r w:rsidR="00AE2E38" w:rsidRPr="00BE4168">
        <w:t xml:space="preserve">neven-aged </w:t>
      </w:r>
      <w:r w:rsidR="00B75D59" w:rsidRPr="00BE4168">
        <w:t>systems will be as per Appendix B.</w:t>
      </w:r>
      <w:r w:rsidR="00E25B8E" w:rsidRPr="00BE4168">
        <w:t xml:space="preserve"> The use of </w:t>
      </w:r>
      <w:r w:rsidR="00EB72EF">
        <w:t>u</w:t>
      </w:r>
      <w:r w:rsidR="00E25B8E" w:rsidRPr="00BE4168">
        <w:t>neven-</w:t>
      </w:r>
      <w:r w:rsidR="00EB72EF">
        <w:t>a</w:t>
      </w:r>
      <w:r w:rsidR="00E25B8E" w:rsidRPr="00BE4168">
        <w:t>ged systems as a current management practice is useful in evaluating management scenarios used in TSR for biodiversity and other management objectives</w:t>
      </w:r>
      <w:r w:rsidR="00B75D59" w:rsidRPr="00BE4168">
        <w:t xml:space="preserve"> </w:t>
      </w:r>
    </w:p>
    <w:p w:rsidR="00D02DE0" w:rsidRPr="00BE4168" w:rsidRDefault="00D02DE0"/>
    <w:p w:rsidR="00D02DE0" w:rsidRDefault="00D02DE0" w:rsidP="00A36B84">
      <w:pPr>
        <w:pStyle w:val="Heading3"/>
        <w:numPr>
          <w:ilvl w:val="0"/>
          <w:numId w:val="0"/>
        </w:numPr>
        <w:spacing w:before="0"/>
        <w:rPr>
          <w:rFonts w:asciiTheme="majorHAnsi" w:hAnsiTheme="majorHAnsi"/>
          <w:szCs w:val="26"/>
        </w:rPr>
      </w:pPr>
    </w:p>
    <w:p w:rsidR="00D02DE0" w:rsidRDefault="00D02DE0" w:rsidP="00A36B84">
      <w:pPr>
        <w:pStyle w:val="Heading3"/>
        <w:numPr>
          <w:ilvl w:val="0"/>
          <w:numId w:val="0"/>
        </w:numPr>
        <w:spacing w:before="0"/>
        <w:rPr>
          <w:rFonts w:asciiTheme="majorHAnsi" w:hAnsiTheme="majorHAnsi"/>
          <w:szCs w:val="26"/>
        </w:rPr>
      </w:pPr>
    </w:p>
    <w:p w:rsidR="00D02DE0" w:rsidRDefault="00D02DE0" w:rsidP="00A36B84">
      <w:pPr>
        <w:pStyle w:val="Heading3"/>
        <w:numPr>
          <w:ilvl w:val="0"/>
          <w:numId w:val="0"/>
        </w:numPr>
        <w:spacing w:before="0"/>
        <w:rPr>
          <w:rFonts w:asciiTheme="majorHAnsi" w:hAnsiTheme="majorHAnsi"/>
          <w:szCs w:val="26"/>
        </w:rPr>
      </w:pPr>
    </w:p>
    <w:p w:rsidR="00D02DE0" w:rsidRDefault="00D02DE0" w:rsidP="00A36B84">
      <w:pPr>
        <w:pStyle w:val="Heading3"/>
        <w:numPr>
          <w:ilvl w:val="0"/>
          <w:numId w:val="0"/>
        </w:numPr>
        <w:spacing w:before="0"/>
        <w:rPr>
          <w:rFonts w:asciiTheme="majorHAnsi" w:hAnsiTheme="majorHAnsi"/>
          <w:szCs w:val="26"/>
        </w:rPr>
      </w:pPr>
    </w:p>
    <w:p w:rsidR="00D02DE0" w:rsidRDefault="00D02DE0">
      <w:pPr>
        <w:spacing w:before="0" w:after="0" w:line="240" w:lineRule="auto"/>
        <w:rPr>
          <w:rFonts w:asciiTheme="majorHAnsi" w:eastAsia="Times New Roman" w:hAnsiTheme="majorHAnsi"/>
          <w:b/>
          <w:bCs/>
          <w:color w:val="4F81BD"/>
          <w:sz w:val="26"/>
          <w:szCs w:val="26"/>
        </w:rPr>
      </w:pPr>
      <w:r>
        <w:rPr>
          <w:rFonts w:asciiTheme="majorHAnsi" w:hAnsiTheme="majorHAnsi"/>
          <w:szCs w:val="26"/>
        </w:rPr>
        <w:br w:type="page"/>
      </w:r>
    </w:p>
    <w:p w:rsidR="00F05044" w:rsidRDefault="006D1DBE" w:rsidP="00425126">
      <w:pPr>
        <w:pStyle w:val="Heading1"/>
        <w:numPr>
          <w:ilvl w:val="0"/>
          <w:numId w:val="0"/>
        </w:numPr>
        <w:ind w:left="357"/>
      </w:pPr>
      <w:bookmarkStart w:id="193" w:name="_Toc46493277"/>
      <w:r w:rsidRPr="00A36B84">
        <w:rPr>
          <w:rFonts w:asciiTheme="majorHAnsi" w:hAnsiTheme="majorHAnsi"/>
          <w:szCs w:val="26"/>
        </w:rPr>
        <w:lastRenderedPageBreak/>
        <w:t>A</w:t>
      </w:r>
      <w:r w:rsidR="00A15A05" w:rsidRPr="00F62A63">
        <w:t>ppendix A – Even-A</w:t>
      </w:r>
      <w:r w:rsidR="00631E2E" w:rsidRPr="00F62A63">
        <w:t>ged Silviculture Stocking Standards</w:t>
      </w:r>
      <w:bookmarkEnd w:id="191"/>
      <w:bookmarkEnd w:id="192"/>
      <w:bookmarkEnd w:id="193"/>
      <w:r w:rsidR="00631E2E" w:rsidRPr="009D361E">
        <w:t xml:space="preserve"> </w:t>
      </w:r>
    </w:p>
    <w:tbl>
      <w:tblPr>
        <w:tblW w:w="9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0"/>
        <w:gridCol w:w="1003"/>
        <w:gridCol w:w="1123"/>
        <w:gridCol w:w="1187"/>
        <w:gridCol w:w="708"/>
        <w:gridCol w:w="567"/>
        <w:gridCol w:w="567"/>
        <w:gridCol w:w="567"/>
        <w:gridCol w:w="709"/>
        <w:gridCol w:w="709"/>
        <w:gridCol w:w="709"/>
        <w:gridCol w:w="538"/>
      </w:tblGrid>
      <w:tr w:rsidR="007A1E9C" w:rsidRPr="00CF33E3" w:rsidTr="00F94086">
        <w:trPr>
          <w:tblHeader/>
        </w:trPr>
        <w:tc>
          <w:tcPr>
            <w:tcW w:w="1190" w:type="dxa"/>
            <w:vMerge w:val="restart"/>
            <w:shd w:val="clear" w:color="auto" w:fill="D6E3BC"/>
            <w:vAlign w:val="center"/>
          </w:tcPr>
          <w:p w:rsidR="007A1E9C" w:rsidRPr="00CF33E3" w:rsidRDefault="007A1E9C" w:rsidP="00CF33E3">
            <w:pPr>
              <w:spacing w:before="0" w:after="0" w:line="240" w:lineRule="auto"/>
              <w:jc w:val="center"/>
              <w:rPr>
                <w:b/>
                <w:sz w:val="16"/>
                <w:szCs w:val="16"/>
              </w:rPr>
            </w:pPr>
            <w:proofErr w:type="spellStart"/>
            <w:r w:rsidRPr="00CF33E3">
              <w:rPr>
                <w:b/>
                <w:sz w:val="16"/>
                <w:szCs w:val="16"/>
              </w:rPr>
              <w:t>Biogeoclimatic</w:t>
            </w:r>
            <w:proofErr w:type="spellEnd"/>
          </w:p>
          <w:p w:rsidR="007A1E9C" w:rsidRPr="00CF33E3" w:rsidRDefault="007A1E9C" w:rsidP="00CF33E3">
            <w:pPr>
              <w:spacing w:before="0" w:after="0" w:line="240" w:lineRule="auto"/>
              <w:jc w:val="center"/>
              <w:rPr>
                <w:b/>
                <w:sz w:val="16"/>
                <w:szCs w:val="16"/>
              </w:rPr>
            </w:pPr>
            <w:r w:rsidRPr="00CF33E3">
              <w:rPr>
                <w:b/>
                <w:sz w:val="16"/>
                <w:szCs w:val="16"/>
              </w:rPr>
              <w:t>Ecosystem</w:t>
            </w:r>
          </w:p>
          <w:p w:rsidR="007A1E9C" w:rsidRPr="00CF33E3" w:rsidRDefault="007A1E9C" w:rsidP="00CF33E3">
            <w:pPr>
              <w:spacing w:before="0" w:after="0" w:line="240" w:lineRule="auto"/>
              <w:jc w:val="center"/>
              <w:rPr>
                <w:b/>
                <w:sz w:val="16"/>
                <w:szCs w:val="16"/>
              </w:rPr>
            </w:pPr>
            <w:r w:rsidRPr="00CF33E3">
              <w:rPr>
                <w:b/>
                <w:sz w:val="16"/>
                <w:szCs w:val="16"/>
              </w:rPr>
              <w:t>Classification</w:t>
            </w:r>
          </w:p>
          <w:p w:rsidR="007A1E9C" w:rsidRPr="00CF33E3" w:rsidRDefault="007A1E9C" w:rsidP="00CF33E3">
            <w:pPr>
              <w:spacing w:before="0" w:after="0" w:line="240" w:lineRule="auto"/>
              <w:jc w:val="center"/>
              <w:rPr>
                <w:b/>
                <w:sz w:val="16"/>
                <w:szCs w:val="16"/>
              </w:rPr>
            </w:pPr>
            <w:r w:rsidRPr="00CF33E3">
              <w:rPr>
                <w:b/>
                <w:sz w:val="16"/>
                <w:szCs w:val="16"/>
              </w:rPr>
              <w:t>(Zone / Subzone)</w:t>
            </w:r>
          </w:p>
        </w:tc>
        <w:tc>
          <w:tcPr>
            <w:tcW w:w="1003" w:type="dxa"/>
            <w:vMerge w:val="restart"/>
            <w:shd w:val="clear" w:color="auto" w:fill="D6E3BC"/>
            <w:vAlign w:val="center"/>
          </w:tcPr>
          <w:p w:rsidR="007A1E9C" w:rsidRPr="00CF33E3" w:rsidRDefault="007A1E9C" w:rsidP="00CF33E3">
            <w:pPr>
              <w:spacing w:before="0" w:after="0" w:line="240" w:lineRule="auto"/>
              <w:jc w:val="center"/>
              <w:rPr>
                <w:b/>
                <w:sz w:val="16"/>
                <w:szCs w:val="16"/>
              </w:rPr>
            </w:pPr>
            <w:r w:rsidRPr="00CF33E3">
              <w:rPr>
                <w:b/>
                <w:sz w:val="16"/>
                <w:szCs w:val="16"/>
              </w:rPr>
              <w:t>Site</w:t>
            </w:r>
          </w:p>
          <w:p w:rsidR="007A1E9C" w:rsidRPr="00CF33E3" w:rsidRDefault="007A1E9C" w:rsidP="00CF33E3">
            <w:pPr>
              <w:spacing w:before="0" w:after="0" w:line="240" w:lineRule="auto"/>
              <w:jc w:val="center"/>
              <w:rPr>
                <w:b/>
                <w:sz w:val="16"/>
                <w:szCs w:val="16"/>
              </w:rPr>
            </w:pPr>
            <w:r w:rsidRPr="00CF33E3">
              <w:rPr>
                <w:b/>
                <w:sz w:val="16"/>
                <w:szCs w:val="16"/>
              </w:rPr>
              <w:t>Series</w:t>
            </w:r>
          </w:p>
        </w:tc>
        <w:tc>
          <w:tcPr>
            <w:tcW w:w="5428" w:type="dxa"/>
            <w:gridSpan w:val="7"/>
            <w:shd w:val="clear" w:color="auto" w:fill="D6E3BC"/>
            <w:vAlign w:val="center"/>
          </w:tcPr>
          <w:p w:rsidR="007A1E9C" w:rsidRPr="00CF33E3" w:rsidRDefault="007A1E9C" w:rsidP="00CF33E3">
            <w:pPr>
              <w:spacing w:before="0" w:after="0" w:line="240" w:lineRule="auto"/>
              <w:jc w:val="center"/>
              <w:rPr>
                <w:b/>
                <w:sz w:val="16"/>
                <w:szCs w:val="16"/>
              </w:rPr>
            </w:pPr>
            <w:r w:rsidRPr="00CF33E3">
              <w:rPr>
                <w:b/>
                <w:sz w:val="16"/>
                <w:szCs w:val="16"/>
              </w:rPr>
              <w:t xml:space="preserve">Regeneration </w:t>
            </w:r>
            <w:r w:rsidR="000F4A6B">
              <w:rPr>
                <w:b/>
                <w:sz w:val="16"/>
                <w:szCs w:val="16"/>
              </w:rPr>
              <w:t xml:space="preserve">and Free Growing </w:t>
            </w:r>
            <w:r w:rsidRPr="00CF33E3">
              <w:rPr>
                <w:b/>
                <w:sz w:val="16"/>
                <w:szCs w:val="16"/>
              </w:rPr>
              <w:t>Standards</w:t>
            </w:r>
          </w:p>
        </w:tc>
        <w:tc>
          <w:tcPr>
            <w:tcW w:w="1956" w:type="dxa"/>
            <w:gridSpan w:val="3"/>
            <w:shd w:val="clear" w:color="auto" w:fill="D6E3BC"/>
            <w:vAlign w:val="center"/>
          </w:tcPr>
          <w:p w:rsidR="007A1E9C" w:rsidRPr="00CF33E3" w:rsidRDefault="007A1E9C" w:rsidP="00CF33E3">
            <w:pPr>
              <w:spacing w:before="0" w:after="0" w:line="240" w:lineRule="auto"/>
              <w:jc w:val="center"/>
              <w:rPr>
                <w:b/>
                <w:sz w:val="16"/>
                <w:szCs w:val="16"/>
              </w:rPr>
            </w:pPr>
            <w:r w:rsidRPr="00CF33E3">
              <w:rPr>
                <w:b/>
                <w:sz w:val="16"/>
                <w:szCs w:val="16"/>
              </w:rPr>
              <w:t>Free Growing Standards</w:t>
            </w:r>
          </w:p>
        </w:tc>
      </w:tr>
      <w:tr w:rsidR="007A1E9C" w:rsidRPr="00CF33E3" w:rsidTr="00F94086">
        <w:trPr>
          <w:trHeight w:val="483"/>
          <w:tblHeader/>
        </w:trPr>
        <w:tc>
          <w:tcPr>
            <w:tcW w:w="1190" w:type="dxa"/>
            <w:vMerge/>
            <w:shd w:val="clear" w:color="auto" w:fill="D6E3BC"/>
          </w:tcPr>
          <w:p w:rsidR="007A1E9C" w:rsidRPr="00CF33E3" w:rsidRDefault="007A1E9C" w:rsidP="00CF33E3">
            <w:pPr>
              <w:spacing w:before="0" w:after="0" w:line="240" w:lineRule="auto"/>
              <w:rPr>
                <w:b/>
                <w:sz w:val="16"/>
                <w:szCs w:val="16"/>
              </w:rPr>
            </w:pPr>
          </w:p>
        </w:tc>
        <w:tc>
          <w:tcPr>
            <w:tcW w:w="1003" w:type="dxa"/>
            <w:vMerge/>
            <w:shd w:val="clear" w:color="auto" w:fill="D6E3BC"/>
          </w:tcPr>
          <w:p w:rsidR="007A1E9C" w:rsidRPr="00CF33E3" w:rsidRDefault="007A1E9C" w:rsidP="00CF33E3">
            <w:pPr>
              <w:spacing w:before="0" w:after="0" w:line="240" w:lineRule="auto"/>
              <w:rPr>
                <w:b/>
                <w:sz w:val="16"/>
                <w:szCs w:val="16"/>
              </w:rPr>
            </w:pPr>
          </w:p>
        </w:tc>
        <w:tc>
          <w:tcPr>
            <w:tcW w:w="2310" w:type="dxa"/>
            <w:gridSpan w:val="2"/>
            <w:shd w:val="clear" w:color="auto" w:fill="D6E3BC"/>
            <w:vAlign w:val="center"/>
          </w:tcPr>
          <w:p w:rsidR="007A1E9C" w:rsidRPr="00CF33E3" w:rsidRDefault="007A1E9C" w:rsidP="00CF33E3">
            <w:pPr>
              <w:spacing w:before="0" w:after="0" w:line="240" w:lineRule="auto"/>
              <w:jc w:val="center"/>
              <w:rPr>
                <w:b/>
                <w:sz w:val="16"/>
                <w:szCs w:val="16"/>
              </w:rPr>
            </w:pPr>
            <w:r w:rsidRPr="00CF33E3">
              <w:rPr>
                <w:b/>
                <w:sz w:val="16"/>
                <w:szCs w:val="16"/>
              </w:rPr>
              <w:t>Species</w:t>
            </w:r>
          </w:p>
        </w:tc>
        <w:tc>
          <w:tcPr>
            <w:tcW w:w="1842" w:type="dxa"/>
            <w:gridSpan w:val="3"/>
            <w:shd w:val="clear" w:color="auto" w:fill="D6E3BC"/>
            <w:vAlign w:val="center"/>
          </w:tcPr>
          <w:p w:rsidR="007A1E9C" w:rsidRPr="00CF33E3" w:rsidRDefault="007A1E9C" w:rsidP="00CF33E3">
            <w:pPr>
              <w:spacing w:before="0" w:after="0" w:line="240" w:lineRule="auto"/>
              <w:jc w:val="center"/>
              <w:rPr>
                <w:b/>
                <w:sz w:val="16"/>
                <w:szCs w:val="16"/>
              </w:rPr>
            </w:pPr>
            <w:r w:rsidRPr="00CF33E3">
              <w:rPr>
                <w:b/>
                <w:sz w:val="16"/>
                <w:szCs w:val="16"/>
              </w:rPr>
              <w:t>Stocking</w:t>
            </w:r>
          </w:p>
          <w:p w:rsidR="007A1E9C" w:rsidRPr="00CF33E3" w:rsidRDefault="007A1E9C" w:rsidP="00CF33E3">
            <w:pPr>
              <w:spacing w:before="0" w:after="0" w:line="240" w:lineRule="auto"/>
              <w:jc w:val="center"/>
              <w:rPr>
                <w:b/>
                <w:sz w:val="16"/>
                <w:szCs w:val="16"/>
              </w:rPr>
            </w:pPr>
            <w:r w:rsidRPr="00CF33E3">
              <w:rPr>
                <w:b/>
                <w:sz w:val="16"/>
                <w:szCs w:val="16"/>
              </w:rPr>
              <w:t>Well Spaced / ha</w:t>
            </w:r>
          </w:p>
        </w:tc>
        <w:tc>
          <w:tcPr>
            <w:tcW w:w="567" w:type="dxa"/>
            <w:vMerge w:val="restart"/>
            <w:shd w:val="clear" w:color="auto" w:fill="D6E3BC"/>
          </w:tcPr>
          <w:p w:rsidR="007A1E9C" w:rsidRPr="00CF33E3" w:rsidRDefault="007A1E9C" w:rsidP="00CF33E3">
            <w:pPr>
              <w:spacing w:before="0" w:after="0" w:line="240" w:lineRule="auto"/>
              <w:jc w:val="center"/>
              <w:rPr>
                <w:b/>
                <w:sz w:val="16"/>
                <w:szCs w:val="16"/>
              </w:rPr>
            </w:pPr>
          </w:p>
          <w:p w:rsidR="007A1E9C" w:rsidRPr="00CF33E3" w:rsidRDefault="007A1E9C" w:rsidP="00CF33E3">
            <w:pPr>
              <w:spacing w:before="0" w:after="0" w:line="240" w:lineRule="auto"/>
              <w:jc w:val="center"/>
              <w:rPr>
                <w:b/>
                <w:sz w:val="16"/>
                <w:szCs w:val="16"/>
              </w:rPr>
            </w:pPr>
            <w:r w:rsidRPr="00CF33E3">
              <w:rPr>
                <w:b/>
                <w:sz w:val="16"/>
                <w:szCs w:val="16"/>
              </w:rPr>
              <w:t>MITD</w:t>
            </w:r>
          </w:p>
          <w:p w:rsidR="007A1E9C" w:rsidRPr="00CF33E3" w:rsidRDefault="007A1E9C" w:rsidP="00CF33E3">
            <w:pPr>
              <w:spacing w:before="0" w:after="0" w:line="240" w:lineRule="auto"/>
              <w:jc w:val="center"/>
              <w:rPr>
                <w:b/>
                <w:sz w:val="16"/>
                <w:szCs w:val="16"/>
              </w:rPr>
            </w:pPr>
            <w:r w:rsidRPr="00CF33E3">
              <w:rPr>
                <w:b/>
                <w:sz w:val="16"/>
                <w:szCs w:val="16"/>
              </w:rPr>
              <w:t>(m)</w:t>
            </w:r>
          </w:p>
        </w:tc>
        <w:tc>
          <w:tcPr>
            <w:tcW w:w="709" w:type="dxa"/>
            <w:vMerge w:val="restart"/>
            <w:shd w:val="clear" w:color="auto" w:fill="D6E3BC"/>
          </w:tcPr>
          <w:p w:rsidR="007A1E9C" w:rsidRPr="00CF33E3" w:rsidRDefault="007A1E9C" w:rsidP="00CF33E3">
            <w:pPr>
              <w:spacing w:before="0" w:after="0" w:line="240" w:lineRule="auto"/>
              <w:jc w:val="center"/>
              <w:rPr>
                <w:b/>
                <w:sz w:val="16"/>
                <w:szCs w:val="16"/>
              </w:rPr>
            </w:pPr>
          </w:p>
          <w:p w:rsidR="007A1E9C" w:rsidRPr="00CF33E3" w:rsidRDefault="007A1E9C" w:rsidP="00CF33E3">
            <w:pPr>
              <w:spacing w:before="0" w:after="0" w:line="240" w:lineRule="auto"/>
              <w:jc w:val="center"/>
              <w:rPr>
                <w:b/>
                <w:sz w:val="16"/>
                <w:szCs w:val="16"/>
              </w:rPr>
            </w:pPr>
            <w:r w:rsidRPr="00CF33E3">
              <w:rPr>
                <w:b/>
                <w:sz w:val="16"/>
                <w:szCs w:val="16"/>
              </w:rPr>
              <w:t>Regen</w:t>
            </w:r>
          </w:p>
          <w:p w:rsidR="007A1E9C" w:rsidRPr="00CF33E3" w:rsidRDefault="007A1E9C" w:rsidP="00CF33E3">
            <w:pPr>
              <w:spacing w:before="0" w:after="0" w:line="240" w:lineRule="auto"/>
              <w:jc w:val="center"/>
              <w:rPr>
                <w:b/>
                <w:sz w:val="16"/>
                <w:szCs w:val="16"/>
              </w:rPr>
            </w:pPr>
            <w:r w:rsidRPr="00CF33E3">
              <w:rPr>
                <w:b/>
                <w:sz w:val="16"/>
                <w:szCs w:val="16"/>
              </w:rPr>
              <w:t>Delay</w:t>
            </w:r>
          </w:p>
          <w:p w:rsidR="007A1E9C" w:rsidRPr="00CF33E3" w:rsidRDefault="007A1E9C" w:rsidP="00CF33E3">
            <w:pPr>
              <w:spacing w:before="0" w:after="0" w:line="240" w:lineRule="auto"/>
              <w:jc w:val="center"/>
              <w:rPr>
                <w:b/>
                <w:sz w:val="16"/>
                <w:szCs w:val="16"/>
              </w:rPr>
            </w:pPr>
            <w:r w:rsidRPr="00CF33E3">
              <w:rPr>
                <w:b/>
                <w:sz w:val="16"/>
                <w:szCs w:val="16"/>
              </w:rPr>
              <w:t>(</w:t>
            </w:r>
            <w:proofErr w:type="spellStart"/>
            <w:r w:rsidRPr="00CF33E3">
              <w:rPr>
                <w:b/>
                <w:sz w:val="16"/>
                <w:szCs w:val="16"/>
              </w:rPr>
              <w:t>yrs</w:t>
            </w:r>
            <w:proofErr w:type="spellEnd"/>
            <w:r w:rsidRPr="00CF33E3">
              <w:rPr>
                <w:b/>
                <w:sz w:val="16"/>
                <w:szCs w:val="16"/>
              </w:rPr>
              <w:t>)</w:t>
            </w:r>
          </w:p>
        </w:tc>
        <w:tc>
          <w:tcPr>
            <w:tcW w:w="709" w:type="dxa"/>
            <w:vMerge w:val="restart"/>
            <w:shd w:val="clear" w:color="auto" w:fill="D6E3BC"/>
          </w:tcPr>
          <w:p w:rsidR="007A1E9C" w:rsidRPr="00CF33E3" w:rsidRDefault="007A1E9C" w:rsidP="00CF33E3">
            <w:pPr>
              <w:spacing w:before="0" w:after="0" w:line="240" w:lineRule="auto"/>
              <w:jc w:val="center"/>
              <w:rPr>
                <w:b/>
                <w:sz w:val="16"/>
                <w:szCs w:val="16"/>
              </w:rPr>
            </w:pPr>
          </w:p>
          <w:p w:rsidR="007A1E9C" w:rsidRPr="00CF33E3" w:rsidRDefault="007A1E9C" w:rsidP="00CF33E3">
            <w:pPr>
              <w:spacing w:before="0" w:after="0" w:line="240" w:lineRule="auto"/>
              <w:jc w:val="center"/>
              <w:rPr>
                <w:b/>
                <w:sz w:val="16"/>
                <w:szCs w:val="16"/>
              </w:rPr>
            </w:pPr>
            <w:r w:rsidRPr="00CF33E3">
              <w:rPr>
                <w:b/>
                <w:sz w:val="16"/>
                <w:szCs w:val="16"/>
              </w:rPr>
              <w:t>Latest</w:t>
            </w:r>
          </w:p>
          <w:p w:rsidR="007A1E9C" w:rsidRPr="00CF33E3" w:rsidRDefault="007A1E9C" w:rsidP="00CF33E3">
            <w:pPr>
              <w:spacing w:before="0" w:after="0" w:line="240" w:lineRule="auto"/>
              <w:jc w:val="center"/>
              <w:rPr>
                <w:b/>
                <w:sz w:val="16"/>
                <w:szCs w:val="16"/>
              </w:rPr>
            </w:pPr>
            <w:r w:rsidRPr="00CF33E3">
              <w:rPr>
                <w:b/>
                <w:sz w:val="16"/>
                <w:szCs w:val="16"/>
              </w:rPr>
              <w:t>(</w:t>
            </w:r>
            <w:proofErr w:type="spellStart"/>
            <w:r w:rsidRPr="00CF33E3">
              <w:rPr>
                <w:b/>
                <w:sz w:val="16"/>
                <w:szCs w:val="16"/>
              </w:rPr>
              <w:t>yrs</w:t>
            </w:r>
            <w:proofErr w:type="spellEnd"/>
            <w:r w:rsidRPr="00CF33E3">
              <w:rPr>
                <w:b/>
                <w:sz w:val="16"/>
                <w:szCs w:val="16"/>
              </w:rPr>
              <w:t>)</w:t>
            </w:r>
          </w:p>
        </w:tc>
        <w:tc>
          <w:tcPr>
            <w:tcW w:w="1247" w:type="dxa"/>
            <w:gridSpan w:val="2"/>
            <w:shd w:val="clear" w:color="auto" w:fill="D6E3BC"/>
            <w:vAlign w:val="center"/>
          </w:tcPr>
          <w:p w:rsidR="007A1E9C" w:rsidRPr="00CF33E3" w:rsidRDefault="007A1E9C" w:rsidP="00CF33E3">
            <w:pPr>
              <w:spacing w:before="0" w:after="0" w:line="240" w:lineRule="auto"/>
              <w:jc w:val="center"/>
              <w:rPr>
                <w:b/>
                <w:sz w:val="16"/>
                <w:szCs w:val="16"/>
              </w:rPr>
            </w:pPr>
            <w:r w:rsidRPr="00CF33E3">
              <w:rPr>
                <w:b/>
                <w:sz w:val="16"/>
                <w:szCs w:val="16"/>
              </w:rPr>
              <w:t>Minimum</w:t>
            </w:r>
          </w:p>
          <w:p w:rsidR="007A1E9C" w:rsidRPr="00CF33E3" w:rsidRDefault="007A1E9C" w:rsidP="00CF33E3">
            <w:pPr>
              <w:spacing w:before="0" w:after="0" w:line="240" w:lineRule="auto"/>
              <w:jc w:val="center"/>
              <w:rPr>
                <w:b/>
                <w:sz w:val="16"/>
                <w:szCs w:val="16"/>
              </w:rPr>
            </w:pPr>
            <w:r w:rsidRPr="00CF33E3">
              <w:rPr>
                <w:b/>
                <w:sz w:val="16"/>
                <w:szCs w:val="16"/>
              </w:rPr>
              <w:t>Height</w:t>
            </w:r>
          </w:p>
        </w:tc>
      </w:tr>
      <w:tr w:rsidR="00CF3395" w:rsidRPr="00CF33E3" w:rsidTr="00F94086">
        <w:trPr>
          <w:tblHeader/>
        </w:trPr>
        <w:tc>
          <w:tcPr>
            <w:tcW w:w="1190" w:type="dxa"/>
            <w:vMerge/>
            <w:shd w:val="clear" w:color="auto" w:fill="D6E3BC"/>
          </w:tcPr>
          <w:p w:rsidR="00E771D9" w:rsidRPr="00CF33E3" w:rsidRDefault="00E771D9" w:rsidP="00CF33E3">
            <w:pPr>
              <w:spacing w:before="0" w:after="0" w:line="240" w:lineRule="auto"/>
              <w:rPr>
                <w:b/>
                <w:sz w:val="16"/>
                <w:szCs w:val="16"/>
              </w:rPr>
            </w:pPr>
          </w:p>
        </w:tc>
        <w:tc>
          <w:tcPr>
            <w:tcW w:w="1003" w:type="dxa"/>
            <w:vMerge/>
            <w:shd w:val="clear" w:color="auto" w:fill="D6E3BC"/>
          </w:tcPr>
          <w:p w:rsidR="00E771D9" w:rsidRPr="00CF33E3" w:rsidRDefault="00E771D9" w:rsidP="00CF33E3">
            <w:pPr>
              <w:spacing w:before="0" w:after="0" w:line="240" w:lineRule="auto"/>
              <w:rPr>
                <w:b/>
                <w:sz w:val="16"/>
                <w:szCs w:val="16"/>
              </w:rPr>
            </w:pPr>
          </w:p>
        </w:tc>
        <w:tc>
          <w:tcPr>
            <w:tcW w:w="1123" w:type="dxa"/>
            <w:shd w:val="clear" w:color="auto" w:fill="D6E3BC"/>
          </w:tcPr>
          <w:p w:rsidR="00E771D9" w:rsidRPr="00CF33E3" w:rsidRDefault="00E771D9" w:rsidP="00CF33E3">
            <w:pPr>
              <w:spacing w:before="0" w:after="0" w:line="240" w:lineRule="auto"/>
              <w:jc w:val="center"/>
              <w:rPr>
                <w:b/>
                <w:sz w:val="16"/>
                <w:szCs w:val="16"/>
              </w:rPr>
            </w:pPr>
            <w:r w:rsidRPr="00CF33E3">
              <w:rPr>
                <w:b/>
                <w:sz w:val="16"/>
                <w:szCs w:val="16"/>
              </w:rPr>
              <w:t>Preferred</w:t>
            </w:r>
          </w:p>
          <w:p w:rsidR="00E771D9" w:rsidRPr="00CF33E3" w:rsidRDefault="00E771D9" w:rsidP="00CF33E3">
            <w:pPr>
              <w:spacing w:before="0" w:after="0" w:line="240" w:lineRule="auto"/>
              <w:jc w:val="center"/>
              <w:rPr>
                <w:b/>
                <w:sz w:val="16"/>
                <w:szCs w:val="16"/>
              </w:rPr>
            </w:pPr>
            <w:r w:rsidRPr="00CF33E3">
              <w:rPr>
                <w:b/>
                <w:sz w:val="16"/>
                <w:szCs w:val="16"/>
              </w:rPr>
              <w:t>(p)</w:t>
            </w:r>
          </w:p>
        </w:tc>
        <w:tc>
          <w:tcPr>
            <w:tcW w:w="1187" w:type="dxa"/>
            <w:shd w:val="clear" w:color="auto" w:fill="D6E3BC"/>
          </w:tcPr>
          <w:p w:rsidR="00E771D9" w:rsidRPr="00CF33E3" w:rsidRDefault="00E771D9" w:rsidP="00CF33E3">
            <w:pPr>
              <w:spacing w:before="0" w:after="0" w:line="240" w:lineRule="auto"/>
              <w:jc w:val="center"/>
              <w:rPr>
                <w:b/>
                <w:sz w:val="16"/>
                <w:szCs w:val="16"/>
              </w:rPr>
            </w:pPr>
            <w:r w:rsidRPr="00CF33E3">
              <w:rPr>
                <w:b/>
                <w:sz w:val="16"/>
                <w:szCs w:val="16"/>
              </w:rPr>
              <w:t>Acceptable</w:t>
            </w:r>
          </w:p>
          <w:p w:rsidR="00E771D9" w:rsidRPr="00CF33E3" w:rsidRDefault="00E771D9" w:rsidP="00E771D9">
            <w:pPr>
              <w:spacing w:before="0" w:after="0" w:line="240" w:lineRule="auto"/>
              <w:jc w:val="center"/>
              <w:rPr>
                <w:b/>
                <w:sz w:val="16"/>
                <w:szCs w:val="16"/>
              </w:rPr>
            </w:pPr>
            <w:r w:rsidRPr="00CF33E3">
              <w:rPr>
                <w:b/>
                <w:sz w:val="16"/>
                <w:szCs w:val="16"/>
              </w:rPr>
              <w:t>(a)</w:t>
            </w:r>
          </w:p>
        </w:tc>
        <w:tc>
          <w:tcPr>
            <w:tcW w:w="708" w:type="dxa"/>
            <w:shd w:val="clear" w:color="auto" w:fill="D6E3BC"/>
          </w:tcPr>
          <w:p w:rsidR="00E771D9" w:rsidRPr="00CF33E3" w:rsidRDefault="00E771D9" w:rsidP="00CF33E3">
            <w:pPr>
              <w:spacing w:before="0" w:after="0" w:line="240" w:lineRule="auto"/>
              <w:jc w:val="center"/>
              <w:rPr>
                <w:b/>
                <w:sz w:val="16"/>
                <w:szCs w:val="16"/>
              </w:rPr>
            </w:pPr>
            <w:r w:rsidRPr="00CF33E3">
              <w:rPr>
                <w:b/>
                <w:sz w:val="16"/>
                <w:szCs w:val="16"/>
              </w:rPr>
              <w:t>Target</w:t>
            </w:r>
          </w:p>
        </w:tc>
        <w:tc>
          <w:tcPr>
            <w:tcW w:w="567" w:type="dxa"/>
            <w:shd w:val="clear" w:color="auto" w:fill="D6E3BC"/>
          </w:tcPr>
          <w:p w:rsidR="00E771D9" w:rsidRPr="00CF33E3" w:rsidRDefault="00E771D9" w:rsidP="00CF33E3">
            <w:pPr>
              <w:spacing w:before="0" w:after="0" w:line="240" w:lineRule="auto"/>
              <w:jc w:val="center"/>
              <w:rPr>
                <w:b/>
                <w:sz w:val="16"/>
                <w:szCs w:val="16"/>
              </w:rPr>
            </w:pPr>
            <w:r w:rsidRPr="00CF33E3">
              <w:rPr>
                <w:b/>
                <w:sz w:val="16"/>
                <w:szCs w:val="16"/>
              </w:rPr>
              <w:t>Min</w:t>
            </w:r>
          </w:p>
          <w:p w:rsidR="00E771D9" w:rsidRPr="00CF33E3" w:rsidRDefault="00E771D9" w:rsidP="00CF33E3">
            <w:pPr>
              <w:spacing w:before="0" w:after="0" w:line="240" w:lineRule="auto"/>
              <w:jc w:val="center"/>
              <w:rPr>
                <w:b/>
                <w:sz w:val="16"/>
                <w:szCs w:val="16"/>
              </w:rPr>
            </w:pPr>
            <w:r w:rsidRPr="00CF33E3">
              <w:rPr>
                <w:b/>
                <w:sz w:val="16"/>
                <w:szCs w:val="16"/>
              </w:rPr>
              <w:t>(</w:t>
            </w:r>
            <w:proofErr w:type="spellStart"/>
            <w:r w:rsidRPr="00CF33E3">
              <w:rPr>
                <w:b/>
                <w:sz w:val="16"/>
                <w:szCs w:val="16"/>
              </w:rPr>
              <w:t>p&amp;a</w:t>
            </w:r>
            <w:proofErr w:type="spellEnd"/>
            <w:r w:rsidRPr="00CF33E3">
              <w:rPr>
                <w:b/>
                <w:sz w:val="16"/>
                <w:szCs w:val="16"/>
              </w:rPr>
              <w:t>)</w:t>
            </w:r>
          </w:p>
        </w:tc>
        <w:tc>
          <w:tcPr>
            <w:tcW w:w="567" w:type="dxa"/>
            <w:shd w:val="clear" w:color="auto" w:fill="D6E3BC"/>
          </w:tcPr>
          <w:p w:rsidR="00E771D9" w:rsidRPr="00CF33E3" w:rsidRDefault="00E771D9" w:rsidP="00CF33E3">
            <w:pPr>
              <w:spacing w:before="0" w:after="0" w:line="240" w:lineRule="auto"/>
              <w:jc w:val="center"/>
              <w:rPr>
                <w:b/>
                <w:sz w:val="16"/>
                <w:szCs w:val="16"/>
              </w:rPr>
            </w:pPr>
            <w:r w:rsidRPr="00CF33E3">
              <w:rPr>
                <w:b/>
                <w:sz w:val="16"/>
                <w:szCs w:val="16"/>
              </w:rPr>
              <w:t>Min</w:t>
            </w:r>
          </w:p>
          <w:p w:rsidR="00E771D9" w:rsidRPr="00CF33E3" w:rsidRDefault="00E771D9" w:rsidP="00CF33E3">
            <w:pPr>
              <w:spacing w:before="0" w:after="0" w:line="240" w:lineRule="auto"/>
              <w:jc w:val="center"/>
              <w:rPr>
                <w:b/>
                <w:sz w:val="16"/>
                <w:szCs w:val="16"/>
              </w:rPr>
            </w:pPr>
            <w:r w:rsidRPr="00CF33E3">
              <w:rPr>
                <w:b/>
                <w:sz w:val="16"/>
                <w:szCs w:val="16"/>
              </w:rPr>
              <w:t>(p)</w:t>
            </w:r>
          </w:p>
        </w:tc>
        <w:tc>
          <w:tcPr>
            <w:tcW w:w="567" w:type="dxa"/>
            <w:vMerge/>
            <w:shd w:val="clear" w:color="auto" w:fill="D6E3BC"/>
          </w:tcPr>
          <w:p w:rsidR="00E771D9" w:rsidRPr="00CF33E3" w:rsidRDefault="00E771D9" w:rsidP="00CF33E3">
            <w:pPr>
              <w:spacing w:before="0" w:after="0" w:line="240" w:lineRule="auto"/>
              <w:rPr>
                <w:b/>
                <w:sz w:val="16"/>
                <w:szCs w:val="16"/>
              </w:rPr>
            </w:pPr>
          </w:p>
        </w:tc>
        <w:tc>
          <w:tcPr>
            <w:tcW w:w="709" w:type="dxa"/>
            <w:vMerge/>
            <w:shd w:val="clear" w:color="auto" w:fill="D6E3BC"/>
          </w:tcPr>
          <w:p w:rsidR="00E771D9" w:rsidRPr="00CF33E3" w:rsidRDefault="00E771D9" w:rsidP="00CF33E3">
            <w:pPr>
              <w:spacing w:before="0" w:after="0" w:line="240" w:lineRule="auto"/>
              <w:rPr>
                <w:b/>
                <w:sz w:val="16"/>
                <w:szCs w:val="16"/>
              </w:rPr>
            </w:pPr>
          </w:p>
        </w:tc>
        <w:tc>
          <w:tcPr>
            <w:tcW w:w="709" w:type="dxa"/>
            <w:vMerge/>
            <w:shd w:val="clear" w:color="auto" w:fill="D6E3BC"/>
          </w:tcPr>
          <w:p w:rsidR="00E771D9" w:rsidRPr="00CF33E3" w:rsidRDefault="00E771D9" w:rsidP="00CF33E3">
            <w:pPr>
              <w:spacing w:before="0" w:after="0" w:line="240" w:lineRule="auto"/>
              <w:rPr>
                <w:b/>
                <w:sz w:val="16"/>
                <w:szCs w:val="16"/>
              </w:rPr>
            </w:pPr>
          </w:p>
        </w:tc>
        <w:tc>
          <w:tcPr>
            <w:tcW w:w="709" w:type="dxa"/>
            <w:shd w:val="clear" w:color="auto" w:fill="D6E3BC"/>
            <w:vAlign w:val="center"/>
          </w:tcPr>
          <w:p w:rsidR="00E771D9" w:rsidRPr="00CF33E3" w:rsidRDefault="00E771D9" w:rsidP="00CF33E3">
            <w:pPr>
              <w:spacing w:before="0" w:after="0" w:line="240" w:lineRule="auto"/>
              <w:jc w:val="center"/>
              <w:rPr>
                <w:b/>
                <w:sz w:val="16"/>
                <w:szCs w:val="16"/>
              </w:rPr>
            </w:pPr>
            <w:r w:rsidRPr="00CF33E3">
              <w:rPr>
                <w:b/>
                <w:sz w:val="16"/>
                <w:szCs w:val="16"/>
              </w:rPr>
              <w:t>Species</w:t>
            </w:r>
          </w:p>
        </w:tc>
        <w:tc>
          <w:tcPr>
            <w:tcW w:w="538" w:type="dxa"/>
            <w:shd w:val="clear" w:color="auto" w:fill="D6E3BC"/>
            <w:vAlign w:val="center"/>
          </w:tcPr>
          <w:p w:rsidR="00E771D9" w:rsidRPr="00CF33E3" w:rsidRDefault="00E771D9" w:rsidP="00CF33E3">
            <w:pPr>
              <w:spacing w:before="0" w:after="0" w:line="240" w:lineRule="auto"/>
              <w:jc w:val="center"/>
              <w:rPr>
                <w:b/>
                <w:sz w:val="16"/>
                <w:szCs w:val="16"/>
              </w:rPr>
            </w:pPr>
            <w:r w:rsidRPr="00CF33E3">
              <w:rPr>
                <w:b/>
                <w:sz w:val="16"/>
                <w:szCs w:val="16"/>
              </w:rPr>
              <w:t>m</w:t>
            </w:r>
          </w:p>
        </w:tc>
      </w:tr>
      <w:tr w:rsidR="00CF3395" w:rsidRPr="00CF33E3" w:rsidTr="00A36BE7">
        <w:tc>
          <w:tcPr>
            <w:tcW w:w="1190" w:type="dxa"/>
          </w:tcPr>
          <w:p w:rsidR="00E771D9" w:rsidRPr="00CF33E3" w:rsidRDefault="00E771D9" w:rsidP="00CF33E3">
            <w:pPr>
              <w:spacing w:before="0" w:after="0" w:line="240" w:lineRule="auto"/>
              <w:jc w:val="center"/>
              <w:rPr>
                <w:b/>
                <w:sz w:val="16"/>
                <w:szCs w:val="16"/>
              </w:rPr>
            </w:pPr>
            <w:r w:rsidRPr="00CF33E3">
              <w:rPr>
                <w:b/>
                <w:sz w:val="16"/>
                <w:szCs w:val="16"/>
              </w:rPr>
              <w:t>ESSF mc</w:t>
            </w:r>
          </w:p>
        </w:tc>
        <w:tc>
          <w:tcPr>
            <w:tcW w:w="1003"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01</w:t>
            </w:r>
          </w:p>
        </w:tc>
        <w:tc>
          <w:tcPr>
            <w:tcW w:w="1123" w:type="dxa"/>
            <w:vAlign w:val="bottom"/>
          </w:tcPr>
          <w:p w:rsidR="00E771D9" w:rsidRPr="00CF33E3" w:rsidRDefault="00E771D9" w:rsidP="00CF33E3">
            <w:pPr>
              <w:spacing w:before="0" w:after="0" w:line="240" w:lineRule="auto"/>
              <w:jc w:val="center"/>
              <w:rPr>
                <w:color w:val="000000"/>
                <w:sz w:val="16"/>
                <w:szCs w:val="16"/>
                <w:lang w:eastAsia="en-CA"/>
              </w:rPr>
            </w:pPr>
            <w:proofErr w:type="spellStart"/>
            <w:r w:rsidRPr="00CF33E3">
              <w:rPr>
                <w:color w:val="000000"/>
                <w:sz w:val="16"/>
                <w:szCs w:val="16"/>
                <w:lang w:eastAsia="en-CA"/>
              </w:rPr>
              <w:t>Bl</w:t>
            </w:r>
            <w:proofErr w:type="spellEnd"/>
            <w:r>
              <w:rPr>
                <w:color w:val="000000"/>
                <w:sz w:val="16"/>
                <w:szCs w:val="16"/>
                <w:lang w:eastAsia="en-CA"/>
              </w:rPr>
              <w:t>,</w:t>
            </w:r>
            <w:r w:rsidRPr="00CF33E3">
              <w:rPr>
                <w:color w:val="000000"/>
                <w:sz w:val="16"/>
                <w:szCs w:val="16"/>
                <w:lang w:eastAsia="en-CA"/>
              </w:rPr>
              <w:t xml:space="preserve"> </w:t>
            </w:r>
            <w:proofErr w:type="spellStart"/>
            <w:r w:rsidRPr="00CF33E3">
              <w:rPr>
                <w:color w:val="000000"/>
                <w:sz w:val="16"/>
                <w:szCs w:val="16"/>
                <w:lang w:eastAsia="en-CA"/>
              </w:rPr>
              <w:t>Sx</w:t>
            </w:r>
            <w:proofErr w:type="spellEnd"/>
          </w:p>
        </w:tc>
        <w:tc>
          <w:tcPr>
            <w:tcW w:w="1187" w:type="dxa"/>
            <w:vAlign w:val="bottom"/>
          </w:tcPr>
          <w:p w:rsidR="00E771D9" w:rsidRPr="00CF33E3" w:rsidRDefault="00E771D9" w:rsidP="00E771D9">
            <w:pPr>
              <w:spacing w:before="0" w:after="0" w:line="240" w:lineRule="auto"/>
              <w:jc w:val="center"/>
              <w:rPr>
                <w:color w:val="000000"/>
                <w:sz w:val="16"/>
                <w:szCs w:val="16"/>
                <w:lang w:eastAsia="en-CA"/>
              </w:rPr>
            </w:pPr>
            <w:r w:rsidRPr="00CF33E3">
              <w:rPr>
                <w:color w:val="000000"/>
                <w:sz w:val="16"/>
                <w:szCs w:val="16"/>
                <w:lang w:eastAsia="en-CA"/>
              </w:rPr>
              <w:t>Pli</w:t>
            </w:r>
            <w:r w:rsidRPr="00CF33E3">
              <w:rPr>
                <w:color w:val="000000"/>
                <w:sz w:val="16"/>
                <w:szCs w:val="16"/>
                <w:vertAlign w:val="superscript"/>
                <w:lang w:eastAsia="en-CA"/>
              </w:rPr>
              <w:t>34</w:t>
            </w:r>
          </w:p>
        </w:tc>
        <w:tc>
          <w:tcPr>
            <w:tcW w:w="708"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1200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700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600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7</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proofErr w:type="spellStart"/>
            <w:r w:rsidRPr="00CF33E3">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CF33E3" w:rsidRDefault="00E771D9" w:rsidP="003D36D4">
            <w:pPr>
              <w:spacing w:before="0" w:after="0" w:line="240" w:lineRule="auto"/>
              <w:jc w:val="center"/>
              <w:rPr>
                <w:color w:val="000000"/>
                <w:sz w:val="16"/>
                <w:szCs w:val="16"/>
                <w:lang w:eastAsia="en-CA"/>
              </w:rPr>
            </w:pPr>
            <w:r>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CF33E3">
            <w:pPr>
              <w:spacing w:before="0" w:after="0" w:line="240" w:lineRule="auto"/>
              <w:jc w:val="center"/>
              <w:rPr>
                <w:sz w:val="16"/>
                <w:szCs w:val="16"/>
              </w:rPr>
            </w:pPr>
          </w:p>
        </w:tc>
        <w:tc>
          <w:tcPr>
            <w:tcW w:w="1123" w:type="dxa"/>
          </w:tcPr>
          <w:p w:rsidR="00E771D9" w:rsidRPr="00CF33E3" w:rsidRDefault="00E771D9" w:rsidP="00CF33E3">
            <w:pPr>
              <w:spacing w:before="0" w:after="0" w:line="240" w:lineRule="auto"/>
              <w:jc w:val="center"/>
              <w:rPr>
                <w:sz w:val="16"/>
                <w:szCs w:val="16"/>
              </w:rPr>
            </w:pPr>
          </w:p>
        </w:tc>
        <w:tc>
          <w:tcPr>
            <w:tcW w:w="1187" w:type="dxa"/>
          </w:tcPr>
          <w:p w:rsidR="00E771D9" w:rsidRPr="00CF33E3" w:rsidRDefault="00E771D9" w:rsidP="00CF33E3">
            <w:pPr>
              <w:spacing w:before="0" w:after="0" w:line="240" w:lineRule="auto"/>
              <w:rPr>
                <w:sz w:val="16"/>
                <w:szCs w:val="16"/>
              </w:rPr>
            </w:pPr>
          </w:p>
        </w:tc>
        <w:tc>
          <w:tcPr>
            <w:tcW w:w="708"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r w:rsidRPr="00CF33E3">
              <w:rPr>
                <w:sz w:val="16"/>
                <w:szCs w:val="16"/>
              </w:rPr>
              <w:t>Others</w:t>
            </w:r>
          </w:p>
        </w:tc>
        <w:tc>
          <w:tcPr>
            <w:tcW w:w="538" w:type="dxa"/>
          </w:tcPr>
          <w:p w:rsidR="00E771D9" w:rsidRPr="00CF33E3" w:rsidRDefault="00E771D9" w:rsidP="003D36D4">
            <w:pPr>
              <w:spacing w:before="0" w:after="0" w:line="240" w:lineRule="auto"/>
              <w:jc w:val="center"/>
              <w:rPr>
                <w:sz w:val="16"/>
                <w:szCs w:val="16"/>
              </w:rPr>
            </w:pPr>
            <w:r w:rsidRPr="00CF33E3">
              <w:rPr>
                <w:sz w:val="16"/>
                <w:szCs w:val="16"/>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02/03</w:t>
            </w:r>
          </w:p>
        </w:tc>
        <w:tc>
          <w:tcPr>
            <w:tcW w:w="1123" w:type="dxa"/>
            <w:vAlign w:val="bottom"/>
          </w:tcPr>
          <w:p w:rsidR="00E771D9" w:rsidRPr="00CF33E3" w:rsidRDefault="00E771D9" w:rsidP="00CF33E3">
            <w:pPr>
              <w:spacing w:before="0" w:after="0" w:line="240" w:lineRule="auto"/>
              <w:jc w:val="center"/>
              <w:rPr>
                <w:color w:val="000000"/>
                <w:sz w:val="16"/>
                <w:szCs w:val="16"/>
                <w:lang w:eastAsia="en-CA"/>
              </w:rPr>
            </w:pPr>
            <w:proofErr w:type="spellStart"/>
            <w:r w:rsidRPr="00CF33E3">
              <w:rPr>
                <w:color w:val="000000"/>
                <w:sz w:val="16"/>
                <w:szCs w:val="16"/>
                <w:lang w:eastAsia="en-CA"/>
              </w:rPr>
              <w:t>Pli</w:t>
            </w:r>
            <w:proofErr w:type="spellEnd"/>
          </w:p>
        </w:tc>
        <w:tc>
          <w:tcPr>
            <w:tcW w:w="1187" w:type="dxa"/>
            <w:vAlign w:val="bottom"/>
          </w:tcPr>
          <w:p w:rsidR="00E771D9" w:rsidRPr="00CF33E3" w:rsidRDefault="00E771D9" w:rsidP="00E771D9">
            <w:pPr>
              <w:spacing w:before="0" w:after="0" w:line="240" w:lineRule="auto"/>
              <w:jc w:val="center"/>
              <w:rPr>
                <w:color w:val="000000"/>
                <w:sz w:val="16"/>
                <w:szCs w:val="16"/>
                <w:lang w:eastAsia="en-CA"/>
              </w:rPr>
            </w:pPr>
            <w:proofErr w:type="spellStart"/>
            <w:r w:rsidRPr="00CF33E3">
              <w:rPr>
                <w:color w:val="000000"/>
                <w:sz w:val="16"/>
                <w:szCs w:val="16"/>
                <w:lang w:eastAsia="en-CA"/>
              </w:rPr>
              <w:t>Bl</w:t>
            </w:r>
            <w:proofErr w:type="spellEnd"/>
            <w:r>
              <w:rPr>
                <w:color w:val="000000"/>
                <w:sz w:val="16"/>
                <w:szCs w:val="16"/>
                <w:lang w:eastAsia="en-CA"/>
              </w:rPr>
              <w:t>,</w:t>
            </w:r>
            <w:r w:rsidRPr="00CF33E3">
              <w:rPr>
                <w:color w:val="000000"/>
                <w:sz w:val="16"/>
                <w:szCs w:val="16"/>
                <w:lang w:eastAsia="en-CA"/>
              </w:rPr>
              <w:t xml:space="preserve"> </w:t>
            </w:r>
            <w:proofErr w:type="spellStart"/>
            <w:r w:rsidRPr="00CF33E3">
              <w:rPr>
                <w:color w:val="000000"/>
                <w:sz w:val="16"/>
                <w:szCs w:val="16"/>
                <w:lang w:eastAsia="en-CA"/>
              </w:rPr>
              <w:t>Sx</w:t>
            </w:r>
            <w:proofErr w:type="spellEnd"/>
          </w:p>
        </w:tc>
        <w:tc>
          <w:tcPr>
            <w:tcW w:w="708"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1000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500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400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7</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proofErr w:type="spellStart"/>
            <w:r w:rsidRPr="00CF33E3">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CF33E3" w:rsidRDefault="004D63E8" w:rsidP="004D63E8">
            <w:pPr>
              <w:spacing w:before="0" w:after="0" w:line="240" w:lineRule="auto"/>
              <w:jc w:val="center"/>
              <w:rPr>
                <w:color w:val="000000"/>
                <w:sz w:val="16"/>
                <w:szCs w:val="16"/>
                <w:lang w:eastAsia="en-CA"/>
              </w:rPr>
            </w:pPr>
            <w:r>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CF33E3">
            <w:pPr>
              <w:spacing w:before="0" w:after="0" w:line="240" w:lineRule="auto"/>
              <w:jc w:val="center"/>
              <w:rPr>
                <w:sz w:val="16"/>
                <w:szCs w:val="16"/>
              </w:rPr>
            </w:pPr>
          </w:p>
        </w:tc>
        <w:tc>
          <w:tcPr>
            <w:tcW w:w="1123" w:type="dxa"/>
          </w:tcPr>
          <w:p w:rsidR="00E771D9" w:rsidRPr="00CF33E3" w:rsidRDefault="00E771D9" w:rsidP="00CF33E3">
            <w:pPr>
              <w:spacing w:before="0" w:after="0" w:line="240" w:lineRule="auto"/>
              <w:jc w:val="center"/>
              <w:rPr>
                <w:sz w:val="16"/>
                <w:szCs w:val="16"/>
              </w:rPr>
            </w:pPr>
          </w:p>
        </w:tc>
        <w:tc>
          <w:tcPr>
            <w:tcW w:w="1187" w:type="dxa"/>
          </w:tcPr>
          <w:p w:rsidR="00E771D9" w:rsidRPr="00CF33E3" w:rsidRDefault="00E771D9" w:rsidP="00CF33E3">
            <w:pPr>
              <w:spacing w:before="0" w:after="0" w:line="240" w:lineRule="auto"/>
              <w:rPr>
                <w:sz w:val="16"/>
                <w:szCs w:val="16"/>
              </w:rPr>
            </w:pPr>
          </w:p>
        </w:tc>
        <w:tc>
          <w:tcPr>
            <w:tcW w:w="708"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r w:rsidRPr="00CF33E3">
              <w:rPr>
                <w:sz w:val="16"/>
                <w:szCs w:val="16"/>
              </w:rPr>
              <w:t xml:space="preserve">Others </w:t>
            </w:r>
          </w:p>
        </w:tc>
        <w:tc>
          <w:tcPr>
            <w:tcW w:w="538" w:type="dxa"/>
          </w:tcPr>
          <w:p w:rsidR="00E771D9" w:rsidRPr="00CF33E3" w:rsidRDefault="004D63E8" w:rsidP="004D63E8">
            <w:pPr>
              <w:spacing w:before="0" w:after="0" w:line="240" w:lineRule="auto"/>
              <w:jc w:val="center"/>
              <w:rPr>
                <w:sz w:val="16"/>
                <w:szCs w:val="16"/>
              </w:rPr>
            </w:pPr>
            <w:r>
              <w:rPr>
                <w:sz w:val="16"/>
                <w:szCs w:val="16"/>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CF33E3">
            <w:pPr>
              <w:spacing w:before="0" w:after="0" w:line="240" w:lineRule="auto"/>
              <w:jc w:val="center"/>
              <w:rPr>
                <w:sz w:val="16"/>
                <w:szCs w:val="16"/>
              </w:rPr>
            </w:pPr>
            <w:r w:rsidRPr="00CF33E3">
              <w:rPr>
                <w:sz w:val="16"/>
                <w:szCs w:val="16"/>
              </w:rPr>
              <w:t>04</w:t>
            </w:r>
          </w:p>
        </w:tc>
        <w:tc>
          <w:tcPr>
            <w:tcW w:w="1123" w:type="dxa"/>
          </w:tcPr>
          <w:p w:rsidR="00E771D9" w:rsidRPr="00CF33E3" w:rsidRDefault="00E771D9" w:rsidP="00CF33E3">
            <w:pPr>
              <w:spacing w:before="0" w:after="0" w:line="240" w:lineRule="auto"/>
              <w:jc w:val="center"/>
              <w:rPr>
                <w:sz w:val="16"/>
                <w:szCs w:val="16"/>
              </w:rPr>
            </w:pPr>
            <w:proofErr w:type="spellStart"/>
            <w:r w:rsidRPr="00CF33E3">
              <w:rPr>
                <w:sz w:val="16"/>
                <w:szCs w:val="16"/>
              </w:rPr>
              <w:t>Pl</w:t>
            </w:r>
            <w:r w:rsidR="00A821DD">
              <w:rPr>
                <w:sz w:val="16"/>
                <w:szCs w:val="16"/>
              </w:rPr>
              <w:t>i</w:t>
            </w:r>
            <w:proofErr w:type="spellEnd"/>
            <w:r w:rsidRPr="00CF33E3">
              <w:rPr>
                <w:sz w:val="16"/>
                <w:szCs w:val="16"/>
              </w:rPr>
              <w:t xml:space="preserve">, </w:t>
            </w:r>
            <w:proofErr w:type="spellStart"/>
            <w:r w:rsidRPr="00CF33E3">
              <w:rPr>
                <w:sz w:val="16"/>
                <w:szCs w:val="16"/>
              </w:rPr>
              <w:t>Bl</w:t>
            </w:r>
            <w:proofErr w:type="spellEnd"/>
            <w:r w:rsidRPr="00CF33E3">
              <w:rPr>
                <w:sz w:val="16"/>
                <w:szCs w:val="16"/>
              </w:rPr>
              <w:t xml:space="preserve">, </w:t>
            </w:r>
            <w:proofErr w:type="spellStart"/>
            <w:r w:rsidRPr="00CF33E3">
              <w:rPr>
                <w:sz w:val="16"/>
                <w:szCs w:val="16"/>
              </w:rPr>
              <w:t>Sx</w:t>
            </w:r>
            <w:proofErr w:type="spellEnd"/>
          </w:p>
        </w:tc>
        <w:tc>
          <w:tcPr>
            <w:tcW w:w="1187" w:type="dxa"/>
          </w:tcPr>
          <w:p w:rsidR="00E771D9" w:rsidRPr="00CF33E3" w:rsidRDefault="00E771D9" w:rsidP="00CF33E3">
            <w:pPr>
              <w:spacing w:before="0" w:after="0" w:line="240" w:lineRule="auto"/>
              <w:rPr>
                <w:sz w:val="16"/>
                <w:szCs w:val="16"/>
              </w:rPr>
            </w:pPr>
          </w:p>
        </w:tc>
        <w:tc>
          <w:tcPr>
            <w:tcW w:w="708"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1200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700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600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7</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proofErr w:type="spellStart"/>
            <w:r w:rsidRPr="00CF33E3">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CF33E3" w:rsidRDefault="00E771D9" w:rsidP="003D36D4">
            <w:pPr>
              <w:spacing w:before="0" w:after="0" w:line="240" w:lineRule="auto"/>
              <w:jc w:val="center"/>
              <w:rPr>
                <w:color w:val="000000"/>
                <w:sz w:val="16"/>
                <w:szCs w:val="16"/>
                <w:lang w:eastAsia="en-CA"/>
              </w:rPr>
            </w:pPr>
            <w:r w:rsidRPr="00CF33E3">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CF33E3">
            <w:pPr>
              <w:spacing w:before="0" w:after="0" w:line="240" w:lineRule="auto"/>
              <w:jc w:val="center"/>
              <w:rPr>
                <w:sz w:val="16"/>
                <w:szCs w:val="16"/>
              </w:rPr>
            </w:pPr>
          </w:p>
        </w:tc>
        <w:tc>
          <w:tcPr>
            <w:tcW w:w="1123" w:type="dxa"/>
          </w:tcPr>
          <w:p w:rsidR="00E771D9" w:rsidRPr="00CF33E3" w:rsidRDefault="00E771D9" w:rsidP="00CF33E3">
            <w:pPr>
              <w:spacing w:before="0" w:after="0" w:line="240" w:lineRule="auto"/>
              <w:jc w:val="center"/>
              <w:rPr>
                <w:sz w:val="16"/>
                <w:szCs w:val="16"/>
              </w:rPr>
            </w:pPr>
          </w:p>
        </w:tc>
        <w:tc>
          <w:tcPr>
            <w:tcW w:w="1187" w:type="dxa"/>
          </w:tcPr>
          <w:p w:rsidR="00E771D9" w:rsidRPr="00CF33E3" w:rsidRDefault="00E771D9" w:rsidP="00CF33E3">
            <w:pPr>
              <w:spacing w:before="0" w:after="0" w:line="240" w:lineRule="auto"/>
              <w:rPr>
                <w:sz w:val="16"/>
                <w:szCs w:val="16"/>
              </w:rPr>
            </w:pPr>
          </w:p>
        </w:tc>
        <w:tc>
          <w:tcPr>
            <w:tcW w:w="708"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r w:rsidRPr="00CF33E3">
              <w:rPr>
                <w:sz w:val="16"/>
                <w:szCs w:val="16"/>
              </w:rPr>
              <w:t>Others</w:t>
            </w:r>
          </w:p>
        </w:tc>
        <w:tc>
          <w:tcPr>
            <w:tcW w:w="538" w:type="dxa"/>
          </w:tcPr>
          <w:p w:rsidR="00E771D9" w:rsidRPr="00CF33E3" w:rsidRDefault="00E771D9" w:rsidP="003D36D4">
            <w:pPr>
              <w:spacing w:before="0" w:after="0" w:line="240" w:lineRule="auto"/>
              <w:jc w:val="center"/>
              <w:rPr>
                <w:sz w:val="16"/>
                <w:szCs w:val="16"/>
              </w:rPr>
            </w:pPr>
            <w:r w:rsidRPr="00CF33E3">
              <w:rPr>
                <w:sz w:val="16"/>
                <w:szCs w:val="16"/>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CF33E3">
            <w:pPr>
              <w:spacing w:before="0" w:after="0" w:line="240" w:lineRule="auto"/>
              <w:jc w:val="center"/>
              <w:rPr>
                <w:sz w:val="16"/>
                <w:szCs w:val="16"/>
              </w:rPr>
            </w:pPr>
            <w:r w:rsidRPr="00CF33E3">
              <w:rPr>
                <w:sz w:val="16"/>
                <w:szCs w:val="16"/>
              </w:rPr>
              <w:t>05/06</w:t>
            </w:r>
          </w:p>
        </w:tc>
        <w:tc>
          <w:tcPr>
            <w:tcW w:w="1123" w:type="dxa"/>
            <w:vAlign w:val="bottom"/>
          </w:tcPr>
          <w:p w:rsidR="00E771D9" w:rsidRPr="00CF33E3" w:rsidRDefault="00E771D9" w:rsidP="00CF33E3">
            <w:pPr>
              <w:spacing w:before="0" w:after="0" w:line="240" w:lineRule="auto"/>
              <w:jc w:val="center"/>
              <w:rPr>
                <w:color w:val="000000"/>
                <w:sz w:val="16"/>
                <w:szCs w:val="16"/>
                <w:lang w:eastAsia="en-CA"/>
              </w:rPr>
            </w:pPr>
            <w:proofErr w:type="spellStart"/>
            <w:r w:rsidRPr="00CF33E3">
              <w:rPr>
                <w:color w:val="000000"/>
                <w:sz w:val="16"/>
                <w:szCs w:val="16"/>
                <w:lang w:eastAsia="en-CA"/>
              </w:rPr>
              <w:t>Bl</w:t>
            </w:r>
            <w:proofErr w:type="spellEnd"/>
            <w:r>
              <w:rPr>
                <w:color w:val="000000"/>
                <w:sz w:val="16"/>
                <w:szCs w:val="16"/>
                <w:lang w:eastAsia="en-CA"/>
              </w:rPr>
              <w:t>,</w:t>
            </w:r>
            <w:r w:rsidRPr="00CF33E3">
              <w:rPr>
                <w:color w:val="000000"/>
                <w:sz w:val="16"/>
                <w:szCs w:val="16"/>
                <w:lang w:eastAsia="en-CA"/>
              </w:rPr>
              <w:t xml:space="preserve"> </w:t>
            </w:r>
            <w:proofErr w:type="spellStart"/>
            <w:r w:rsidRPr="00CF33E3">
              <w:rPr>
                <w:color w:val="000000"/>
                <w:sz w:val="16"/>
                <w:szCs w:val="16"/>
                <w:lang w:eastAsia="en-CA"/>
              </w:rPr>
              <w:t>Sx</w:t>
            </w:r>
            <w:proofErr w:type="spellEnd"/>
          </w:p>
        </w:tc>
        <w:tc>
          <w:tcPr>
            <w:tcW w:w="1187" w:type="dxa"/>
            <w:vAlign w:val="bottom"/>
          </w:tcPr>
          <w:p w:rsidR="00E771D9" w:rsidRPr="00CF33E3" w:rsidRDefault="00E771D9" w:rsidP="00E771D9">
            <w:pPr>
              <w:spacing w:before="0" w:after="0" w:line="240" w:lineRule="auto"/>
              <w:jc w:val="center"/>
              <w:rPr>
                <w:color w:val="000000"/>
                <w:sz w:val="16"/>
                <w:szCs w:val="16"/>
                <w:lang w:eastAsia="en-CA"/>
              </w:rPr>
            </w:pPr>
          </w:p>
        </w:tc>
        <w:tc>
          <w:tcPr>
            <w:tcW w:w="708"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1200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700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600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4</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B32D1C" w:rsidP="00CF33E3">
            <w:pPr>
              <w:spacing w:before="0" w:after="0" w:line="240" w:lineRule="auto"/>
              <w:jc w:val="center"/>
              <w:rPr>
                <w:color w:val="000000"/>
                <w:sz w:val="16"/>
                <w:szCs w:val="16"/>
                <w:lang w:eastAsia="en-CA"/>
              </w:rPr>
            </w:pPr>
            <w:r>
              <w:rPr>
                <w:color w:val="000000"/>
                <w:sz w:val="16"/>
                <w:szCs w:val="16"/>
                <w:lang w:eastAsia="en-CA"/>
              </w:rPr>
              <w:t>All</w:t>
            </w:r>
          </w:p>
        </w:tc>
        <w:tc>
          <w:tcPr>
            <w:tcW w:w="538" w:type="dxa"/>
            <w:vAlign w:val="bottom"/>
          </w:tcPr>
          <w:p w:rsidR="00E771D9" w:rsidRPr="00CF33E3" w:rsidRDefault="00B32D1C" w:rsidP="003D36D4">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CF33E3">
            <w:pPr>
              <w:spacing w:before="0" w:after="0" w:line="240" w:lineRule="auto"/>
              <w:jc w:val="center"/>
              <w:rPr>
                <w:sz w:val="16"/>
                <w:szCs w:val="16"/>
              </w:rPr>
            </w:pPr>
          </w:p>
        </w:tc>
        <w:tc>
          <w:tcPr>
            <w:tcW w:w="1123" w:type="dxa"/>
          </w:tcPr>
          <w:p w:rsidR="00E771D9" w:rsidRPr="00CF33E3" w:rsidRDefault="00E771D9" w:rsidP="00CF33E3">
            <w:pPr>
              <w:spacing w:before="0" w:after="0" w:line="240" w:lineRule="auto"/>
              <w:jc w:val="center"/>
              <w:rPr>
                <w:sz w:val="16"/>
                <w:szCs w:val="16"/>
              </w:rPr>
            </w:pPr>
          </w:p>
        </w:tc>
        <w:tc>
          <w:tcPr>
            <w:tcW w:w="1187" w:type="dxa"/>
          </w:tcPr>
          <w:p w:rsidR="00E771D9" w:rsidRPr="00CF33E3" w:rsidRDefault="00E771D9" w:rsidP="00CF33E3">
            <w:pPr>
              <w:spacing w:before="0" w:after="0" w:line="240" w:lineRule="auto"/>
              <w:rPr>
                <w:sz w:val="16"/>
                <w:szCs w:val="16"/>
              </w:rPr>
            </w:pPr>
          </w:p>
        </w:tc>
        <w:tc>
          <w:tcPr>
            <w:tcW w:w="708"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567"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p>
        </w:tc>
        <w:tc>
          <w:tcPr>
            <w:tcW w:w="709" w:type="dxa"/>
          </w:tcPr>
          <w:p w:rsidR="00E771D9" w:rsidRPr="00CF33E3" w:rsidRDefault="00E771D9" w:rsidP="00CF33E3">
            <w:pPr>
              <w:spacing w:before="0" w:after="0" w:line="240" w:lineRule="auto"/>
              <w:rPr>
                <w:sz w:val="16"/>
                <w:szCs w:val="16"/>
              </w:rPr>
            </w:pP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p>
        </w:tc>
        <w:tc>
          <w:tcPr>
            <w:tcW w:w="538" w:type="dxa"/>
            <w:vAlign w:val="bottom"/>
          </w:tcPr>
          <w:p w:rsidR="00E771D9" w:rsidRPr="00CF33E3" w:rsidRDefault="00E771D9" w:rsidP="003D36D4">
            <w:pPr>
              <w:spacing w:before="0" w:after="0" w:line="240" w:lineRule="auto"/>
              <w:jc w:val="center"/>
              <w:rPr>
                <w:color w:val="000000"/>
                <w:sz w:val="16"/>
                <w:szCs w:val="16"/>
                <w:lang w:eastAsia="en-CA"/>
              </w:rPr>
            </w:pP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CF33E3">
            <w:pPr>
              <w:spacing w:before="0" w:after="0" w:line="240" w:lineRule="auto"/>
              <w:jc w:val="center"/>
              <w:rPr>
                <w:sz w:val="16"/>
                <w:szCs w:val="16"/>
              </w:rPr>
            </w:pPr>
            <w:r w:rsidRPr="00CF33E3">
              <w:rPr>
                <w:sz w:val="16"/>
                <w:szCs w:val="16"/>
              </w:rPr>
              <w:t>07</w:t>
            </w:r>
          </w:p>
        </w:tc>
        <w:tc>
          <w:tcPr>
            <w:tcW w:w="1123" w:type="dxa"/>
            <w:vAlign w:val="bottom"/>
          </w:tcPr>
          <w:p w:rsidR="00E771D9" w:rsidRPr="00CF33E3" w:rsidRDefault="00E771D9" w:rsidP="00E6777F">
            <w:pPr>
              <w:spacing w:before="0" w:after="0" w:line="240" w:lineRule="auto"/>
              <w:jc w:val="center"/>
              <w:rPr>
                <w:color w:val="000000"/>
                <w:sz w:val="16"/>
                <w:szCs w:val="16"/>
                <w:lang w:eastAsia="en-CA"/>
              </w:rPr>
            </w:pPr>
            <w:r w:rsidRPr="00CF33E3">
              <w:rPr>
                <w:color w:val="000000"/>
                <w:sz w:val="16"/>
                <w:szCs w:val="16"/>
                <w:lang w:eastAsia="en-CA"/>
              </w:rPr>
              <w:t>B</w:t>
            </w:r>
            <w:r>
              <w:rPr>
                <w:color w:val="000000"/>
                <w:sz w:val="16"/>
                <w:szCs w:val="16"/>
                <w:lang w:eastAsia="en-CA"/>
              </w:rPr>
              <w:t>l,</w:t>
            </w:r>
            <w:r w:rsidRPr="00CF33E3">
              <w:rPr>
                <w:color w:val="000000"/>
                <w:sz w:val="16"/>
                <w:szCs w:val="16"/>
                <w:lang w:eastAsia="en-CA"/>
              </w:rPr>
              <w:t xml:space="preserve"> Sx</w:t>
            </w:r>
            <w:r w:rsidRPr="00CF33E3">
              <w:rPr>
                <w:color w:val="000000"/>
                <w:sz w:val="16"/>
                <w:szCs w:val="16"/>
                <w:vertAlign w:val="superscript"/>
                <w:lang w:eastAsia="en-CA"/>
              </w:rPr>
              <w:t>32</w:t>
            </w:r>
          </w:p>
        </w:tc>
        <w:tc>
          <w:tcPr>
            <w:tcW w:w="118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708"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1200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700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600</w:t>
            </w:r>
          </w:p>
        </w:tc>
        <w:tc>
          <w:tcPr>
            <w:tcW w:w="567" w:type="dxa"/>
            <w:vAlign w:val="bottom"/>
          </w:tcPr>
          <w:p w:rsidR="00E771D9" w:rsidRPr="00CF33E3" w:rsidRDefault="0046200B" w:rsidP="00CF33E3">
            <w:pPr>
              <w:spacing w:before="0" w:after="0" w:line="240" w:lineRule="auto"/>
              <w:jc w:val="center"/>
              <w:rPr>
                <w:color w:val="000000"/>
                <w:sz w:val="16"/>
                <w:szCs w:val="16"/>
                <w:lang w:eastAsia="en-CA"/>
              </w:rPr>
            </w:pPr>
            <w:r>
              <w:rPr>
                <w:color w:val="000000"/>
                <w:sz w:val="16"/>
                <w:szCs w:val="16"/>
                <w:lang w:eastAsia="en-CA"/>
              </w:rPr>
              <w:t>1.0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4</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B32D1C" w:rsidP="00CF33E3">
            <w:pPr>
              <w:spacing w:before="0" w:after="0" w:line="240" w:lineRule="auto"/>
              <w:jc w:val="center"/>
              <w:rPr>
                <w:color w:val="000000"/>
                <w:sz w:val="16"/>
                <w:szCs w:val="16"/>
                <w:lang w:eastAsia="en-CA"/>
              </w:rPr>
            </w:pPr>
            <w:r>
              <w:rPr>
                <w:color w:val="000000"/>
                <w:sz w:val="16"/>
                <w:szCs w:val="16"/>
                <w:lang w:eastAsia="en-CA"/>
              </w:rPr>
              <w:t>All</w:t>
            </w:r>
          </w:p>
        </w:tc>
        <w:tc>
          <w:tcPr>
            <w:tcW w:w="538" w:type="dxa"/>
            <w:vAlign w:val="bottom"/>
          </w:tcPr>
          <w:p w:rsidR="00E771D9" w:rsidRPr="00CF33E3" w:rsidRDefault="00B32D1C" w:rsidP="003D36D4">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CF33E3">
            <w:pPr>
              <w:spacing w:before="0" w:after="0" w:line="240" w:lineRule="auto"/>
              <w:jc w:val="center"/>
              <w:rPr>
                <w:sz w:val="16"/>
                <w:szCs w:val="16"/>
              </w:rPr>
            </w:pPr>
          </w:p>
        </w:tc>
        <w:tc>
          <w:tcPr>
            <w:tcW w:w="1123" w:type="dxa"/>
            <w:vAlign w:val="bottom"/>
          </w:tcPr>
          <w:p w:rsidR="00E771D9" w:rsidRPr="00CF33E3" w:rsidRDefault="00E771D9" w:rsidP="00CF33E3">
            <w:pPr>
              <w:spacing w:before="0" w:after="0" w:line="240" w:lineRule="auto"/>
              <w:jc w:val="center"/>
              <w:rPr>
                <w:color w:val="000000"/>
                <w:sz w:val="16"/>
                <w:szCs w:val="16"/>
                <w:lang w:eastAsia="en-CA"/>
              </w:rPr>
            </w:pPr>
          </w:p>
        </w:tc>
        <w:tc>
          <w:tcPr>
            <w:tcW w:w="118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708"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p>
        </w:tc>
        <w:tc>
          <w:tcPr>
            <w:tcW w:w="538" w:type="dxa"/>
            <w:vAlign w:val="bottom"/>
          </w:tcPr>
          <w:p w:rsidR="00E771D9" w:rsidRPr="00CF33E3" w:rsidRDefault="00E771D9" w:rsidP="003D36D4">
            <w:pPr>
              <w:spacing w:before="0" w:after="0" w:line="240" w:lineRule="auto"/>
              <w:jc w:val="center"/>
              <w:rPr>
                <w:color w:val="000000"/>
                <w:sz w:val="16"/>
                <w:szCs w:val="16"/>
                <w:lang w:eastAsia="en-CA"/>
              </w:rPr>
            </w:pP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08</w:t>
            </w:r>
          </w:p>
        </w:tc>
        <w:tc>
          <w:tcPr>
            <w:tcW w:w="1123"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Bl</w:t>
            </w:r>
            <w:r>
              <w:rPr>
                <w:color w:val="000000"/>
                <w:sz w:val="16"/>
                <w:szCs w:val="16"/>
                <w:lang w:eastAsia="en-CA"/>
              </w:rPr>
              <w:t>,</w:t>
            </w:r>
            <w:r w:rsidRPr="00CF33E3">
              <w:rPr>
                <w:color w:val="000000"/>
                <w:sz w:val="16"/>
                <w:szCs w:val="16"/>
                <w:lang w:eastAsia="en-CA"/>
              </w:rPr>
              <w:t xml:space="preserve"> Sx</w:t>
            </w:r>
            <w:r w:rsidRPr="00CF33E3">
              <w:rPr>
                <w:color w:val="000000"/>
                <w:sz w:val="16"/>
                <w:szCs w:val="16"/>
                <w:vertAlign w:val="superscript"/>
                <w:lang w:eastAsia="en-CA"/>
              </w:rPr>
              <w:t>32</w:t>
            </w:r>
          </w:p>
        </w:tc>
        <w:tc>
          <w:tcPr>
            <w:tcW w:w="118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708"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1000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500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400</w:t>
            </w:r>
          </w:p>
        </w:tc>
        <w:tc>
          <w:tcPr>
            <w:tcW w:w="567" w:type="dxa"/>
            <w:vAlign w:val="bottom"/>
          </w:tcPr>
          <w:p w:rsidR="00E771D9" w:rsidRPr="00CF33E3" w:rsidRDefault="0046200B" w:rsidP="00CF33E3">
            <w:pPr>
              <w:spacing w:before="0" w:after="0" w:line="240" w:lineRule="auto"/>
              <w:jc w:val="center"/>
              <w:rPr>
                <w:color w:val="000000"/>
                <w:sz w:val="16"/>
                <w:szCs w:val="16"/>
                <w:lang w:eastAsia="en-CA"/>
              </w:rPr>
            </w:pPr>
            <w:r>
              <w:rPr>
                <w:color w:val="000000"/>
                <w:sz w:val="16"/>
                <w:szCs w:val="16"/>
                <w:lang w:eastAsia="en-CA"/>
              </w:rPr>
              <w:t>1.0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4</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All</w:t>
            </w:r>
          </w:p>
        </w:tc>
        <w:tc>
          <w:tcPr>
            <w:tcW w:w="538" w:type="dxa"/>
            <w:vAlign w:val="bottom"/>
          </w:tcPr>
          <w:p w:rsidR="00E771D9" w:rsidRPr="00CF33E3" w:rsidRDefault="004D63E8" w:rsidP="003D36D4">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09/10</w:t>
            </w:r>
          </w:p>
        </w:tc>
        <w:tc>
          <w:tcPr>
            <w:tcW w:w="1123"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Bl</w:t>
            </w:r>
            <w:r w:rsidRPr="00CF33E3">
              <w:rPr>
                <w:color w:val="000000"/>
                <w:sz w:val="16"/>
                <w:szCs w:val="16"/>
                <w:vertAlign w:val="superscript"/>
                <w:lang w:eastAsia="en-CA"/>
              </w:rPr>
              <w:t>1</w:t>
            </w:r>
            <w:r>
              <w:rPr>
                <w:color w:val="000000"/>
                <w:sz w:val="16"/>
                <w:szCs w:val="16"/>
                <w:lang w:eastAsia="en-CA"/>
              </w:rPr>
              <w:t>,</w:t>
            </w:r>
            <w:r w:rsidRPr="00CF33E3">
              <w:rPr>
                <w:color w:val="000000"/>
                <w:sz w:val="16"/>
                <w:szCs w:val="16"/>
                <w:lang w:eastAsia="en-CA"/>
              </w:rPr>
              <w:t xml:space="preserve"> Sx</w:t>
            </w:r>
            <w:r w:rsidRPr="00CF33E3">
              <w:rPr>
                <w:color w:val="000000"/>
                <w:sz w:val="16"/>
                <w:szCs w:val="16"/>
                <w:vertAlign w:val="superscript"/>
                <w:lang w:eastAsia="en-CA"/>
              </w:rPr>
              <w:t>32</w:t>
            </w:r>
          </w:p>
        </w:tc>
        <w:tc>
          <w:tcPr>
            <w:tcW w:w="118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 </w:t>
            </w:r>
          </w:p>
        </w:tc>
        <w:tc>
          <w:tcPr>
            <w:tcW w:w="708"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1000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500</w:t>
            </w:r>
          </w:p>
        </w:tc>
        <w:tc>
          <w:tcPr>
            <w:tcW w:w="567"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400</w:t>
            </w:r>
          </w:p>
        </w:tc>
        <w:tc>
          <w:tcPr>
            <w:tcW w:w="567" w:type="dxa"/>
            <w:vAlign w:val="bottom"/>
          </w:tcPr>
          <w:p w:rsidR="00E771D9" w:rsidRPr="00CF33E3" w:rsidRDefault="0046200B" w:rsidP="00CF33E3">
            <w:pPr>
              <w:spacing w:before="0" w:after="0" w:line="240" w:lineRule="auto"/>
              <w:jc w:val="center"/>
              <w:rPr>
                <w:color w:val="000000"/>
                <w:sz w:val="16"/>
                <w:szCs w:val="16"/>
                <w:lang w:eastAsia="en-CA"/>
              </w:rPr>
            </w:pPr>
            <w:r>
              <w:rPr>
                <w:color w:val="000000"/>
                <w:sz w:val="16"/>
                <w:szCs w:val="16"/>
                <w:lang w:eastAsia="en-CA"/>
              </w:rPr>
              <w:t>1.0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4</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20</w:t>
            </w:r>
          </w:p>
        </w:tc>
        <w:tc>
          <w:tcPr>
            <w:tcW w:w="709" w:type="dxa"/>
            <w:vAlign w:val="bottom"/>
          </w:tcPr>
          <w:p w:rsidR="00E771D9" w:rsidRPr="00CF33E3" w:rsidRDefault="00E771D9" w:rsidP="00CF33E3">
            <w:pPr>
              <w:spacing w:before="0" w:after="0" w:line="240" w:lineRule="auto"/>
              <w:jc w:val="center"/>
              <w:rPr>
                <w:color w:val="000000"/>
                <w:sz w:val="16"/>
                <w:szCs w:val="16"/>
                <w:lang w:eastAsia="en-CA"/>
              </w:rPr>
            </w:pPr>
            <w:r w:rsidRPr="00CF33E3">
              <w:rPr>
                <w:color w:val="000000"/>
                <w:sz w:val="16"/>
                <w:szCs w:val="16"/>
                <w:lang w:eastAsia="en-CA"/>
              </w:rPr>
              <w:t>All</w:t>
            </w:r>
          </w:p>
        </w:tc>
        <w:tc>
          <w:tcPr>
            <w:tcW w:w="538" w:type="dxa"/>
            <w:vAlign w:val="bottom"/>
          </w:tcPr>
          <w:p w:rsidR="00E771D9" w:rsidRPr="00CF33E3" w:rsidRDefault="004D63E8" w:rsidP="003D36D4">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A36BE7">
        <w:tc>
          <w:tcPr>
            <w:tcW w:w="1190" w:type="dxa"/>
            <w:shd w:val="clear" w:color="auto" w:fill="EEECE1"/>
          </w:tcPr>
          <w:p w:rsidR="00E771D9" w:rsidRPr="00E26F21" w:rsidRDefault="00E771D9" w:rsidP="00CF33E3">
            <w:pPr>
              <w:spacing w:before="0" w:after="0" w:line="240" w:lineRule="auto"/>
              <w:rPr>
                <w:color w:val="EEECE1"/>
                <w:sz w:val="16"/>
                <w:szCs w:val="16"/>
              </w:rPr>
            </w:pPr>
          </w:p>
        </w:tc>
        <w:tc>
          <w:tcPr>
            <w:tcW w:w="1003" w:type="dxa"/>
            <w:shd w:val="clear" w:color="auto" w:fill="EEECE1"/>
          </w:tcPr>
          <w:p w:rsidR="00E771D9" w:rsidRPr="00CF33E3" w:rsidRDefault="00E771D9" w:rsidP="00CF33E3">
            <w:pPr>
              <w:spacing w:before="0" w:after="0" w:line="240" w:lineRule="auto"/>
              <w:rPr>
                <w:sz w:val="16"/>
                <w:szCs w:val="16"/>
              </w:rPr>
            </w:pPr>
          </w:p>
        </w:tc>
        <w:tc>
          <w:tcPr>
            <w:tcW w:w="1123" w:type="dxa"/>
            <w:shd w:val="clear" w:color="auto" w:fill="EEECE1"/>
          </w:tcPr>
          <w:p w:rsidR="00E771D9" w:rsidRPr="00CF33E3" w:rsidRDefault="00E771D9" w:rsidP="00CF33E3">
            <w:pPr>
              <w:spacing w:before="0" w:after="0" w:line="240" w:lineRule="auto"/>
              <w:rPr>
                <w:sz w:val="16"/>
                <w:szCs w:val="16"/>
              </w:rPr>
            </w:pPr>
          </w:p>
        </w:tc>
        <w:tc>
          <w:tcPr>
            <w:tcW w:w="1187" w:type="dxa"/>
            <w:shd w:val="clear" w:color="auto" w:fill="EEECE1"/>
          </w:tcPr>
          <w:p w:rsidR="00E771D9" w:rsidRPr="00CF33E3" w:rsidRDefault="00E771D9" w:rsidP="00CF33E3">
            <w:pPr>
              <w:spacing w:before="0" w:after="0" w:line="240" w:lineRule="auto"/>
              <w:rPr>
                <w:sz w:val="16"/>
                <w:szCs w:val="16"/>
              </w:rPr>
            </w:pPr>
          </w:p>
        </w:tc>
        <w:tc>
          <w:tcPr>
            <w:tcW w:w="708" w:type="dxa"/>
            <w:shd w:val="clear" w:color="auto" w:fill="EEECE1"/>
          </w:tcPr>
          <w:p w:rsidR="00E771D9" w:rsidRPr="00CF33E3" w:rsidRDefault="00E771D9" w:rsidP="00CF33E3">
            <w:pPr>
              <w:spacing w:before="0" w:after="0" w:line="240" w:lineRule="auto"/>
              <w:rPr>
                <w:sz w:val="16"/>
                <w:szCs w:val="16"/>
              </w:rPr>
            </w:pPr>
          </w:p>
        </w:tc>
        <w:tc>
          <w:tcPr>
            <w:tcW w:w="567" w:type="dxa"/>
            <w:shd w:val="clear" w:color="auto" w:fill="EEECE1"/>
          </w:tcPr>
          <w:p w:rsidR="00E771D9" w:rsidRPr="00CF33E3" w:rsidRDefault="00E771D9" w:rsidP="00CF33E3">
            <w:pPr>
              <w:spacing w:before="0" w:after="0" w:line="240" w:lineRule="auto"/>
              <w:rPr>
                <w:sz w:val="16"/>
                <w:szCs w:val="16"/>
              </w:rPr>
            </w:pPr>
          </w:p>
        </w:tc>
        <w:tc>
          <w:tcPr>
            <w:tcW w:w="567" w:type="dxa"/>
            <w:shd w:val="clear" w:color="auto" w:fill="EEECE1"/>
          </w:tcPr>
          <w:p w:rsidR="00E771D9" w:rsidRPr="00CF33E3" w:rsidRDefault="00E771D9" w:rsidP="00CF33E3">
            <w:pPr>
              <w:spacing w:before="0" w:after="0" w:line="240" w:lineRule="auto"/>
              <w:rPr>
                <w:sz w:val="16"/>
                <w:szCs w:val="16"/>
              </w:rPr>
            </w:pPr>
          </w:p>
        </w:tc>
        <w:tc>
          <w:tcPr>
            <w:tcW w:w="567" w:type="dxa"/>
            <w:shd w:val="clear" w:color="auto" w:fill="EEECE1"/>
          </w:tcPr>
          <w:p w:rsidR="00E771D9" w:rsidRPr="00CF33E3" w:rsidRDefault="00E771D9" w:rsidP="00CF33E3">
            <w:pPr>
              <w:spacing w:before="0" w:after="0" w:line="240" w:lineRule="auto"/>
              <w:rPr>
                <w:sz w:val="16"/>
                <w:szCs w:val="16"/>
              </w:rPr>
            </w:pPr>
          </w:p>
        </w:tc>
        <w:tc>
          <w:tcPr>
            <w:tcW w:w="709" w:type="dxa"/>
            <w:shd w:val="clear" w:color="auto" w:fill="EEECE1"/>
          </w:tcPr>
          <w:p w:rsidR="00E771D9" w:rsidRPr="00CF33E3" w:rsidRDefault="00E771D9" w:rsidP="00CF33E3">
            <w:pPr>
              <w:spacing w:before="0" w:after="0" w:line="240" w:lineRule="auto"/>
              <w:rPr>
                <w:sz w:val="16"/>
                <w:szCs w:val="16"/>
              </w:rPr>
            </w:pPr>
          </w:p>
        </w:tc>
        <w:tc>
          <w:tcPr>
            <w:tcW w:w="709" w:type="dxa"/>
            <w:shd w:val="clear" w:color="auto" w:fill="EEECE1"/>
          </w:tcPr>
          <w:p w:rsidR="00E771D9" w:rsidRPr="00CF33E3" w:rsidRDefault="00E771D9" w:rsidP="00CF33E3">
            <w:pPr>
              <w:spacing w:before="0" w:after="0" w:line="240" w:lineRule="auto"/>
              <w:rPr>
                <w:sz w:val="16"/>
                <w:szCs w:val="16"/>
              </w:rPr>
            </w:pPr>
          </w:p>
        </w:tc>
        <w:tc>
          <w:tcPr>
            <w:tcW w:w="709" w:type="dxa"/>
            <w:shd w:val="clear" w:color="auto" w:fill="EEECE1"/>
          </w:tcPr>
          <w:p w:rsidR="00E771D9" w:rsidRPr="00CF33E3" w:rsidRDefault="00E771D9" w:rsidP="00CF33E3">
            <w:pPr>
              <w:spacing w:before="0" w:after="0" w:line="240" w:lineRule="auto"/>
              <w:rPr>
                <w:sz w:val="16"/>
                <w:szCs w:val="16"/>
              </w:rPr>
            </w:pPr>
          </w:p>
        </w:tc>
        <w:tc>
          <w:tcPr>
            <w:tcW w:w="538" w:type="dxa"/>
            <w:shd w:val="clear" w:color="auto" w:fill="EEECE1"/>
          </w:tcPr>
          <w:p w:rsidR="00E771D9" w:rsidRPr="00CF33E3" w:rsidRDefault="00E771D9" w:rsidP="00CF33E3">
            <w:pPr>
              <w:spacing w:before="0" w:after="0" w:line="240" w:lineRule="auto"/>
              <w:rPr>
                <w:sz w:val="16"/>
                <w:szCs w:val="16"/>
              </w:rPr>
            </w:pPr>
          </w:p>
        </w:tc>
      </w:tr>
      <w:tr w:rsidR="00CF3395" w:rsidRPr="00CF33E3" w:rsidTr="00A36BE7">
        <w:tc>
          <w:tcPr>
            <w:tcW w:w="1190" w:type="dxa"/>
          </w:tcPr>
          <w:p w:rsidR="00E771D9" w:rsidRPr="00CF33E3" w:rsidRDefault="00E771D9" w:rsidP="00CF33E3">
            <w:pPr>
              <w:spacing w:before="0" w:after="0" w:line="240" w:lineRule="auto"/>
              <w:jc w:val="center"/>
              <w:rPr>
                <w:b/>
                <w:sz w:val="16"/>
                <w:szCs w:val="16"/>
              </w:rPr>
            </w:pPr>
            <w:r w:rsidRPr="00CF33E3">
              <w:rPr>
                <w:b/>
                <w:sz w:val="16"/>
                <w:szCs w:val="16"/>
              </w:rPr>
              <w:t xml:space="preserve">ESSF </w:t>
            </w:r>
            <w:proofErr w:type="spellStart"/>
            <w:r w:rsidRPr="00CF33E3">
              <w:rPr>
                <w:b/>
                <w:sz w:val="16"/>
                <w:szCs w:val="16"/>
              </w:rPr>
              <w:t>mk</w:t>
            </w:r>
            <w:proofErr w:type="spellEnd"/>
          </w:p>
        </w:tc>
        <w:tc>
          <w:tcPr>
            <w:tcW w:w="1003" w:type="dxa"/>
          </w:tcPr>
          <w:p w:rsidR="00E771D9" w:rsidRPr="00BF0133" w:rsidRDefault="00E771D9" w:rsidP="00BF0133">
            <w:pPr>
              <w:spacing w:before="0" w:after="0" w:line="240" w:lineRule="auto"/>
              <w:jc w:val="center"/>
              <w:rPr>
                <w:sz w:val="16"/>
                <w:szCs w:val="16"/>
              </w:rPr>
            </w:pPr>
            <w:r w:rsidRPr="00BF0133">
              <w:rPr>
                <w:sz w:val="16"/>
                <w:szCs w:val="16"/>
              </w:rPr>
              <w:t>01</w:t>
            </w:r>
          </w:p>
        </w:tc>
        <w:tc>
          <w:tcPr>
            <w:tcW w:w="1123" w:type="dxa"/>
            <w:vAlign w:val="bottom"/>
          </w:tcPr>
          <w:p w:rsidR="00E771D9" w:rsidRPr="00BF0133" w:rsidRDefault="00E771D9" w:rsidP="00E6777F">
            <w:pPr>
              <w:spacing w:before="0" w:after="0" w:line="240" w:lineRule="auto"/>
              <w:jc w:val="center"/>
              <w:rPr>
                <w:color w:val="000000"/>
                <w:sz w:val="16"/>
                <w:szCs w:val="16"/>
                <w:lang w:eastAsia="en-CA"/>
              </w:rPr>
            </w:pPr>
            <w:proofErr w:type="spellStart"/>
            <w:r w:rsidRPr="00BF0133">
              <w:rPr>
                <w:color w:val="000000"/>
                <w:sz w:val="16"/>
                <w:szCs w:val="16"/>
                <w:lang w:eastAsia="en-CA"/>
              </w:rPr>
              <w:t>Bl</w:t>
            </w:r>
            <w:proofErr w:type="spellEnd"/>
            <w:r>
              <w:rPr>
                <w:color w:val="000000"/>
                <w:sz w:val="16"/>
                <w:szCs w:val="16"/>
                <w:lang w:eastAsia="en-CA"/>
              </w:rPr>
              <w:t xml:space="preserve">, </w:t>
            </w:r>
            <w:proofErr w:type="spellStart"/>
            <w:r w:rsidRPr="00BF0133">
              <w:rPr>
                <w:color w:val="000000"/>
                <w:sz w:val="16"/>
                <w:szCs w:val="16"/>
                <w:lang w:eastAsia="en-CA"/>
              </w:rPr>
              <w:t>Sx</w:t>
            </w:r>
            <w:proofErr w:type="spellEnd"/>
          </w:p>
        </w:tc>
        <w:tc>
          <w:tcPr>
            <w:tcW w:w="1187" w:type="dxa"/>
            <w:vAlign w:val="bottom"/>
          </w:tcPr>
          <w:p w:rsidR="00E771D9" w:rsidRPr="00BF0133" w:rsidRDefault="00E771D9" w:rsidP="00BF0133">
            <w:pPr>
              <w:spacing w:before="0" w:after="0" w:line="240" w:lineRule="auto"/>
              <w:jc w:val="center"/>
              <w:rPr>
                <w:color w:val="000000"/>
                <w:sz w:val="16"/>
                <w:szCs w:val="16"/>
                <w:lang w:eastAsia="en-CA"/>
              </w:rPr>
            </w:pPr>
            <w:r w:rsidRPr="00BF0133">
              <w:rPr>
                <w:color w:val="000000"/>
                <w:sz w:val="16"/>
                <w:szCs w:val="16"/>
                <w:lang w:eastAsia="en-CA"/>
              </w:rPr>
              <w:t>Hm</w:t>
            </w:r>
            <w:r>
              <w:rPr>
                <w:color w:val="000000"/>
                <w:sz w:val="16"/>
                <w:szCs w:val="16"/>
                <w:lang w:eastAsia="en-CA"/>
              </w:rPr>
              <w:t>,</w:t>
            </w:r>
            <w:r w:rsidRPr="00BF0133">
              <w:rPr>
                <w:color w:val="000000"/>
                <w:sz w:val="16"/>
                <w:szCs w:val="16"/>
                <w:lang w:eastAsia="en-CA"/>
              </w:rPr>
              <w:t xml:space="preserve"> Pli</w:t>
            </w:r>
            <w:r w:rsidRPr="00BF0133">
              <w:rPr>
                <w:color w:val="000000"/>
                <w:sz w:val="16"/>
                <w:szCs w:val="16"/>
                <w:vertAlign w:val="superscript"/>
                <w:lang w:eastAsia="en-CA"/>
              </w:rPr>
              <w:t>34</w:t>
            </w:r>
          </w:p>
        </w:tc>
        <w:tc>
          <w:tcPr>
            <w:tcW w:w="708" w:type="dxa"/>
            <w:vAlign w:val="bottom"/>
          </w:tcPr>
          <w:p w:rsidR="00E771D9" w:rsidRPr="00BF0133" w:rsidRDefault="00E771D9" w:rsidP="00BF0133">
            <w:pPr>
              <w:spacing w:before="0" w:after="0" w:line="240" w:lineRule="auto"/>
              <w:jc w:val="center"/>
              <w:rPr>
                <w:color w:val="000000"/>
                <w:sz w:val="16"/>
                <w:szCs w:val="16"/>
                <w:lang w:eastAsia="en-CA"/>
              </w:rPr>
            </w:pPr>
            <w:r w:rsidRPr="00BF0133">
              <w:rPr>
                <w:color w:val="000000"/>
                <w:sz w:val="16"/>
                <w:szCs w:val="16"/>
                <w:lang w:eastAsia="en-CA"/>
              </w:rPr>
              <w:t>1200</w:t>
            </w:r>
          </w:p>
        </w:tc>
        <w:tc>
          <w:tcPr>
            <w:tcW w:w="567" w:type="dxa"/>
            <w:vAlign w:val="bottom"/>
          </w:tcPr>
          <w:p w:rsidR="00E771D9" w:rsidRPr="00BF0133" w:rsidRDefault="00E771D9" w:rsidP="00BF0133">
            <w:pPr>
              <w:spacing w:before="0" w:after="0" w:line="240" w:lineRule="auto"/>
              <w:jc w:val="center"/>
              <w:rPr>
                <w:color w:val="000000"/>
                <w:sz w:val="16"/>
                <w:szCs w:val="16"/>
                <w:lang w:eastAsia="en-CA"/>
              </w:rPr>
            </w:pPr>
            <w:r w:rsidRPr="00BF0133">
              <w:rPr>
                <w:color w:val="000000"/>
                <w:sz w:val="16"/>
                <w:szCs w:val="16"/>
                <w:lang w:eastAsia="en-CA"/>
              </w:rPr>
              <w:t>700</w:t>
            </w:r>
          </w:p>
        </w:tc>
        <w:tc>
          <w:tcPr>
            <w:tcW w:w="567" w:type="dxa"/>
            <w:vAlign w:val="bottom"/>
          </w:tcPr>
          <w:p w:rsidR="00E771D9" w:rsidRPr="00BF0133" w:rsidRDefault="00E771D9" w:rsidP="00BF0133">
            <w:pPr>
              <w:spacing w:before="0" w:after="0" w:line="240" w:lineRule="auto"/>
              <w:jc w:val="center"/>
              <w:rPr>
                <w:color w:val="000000"/>
                <w:sz w:val="16"/>
                <w:szCs w:val="16"/>
                <w:lang w:eastAsia="en-CA"/>
              </w:rPr>
            </w:pPr>
            <w:r w:rsidRPr="00BF0133">
              <w:rPr>
                <w:color w:val="000000"/>
                <w:sz w:val="16"/>
                <w:szCs w:val="16"/>
                <w:lang w:eastAsia="en-CA"/>
              </w:rPr>
              <w:t>600</w:t>
            </w:r>
          </w:p>
        </w:tc>
        <w:tc>
          <w:tcPr>
            <w:tcW w:w="567" w:type="dxa"/>
            <w:vAlign w:val="bottom"/>
          </w:tcPr>
          <w:p w:rsidR="00E771D9" w:rsidRPr="00BF0133" w:rsidRDefault="00E771D9" w:rsidP="00BF0133">
            <w:pPr>
              <w:spacing w:before="0" w:after="0" w:line="240" w:lineRule="auto"/>
              <w:jc w:val="center"/>
              <w:rPr>
                <w:color w:val="000000"/>
                <w:sz w:val="16"/>
                <w:szCs w:val="16"/>
                <w:lang w:eastAsia="en-CA"/>
              </w:rPr>
            </w:pPr>
            <w:r w:rsidRPr="00BF0133">
              <w:rPr>
                <w:color w:val="000000"/>
                <w:sz w:val="16"/>
                <w:szCs w:val="16"/>
                <w:lang w:eastAsia="en-CA"/>
              </w:rPr>
              <w:t>2.0</w:t>
            </w:r>
          </w:p>
        </w:tc>
        <w:tc>
          <w:tcPr>
            <w:tcW w:w="709" w:type="dxa"/>
            <w:vAlign w:val="bottom"/>
          </w:tcPr>
          <w:p w:rsidR="00E771D9" w:rsidRPr="00BF0133" w:rsidRDefault="00E771D9" w:rsidP="00BF0133">
            <w:pPr>
              <w:spacing w:before="0" w:after="0" w:line="240" w:lineRule="auto"/>
              <w:jc w:val="center"/>
              <w:rPr>
                <w:color w:val="000000"/>
                <w:sz w:val="16"/>
                <w:szCs w:val="16"/>
                <w:lang w:eastAsia="en-CA"/>
              </w:rPr>
            </w:pPr>
            <w:r w:rsidRPr="00BF0133">
              <w:rPr>
                <w:color w:val="000000"/>
                <w:sz w:val="16"/>
                <w:szCs w:val="16"/>
                <w:lang w:eastAsia="en-CA"/>
              </w:rPr>
              <w:t>7</w:t>
            </w:r>
          </w:p>
        </w:tc>
        <w:tc>
          <w:tcPr>
            <w:tcW w:w="709" w:type="dxa"/>
            <w:vAlign w:val="bottom"/>
          </w:tcPr>
          <w:p w:rsidR="00E771D9" w:rsidRPr="00BF0133" w:rsidRDefault="00E771D9" w:rsidP="00BF0133">
            <w:pPr>
              <w:spacing w:before="0" w:after="0" w:line="240" w:lineRule="auto"/>
              <w:jc w:val="center"/>
              <w:rPr>
                <w:color w:val="000000"/>
                <w:sz w:val="16"/>
                <w:szCs w:val="16"/>
                <w:lang w:eastAsia="en-CA"/>
              </w:rPr>
            </w:pPr>
            <w:r w:rsidRPr="00BF0133">
              <w:rPr>
                <w:color w:val="000000"/>
                <w:sz w:val="16"/>
                <w:szCs w:val="16"/>
                <w:lang w:eastAsia="en-CA"/>
              </w:rPr>
              <w:t>20</w:t>
            </w:r>
          </w:p>
        </w:tc>
        <w:tc>
          <w:tcPr>
            <w:tcW w:w="709" w:type="dxa"/>
            <w:vAlign w:val="bottom"/>
          </w:tcPr>
          <w:p w:rsidR="00E771D9" w:rsidRPr="00BF0133" w:rsidRDefault="00E771D9" w:rsidP="00BF0133">
            <w:pPr>
              <w:spacing w:before="0" w:after="0" w:line="240" w:lineRule="auto"/>
              <w:jc w:val="center"/>
              <w:rPr>
                <w:color w:val="000000"/>
                <w:sz w:val="16"/>
                <w:szCs w:val="16"/>
                <w:lang w:eastAsia="en-CA"/>
              </w:rPr>
            </w:pPr>
            <w:proofErr w:type="spellStart"/>
            <w:r w:rsidRPr="00BF0133">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BF0133" w:rsidRDefault="00E771D9" w:rsidP="00110525">
            <w:pPr>
              <w:spacing w:before="0" w:after="0" w:line="240" w:lineRule="auto"/>
              <w:jc w:val="center"/>
              <w:rPr>
                <w:color w:val="000000"/>
                <w:sz w:val="16"/>
                <w:szCs w:val="16"/>
                <w:lang w:eastAsia="en-CA"/>
              </w:rPr>
            </w:pPr>
            <w:r w:rsidRPr="00BF0133">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BF0133" w:rsidRDefault="00E771D9" w:rsidP="00BF0133">
            <w:pPr>
              <w:spacing w:before="0" w:after="0" w:line="240" w:lineRule="auto"/>
              <w:jc w:val="center"/>
              <w:rPr>
                <w:sz w:val="16"/>
                <w:szCs w:val="16"/>
              </w:rPr>
            </w:pPr>
          </w:p>
        </w:tc>
        <w:tc>
          <w:tcPr>
            <w:tcW w:w="1123" w:type="dxa"/>
            <w:vAlign w:val="bottom"/>
          </w:tcPr>
          <w:p w:rsidR="00E771D9" w:rsidRPr="00BF0133" w:rsidRDefault="00E771D9" w:rsidP="00BF0133">
            <w:pPr>
              <w:spacing w:before="0" w:after="0" w:line="240" w:lineRule="auto"/>
              <w:jc w:val="center"/>
              <w:rPr>
                <w:color w:val="000000"/>
                <w:sz w:val="16"/>
                <w:szCs w:val="16"/>
                <w:lang w:eastAsia="en-CA"/>
              </w:rPr>
            </w:pPr>
          </w:p>
        </w:tc>
        <w:tc>
          <w:tcPr>
            <w:tcW w:w="1187" w:type="dxa"/>
            <w:vAlign w:val="bottom"/>
          </w:tcPr>
          <w:p w:rsidR="00E771D9" w:rsidRPr="00BF0133" w:rsidRDefault="00E771D9" w:rsidP="00BF0133">
            <w:pPr>
              <w:spacing w:before="0" w:after="0" w:line="240" w:lineRule="auto"/>
              <w:jc w:val="center"/>
              <w:rPr>
                <w:color w:val="000000"/>
                <w:sz w:val="16"/>
                <w:szCs w:val="16"/>
                <w:lang w:eastAsia="en-CA"/>
              </w:rPr>
            </w:pPr>
          </w:p>
        </w:tc>
        <w:tc>
          <w:tcPr>
            <w:tcW w:w="708" w:type="dxa"/>
            <w:vAlign w:val="bottom"/>
          </w:tcPr>
          <w:p w:rsidR="00E771D9" w:rsidRPr="00BF0133" w:rsidRDefault="00E771D9" w:rsidP="00BF0133">
            <w:pPr>
              <w:spacing w:before="0" w:after="0" w:line="240" w:lineRule="auto"/>
              <w:jc w:val="center"/>
              <w:rPr>
                <w:color w:val="000000"/>
                <w:sz w:val="16"/>
                <w:szCs w:val="16"/>
                <w:lang w:eastAsia="en-CA"/>
              </w:rPr>
            </w:pPr>
          </w:p>
        </w:tc>
        <w:tc>
          <w:tcPr>
            <w:tcW w:w="567" w:type="dxa"/>
            <w:vAlign w:val="bottom"/>
          </w:tcPr>
          <w:p w:rsidR="00E771D9" w:rsidRPr="00BF0133" w:rsidRDefault="00E771D9" w:rsidP="00BF0133">
            <w:pPr>
              <w:spacing w:before="0" w:after="0" w:line="240" w:lineRule="auto"/>
              <w:jc w:val="center"/>
              <w:rPr>
                <w:color w:val="000000"/>
                <w:sz w:val="16"/>
                <w:szCs w:val="16"/>
                <w:lang w:eastAsia="en-CA"/>
              </w:rPr>
            </w:pPr>
          </w:p>
        </w:tc>
        <w:tc>
          <w:tcPr>
            <w:tcW w:w="567" w:type="dxa"/>
            <w:vAlign w:val="bottom"/>
          </w:tcPr>
          <w:p w:rsidR="00E771D9" w:rsidRPr="00BF0133" w:rsidRDefault="00E771D9" w:rsidP="00BF0133">
            <w:pPr>
              <w:spacing w:before="0" w:after="0" w:line="240" w:lineRule="auto"/>
              <w:jc w:val="center"/>
              <w:rPr>
                <w:color w:val="000000"/>
                <w:sz w:val="16"/>
                <w:szCs w:val="16"/>
                <w:lang w:eastAsia="en-CA"/>
              </w:rPr>
            </w:pPr>
          </w:p>
        </w:tc>
        <w:tc>
          <w:tcPr>
            <w:tcW w:w="567" w:type="dxa"/>
            <w:vAlign w:val="bottom"/>
          </w:tcPr>
          <w:p w:rsidR="00E771D9" w:rsidRPr="00BF0133" w:rsidRDefault="00E771D9" w:rsidP="00BF0133">
            <w:pPr>
              <w:spacing w:before="0" w:after="0" w:line="240" w:lineRule="auto"/>
              <w:jc w:val="center"/>
              <w:rPr>
                <w:color w:val="000000"/>
                <w:sz w:val="16"/>
                <w:szCs w:val="16"/>
                <w:lang w:eastAsia="en-CA"/>
              </w:rPr>
            </w:pPr>
          </w:p>
        </w:tc>
        <w:tc>
          <w:tcPr>
            <w:tcW w:w="709" w:type="dxa"/>
            <w:vAlign w:val="bottom"/>
          </w:tcPr>
          <w:p w:rsidR="00E771D9" w:rsidRPr="00BF0133" w:rsidRDefault="00E771D9" w:rsidP="00BF0133">
            <w:pPr>
              <w:spacing w:before="0" w:after="0" w:line="240" w:lineRule="auto"/>
              <w:jc w:val="center"/>
              <w:rPr>
                <w:color w:val="000000"/>
                <w:sz w:val="16"/>
                <w:szCs w:val="16"/>
                <w:lang w:eastAsia="en-CA"/>
              </w:rPr>
            </w:pPr>
          </w:p>
        </w:tc>
        <w:tc>
          <w:tcPr>
            <w:tcW w:w="709" w:type="dxa"/>
            <w:vAlign w:val="bottom"/>
          </w:tcPr>
          <w:p w:rsidR="00E771D9" w:rsidRPr="00BF0133" w:rsidRDefault="00E771D9" w:rsidP="00BF0133">
            <w:pPr>
              <w:spacing w:before="0" w:after="0" w:line="240" w:lineRule="auto"/>
              <w:jc w:val="center"/>
              <w:rPr>
                <w:color w:val="000000"/>
                <w:sz w:val="16"/>
                <w:szCs w:val="16"/>
                <w:lang w:eastAsia="en-CA"/>
              </w:rPr>
            </w:pPr>
          </w:p>
        </w:tc>
        <w:tc>
          <w:tcPr>
            <w:tcW w:w="709" w:type="dxa"/>
            <w:vAlign w:val="bottom"/>
          </w:tcPr>
          <w:p w:rsidR="00E771D9" w:rsidRPr="00BF0133" w:rsidRDefault="00E771D9" w:rsidP="00BF0133">
            <w:pPr>
              <w:spacing w:before="0" w:after="0" w:line="240" w:lineRule="auto"/>
              <w:jc w:val="center"/>
              <w:rPr>
                <w:color w:val="000000"/>
                <w:sz w:val="16"/>
                <w:szCs w:val="16"/>
                <w:lang w:eastAsia="en-CA"/>
              </w:rPr>
            </w:pPr>
            <w:r w:rsidRPr="00BF0133">
              <w:rPr>
                <w:color w:val="000000"/>
                <w:sz w:val="16"/>
                <w:szCs w:val="16"/>
                <w:lang w:eastAsia="en-CA"/>
              </w:rPr>
              <w:t>Others</w:t>
            </w:r>
          </w:p>
        </w:tc>
        <w:tc>
          <w:tcPr>
            <w:tcW w:w="538" w:type="dxa"/>
            <w:vAlign w:val="bottom"/>
          </w:tcPr>
          <w:p w:rsidR="00E771D9" w:rsidRPr="00BF0133" w:rsidRDefault="00E771D9" w:rsidP="00110525">
            <w:pPr>
              <w:spacing w:before="0" w:after="0" w:line="240" w:lineRule="auto"/>
              <w:jc w:val="center"/>
              <w:rPr>
                <w:color w:val="000000"/>
                <w:sz w:val="16"/>
                <w:szCs w:val="16"/>
                <w:lang w:eastAsia="en-CA"/>
              </w:rPr>
            </w:pPr>
            <w:r w:rsidRPr="00BF0133">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A46BA8" w:rsidRDefault="00E771D9" w:rsidP="00A46BA8">
            <w:pPr>
              <w:spacing w:before="0" w:after="0" w:line="240" w:lineRule="auto"/>
              <w:jc w:val="center"/>
              <w:rPr>
                <w:sz w:val="16"/>
                <w:szCs w:val="16"/>
              </w:rPr>
            </w:pPr>
            <w:r w:rsidRPr="00A46BA8">
              <w:rPr>
                <w:sz w:val="16"/>
                <w:szCs w:val="16"/>
              </w:rPr>
              <w:t>02</w:t>
            </w:r>
          </w:p>
        </w:tc>
        <w:tc>
          <w:tcPr>
            <w:tcW w:w="1123" w:type="dxa"/>
          </w:tcPr>
          <w:p w:rsidR="00E771D9" w:rsidRPr="00A46BA8" w:rsidRDefault="00E771D9" w:rsidP="00A46BA8">
            <w:pPr>
              <w:spacing w:before="0" w:after="0" w:line="240" w:lineRule="auto"/>
              <w:jc w:val="center"/>
              <w:rPr>
                <w:sz w:val="16"/>
                <w:szCs w:val="16"/>
              </w:rPr>
            </w:pPr>
            <w:r w:rsidRPr="00A46BA8">
              <w:rPr>
                <w:sz w:val="16"/>
                <w:szCs w:val="16"/>
              </w:rPr>
              <w:t xml:space="preserve">Pa, </w:t>
            </w:r>
            <w:proofErr w:type="spellStart"/>
            <w:r w:rsidRPr="00A46BA8">
              <w:rPr>
                <w:sz w:val="16"/>
                <w:szCs w:val="16"/>
              </w:rPr>
              <w:t>Pli</w:t>
            </w:r>
            <w:proofErr w:type="spellEnd"/>
          </w:p>
        </w:tc>
        <w:tc>
          <w:tcPr>
            <w:tcW w:w="1187" w:type="dxa"/>
          </w:tcPr>
          <w:p w:rsidR="00E771D9" w:rsidRPr="00A46BA8" w:rsidRDefault="00E771D9" w:rsidP="00A46BA8">
            <w:pPr>
              <w:spacing w:before="0" w:after="0" w:line="240" w:lineRule="auto"/>
              <w:jc w:val="center"/>
              <w:rPr>
                <w:sz w:val="16"/>
                <w:szCs w:val="16"/>
              </w:rPr>
            </w:pPr>
            <w:proofErr w:type="spellStart"/>
            <w:r w:rsidRPr="00A46BA8">
              <w:rPr>
                <w:sz w:val="16"/>
                <w:szCs w:val="16"/>
              </w:rPr>
              <w:t>Bl</w:t>
            </w:r>
            <w:proofErr w:type="spellEnd"/>
            <w:r w:rsidRPr="00A46BA8">
              <w:rPr>
                <w:sz w:val="16"/>
                <w:szCs w:val="16"/>
              </w:rPr>
              <w:t xml:space="preserve">, </w:t>
            </w:r>
            <w:proofErr w:type="spellStart"/>
            <w:r w:rsidRPr="00A46BA8">
              <w:rPr>
                <w:sz w:val="16"/>
                <w:szCs w:val="16"/>
              </w:rPr>
              <w:t>Hm</w:t>
            </w:r>
            <w:proofErr w:type="spellEnd"/>
            <w:r w:rsidRPr="00A46BA8">
              <w:rPr>
                <w:sz w:val="16"/>
                <w:szCs w:val="16"/>
              </w:rPr>
              <w:t xml:space="preserve">, </w:t>
            </w:r>
            <w:proofErr w:type="spellStart"/>
            <w:r w:rsidRPr="00A46BA8">
              <w:rPr>
                <w:sz w:val="16"/>
                <w:szCs w:val="16"/>
              </w:rPr>
              <w:t>Sx</w:t>
            </w:r>
            <w:proofErr w:type="spellEnd"/>
          </w:p>
        </w:tc>
        <w:tc>
          <w:tcPr>
            <w:tcW w:w="708" w:type="dxa"/>
          </w:tcPr>
          <w:p w:rsidR="00E771D9" w:rsidRPr="00A46BA8" w:rsidRDefault="00E771D9" w:rsidP="00A46BA8">
            <w:pPr>
              <w:spacing w:before="0" w:after="0" w:line="240" w:lineRule="auto"/>
              <w:jc w:val="center"/>
              <w:rPr>
                <w:sz w:val="16"/>
                <w:szCs w:val="16"/>
              </w:rPr>
            </w:pPr>
            <w:r w:rsidRPr="00A46BA8">
              <w:rPr>
                <w:sz w:val="16"/>
                <w:szCs w:val="16"/>
              </w:rPr>
              <w:t>1000</w:t>
            </w:r>
          </w:p>
        </w:tc>
        <w:tc>
          <w:tcPr>
            <w:tcW w:w="567" w:type="dxa"/>
          </w:tcPr>
          <w:p w:rsidR="00E771D9" w:rsidRPr="00A46BA8" w:rsidRDefault="00E771D9" w:rsidP="00A46BA8">
            <w:pPr>
              <w:spacing w:before="0" w:after="0" w:line="240" w:lineRule="auto"/>
              <w:jc w:val="center"/>
              <w:rPr>
                <w:sz w:val="16"/>
                <w:szCs w:val="16"/>
              </w:rPr>
            </w:pPr>
            <w:r w:rsidRPr="00A46BA8">
              <w:rPr>
                <w:sz w:val="16"/>
                <w:szCs w:val="16"/>
              </w:rPr>
              <w:t>500</w:t>
            </w: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400</w:t>
            </w: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2.0</w:t>
            </w: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7</w:t>
            </w: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20</w:t>
            </w: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proofErr w:type="spellStart"/>
            <w:r w:rsidRPr="00A46BA8">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A46BA8" w:rsidRDefault="00E771D9" w:rsidP="00110525">
            <w:pPr>
              <w:spacing w:before="0" w:after="0" w:line="240" w:lineRule="auto"/>
              <w:jc w:val="center"/>
              <w:rPr>
                <w:color w:val="000000"/>
                <w:sz w:val="16"/>
                <w:szCs w:val="16"/>
                <w:lang w:eastAsia="en-CA"/>
              </w:rPr>
            </w:pPr>
            <w:r w:rsidRPr="00A46BA8">
              <w:rPr>
                <w:color w:val="000000"/>
                <w:sz w:val="16"/>
                <w:szCs w:val="16"/>
                <w:lang w:eastAsia="en-CA"/>
              </w:rPr>
              <w:t>1.2</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A46BA8" w:rsidRDefault="00E771D9" w:rsidP="00A46BA8">
            <w:pPr>
              <w:spacing w:before="0" w:after="0" w:line="240" w:lineRule="auto"/>
              <w:jc w:val="center"/>
              <w:rPr>
                <w:sz w:val="16"/>
                <w:szCs w:val="16"/>
              </w:rPr>
            </w:pPr>
          </w:p>
        </w:tc>
        <w:tc>
          <w:tcPr>
            <w:tcW w:w="1123" w:type="dxa"/>
          </w:tcPr>
          <w:p w:rsidR="00E771D9" w:rsidRPr="00A46BA8" w:rsidRDefault="00E771D9" w:rsidP="00A46BA8">
            <w:pPr>
              <w:spacing w:before="0" w:after="0" w:line="240" w:lineRule="auto"/>
              <w:jc w:val="center"/>
              <w:rPr>
                <w:sz w:val="16"/>
                <w:szCs w:val="16"/>
              </w:rPr>
            </w:pPr>
          </w:p>
        </w:tc>
        <w:tc>
          <w:tcPr>
            <w:tcW w:w="1187" w:type="dxa"/>
          </w:tcPr>
          <w:p w:rsidR="00E771D9" w:rsidRPr="00A46BA8" w:rsidRDefault="00E771D9" w:rsidP="00A46BA8">
            <w:pPr>
              <w:spacing w:before="0" w:after="0" w:line="240" w:lineRule="auto"/>
              <w:jc w:val="center"/>
              <w:rPr>
                <w:sz w:val="16"/>
                <w:szCs w:val="16"/>
              </w:rPr>
            </w:pPr>
          </w:p>
        </w:tc>
        <w:tc>
          <w:tcPr>
            <w:tcW w:w="708" w:type="dxa"/>
          </w:tcPr>
          <w:p w:rsidR="00E771D9" w:rsidRPr="00A46BA8" w:rsidRDefault="00E771D9" w:rsidP="00A46BA8">
            <w:pPr>
              <w:spacing w:before="0" w:after="0" w:line="240" w:lineRule="auto"/>
              <w:jc w:val="center"/>
              <w:rPr>
                <w:sz w:val="16"/>
                <w:szCs w:val="16"/>
              </w:rPr>
            </w:pPr>
          </w:p>
        </w:tc>
        <w:tc>
          <w:tcPr>
            <w:tcW w:w="567" w:type="dxa"/>
          </w:tcPr>
          <w:p w:rsidR="00E771D9" w:rsidRPr="00A46BA8" w:rsidRDefault="00E771D9" w:rsidP="00A46BA8">
            <w:pPr>
              <w:spacing w:before="0" w:after="0" w:line="240" w:lineRule="auto"/>
              <w:jc w:val="center"/>
              <w:rPr>
                <w:sz w:val="16"/>
                <w:szCs w:val="16"/>
              </w:rPr>
            </w:pP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Others</w:t>
            </w:r>
          </w:p>
        </w:tc>
        <w:tc>
          <w:tcPr>
            <w:tcW w:w="538" w:type="dxa"/>
            <w:vAlign w:val="bottom"/>
          </w:tcPr>
          <w:p w:rsidR="00E771D9" w:rsidRPr="00A46BA8" w:rsidRDefault="00E771D9" w:rsidP="00110525">
            <w:pPr>
              <w:spacing w:before="0" w:after="0" w:line="240" w:lineRule="auto"/>
              <w:jc w:val="center"/>
              <w:rPr>
                <w:color w:val="000000"/>
                <w:sz w:val="16"/>
                <w:szCs w:val="16"/>
                <w:lang w:eastAsia="en-CA"/>
              </w:rPr>
            </w:pPr>
            <w:r w:rsidRPr="00A46BA8">
              <w:rPr>
                <w:color w:val="000000"/>
                <w:sz w:val="16"/>
                <w:szCs w:val="16"/>
                <w:lang w:eastAsia="en-CA"/>
              </w:rPr>
              <w:t>0.6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A46BA8">
            <w:pPr>
              <w:spacing w:before="0" w:after="0" w:line="240" w:lineRule="auto"/>
              <w:jc w:val="center"/>
              <w:rPr>
                <w:sz w:val="16"/>
                <w:szCs w:val="16"/>
              </w:rPr>
            </w:pPr>
            <w:r>
              <w:rPr>
                <w:sz w:val="16"/>
                <w:szCs w:val="16"/>
              </w:rPr>
              <w:t>03</w:t>
            </w:r>
          </w:p>
        </w:tc>
        <w:tc>
          <w:tcPr>
            <w:tcW w:w="1123" w:type="dxa"/>
          </w:tcPr>
          <w:p w:rsidR="00E771D9" w:rsidRPr="00CF33E3" w:rsidRDefault="00E771D9" w:rsidP="00A46BA8">
            <w:pPr>
              <w:spacing w:before="0" w:after="0" w:line="240" w:lineRule="auto"/>
              <w:jc w:val="center"/>
              <w:rPr>
                <w:sz w:val="16"/>
                <w:szCs w:val="16"/>
              </w:rPr>
            </w:pPr>
            <w:r>
              <w:rPr>
                <w:sz w:val="16"/>
                <w:szCs w:val="16"/>
              </w:rPr>
              <w:t xml:space="preserve">Pa, </w:t>
            </w:r>
            <w:proofErr w:type="spellStart"/>
            <w:r>
              <w:rPr>
                <w:sz w:val="16"/>
                <w:szCs w:val="16"/>
              </w:rPr>
              <w:t>Pli</w:t>
            </w:r>
            <w:proofErr w:type="spellEnd"/>
          </w:p>
        </w:tc>
        <w:tc>
          <w:tcPr>
            <w:tcW w:w="1187" w:type="dxa"/>
          </w:tcPr>
          <w:p w:rsidR="00E771D9" w:rsidRPr="00CF33E3" w:rsidRDefault="00E771D9" w:rsidP="00A46BA8">
            <w:pPr>
              <w:spacing w:before="0" w:after="0" w:line="240" w:lineRule="auto"/>
              <w:jc w:val="center"/>
              <w:rPr>
                <w:sz w:val="16"/>
                <w:szCs w:val="16"/>
              </w:rPr>
            </w:pPr>
            <w:proofErr w:type="spellStart"/>
            <w:r>
              <w:rPr>
                <w:sz w:val="16"/>
                <w:szCs w:val="16"/>
              </w:rPr>
              <w:t>Bl</w:t>
            </w:r>
            <w:proofErr w:type="spellEnd"/>
            <w:r>
              <w:rPr>
                <w:sz w:val="16"/>
                <w:szCs w:val="16"/>
              </w:rPr>
              <w:t xml:space="preserve">, </w:t>
            </w:r>
            <w:proofErr w:type="spellStart"/>
            <w:r>
              <w:rPr>
                <w:sz w:val="16"/>
                <w:szCs w:val="16"/>
              </w:rPr>
              <w:t>Hm</w:t>
            </w:r>
            <w:proofErr w:type="spellEnd"/>
            <w:r>
              <w:rPr>
                <w:sz w:val="16"/>
                <w:szCs w:val="16"/>
              </w:rPr>
              <w:t xml:space="preserve">, </w:t>
            </w:r>
            <w:proofErr w:type="spellStart"/>
            <w:r>
              <w:rPr>
                <w:sz w:val="16"/>
                <w:szCs w:val="16"/>
              </w:rPr>
              <w:t>Sx</w:t>
            </w:r>
            <w:proofErr w:type="spellEnd"/>
          </w:p>
        </w:tc>
        <w:tc>
          <w:tcPr>
            <w:tcW w:w="708"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1200</w:t>
            </w: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700</w:t>
            </w: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600</w:t>
            </w: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2.0</w:t>
            </w: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7</w:t>
            </w: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20</w:t>
            </w: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proofErr w:type="spellStart"/>
            <w:r w:rsidRPr="00A46BA8">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A46BA8" w:rsidRDefault="00E771D9" w:rsidP="00110525">
            <w:pPr>
              <w:spacing w:before="0" w:after="0" w:line="240" w:lineRule="auto"/>
              <w:jc w:val="center"/>
              <w:rPr>
                <w:color w:val="000000"/>
                <w:sz w:val="16"/>
                <w:szCs w:val="16"/>
                <w:lang w:eastAsia="en-CA"/>
              </w:rPr>
            </w:pPr>
            <w:r w:rsidRPr="00A46BA8">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CF33E3" w:rsidRDefault="00E771D9" w:rsidP="00CF33E3">
            <w:pPr>
              <w:spacing w:before="0" w:after="0" w:line="240" w:lineRule="auto"/>
              <w:rPr>
                <w:sz w:val="16"/>
                <w:szCs w:val="16"/>
              </w:rPr>
            </w:pPr>
          </w:p>
        </w:tc>
        <w:tc>
          <w:tcPr>
            <w:tcW w:w="1123" w:type="dxa"/>
          </w:tcPr>
          <w:p w:rsidR="00E771D9" w:rsidRPr="00CF33E3" w:rsidRDefault="00E771D9" w:rsidP="00CF33E3">
            <w:pPr>
              <w:spacing w:before="0" w:after="0" w:line="240" w:lineRule="auto"/>
              <w:rPr>
                <w:sz w:val="16"/>
                <w:szCs w:val="16"/>
              </w:rPr>
            </w:pPr>
          </w:p>
        </w:tc>
        <w:tc>
          <w:tcPr>
            <w:tcW w:w="1187" w:type="dxa"/>
          </w:tcPr>
          <w:p w:rsidR="00E771D9" w:rsidRPr="00CF33E3" w:rsidRDefault="00E771D9" w:rsidP="00CF33E3">
            <w:pPr>
              <w:spacing w:before="0" w:after="0" w:line="240" w:lineRule="auto"/>
              <w:rPr>
                <w:sz w:val="16"/>
                <w:szCs w:val="16"/>
              </w:rPr>
            </w:pPr>
          </w:p>
        </w:tc>
        <w:tc>
          <w:tcPr>
            <w:tcW w:w="708"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 </w:t>
            </w: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 </w:t>
            </w: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 </w:t>
            </w:r>
          </w:p>
        </w:tc>
        <w:tc>
          <w:tcPr>
            <w:tcW w:w="567"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 </w:t>
            </w: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 </w:t>
            </w: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 </w:t>
            </w:r>
          </w:p>
        </w:tc>
        <w:tc>
          <w:tcPr>
            <w:tcW w:w="709" w:type="dxa"/>
            <w:vAlign w:val="bottom"/>
          </w:tcPr>
          <w:p w:rsidR="00E771D9" w:rsidRPr="00A46BA8" w:rsidRDefault="00E771D9" w:rsidP="00A46BA8">
            <w:pPr>
              <w:spacing w:before="0" w:after="0" w:line="240" w:lineRule="auto"/>
              <w:jc w:val="center"/>
              <w:rPr>
                <w:color w:val="000000"/>
                <w:sz w:val="16"/>
                <w:szCs w:val="16"/>
                <w:lang w:eastAsia="en-CA"/>
              </w:rPr>
            </w:pPr>
            <w:r w:rsidRPr="00A46BA8">
              <w:rPr>
                <w:color w:val="000000"/>
                <w:sz w:val="16"/>
                <w:szCs w:val="16"/>
                <w:lang w:eastAsia="en-CA"/>
              </w:rPr>
              <w:t>Others</w:t>
            </w:r>
          </w:p>
        </w:tc>
        <w:tc>
          <w:tcPr>
            <w:tcW w:w="538" w:type="dxa"/>
            <w:vAlign w:val="bottom"/>
          </w:tcPr>
          <w:p w:rsidR="00E771D9" w:rsidRPr="00A46BA8" w:rsidRDefault="00E771D9" w:rsidP="00110525">
            <w:pPr>
              <w:spacing w:before="0" w:after="0" w:line="240" w:lineRule="auto"/>
              <w:jc w:val="center"/>
              <w:rPr>
                <w:color w:val="000000"/>
                <w:sz w:val="16"/>
                <w:szCs w:val="16"/>
                <w:lang w:eastAsia="en-CA"/>
              </w:rPr>
            </w:pPr>
            <w:r w:rsidRPr="00A46BA8">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4A3E23" w:rsidRDefault="00E771D9" w:rsidP="004A3E23">
            <w:pPr>
              <w:spacing w:before="0" w:after="0" w:line="240" w:lineRule="auto"/>
              <w:jc w:val="center"/>
              <w:rPr>
                <w:sz w:val="16"/>
                <w:szCs w:val="16"/>
              </w:rPr>
            </w:pPr>
            <w:r w:rsidRPr="004A3E23">
              <w:rPr>
                <w:sz w:val="16"/>
                <w:szCs w:val="16"/>
              </w:rPr>
              <w:t>04</w:t>
            </w:r>
          </w:p>
        </w:tc>
        <w:tc>
          <w:tcPr>
            <w:tcW w:w="1123" w:type="dxa"/>
          </w:tcPr>
          <w:p w:rsidR="00E771D9" w:rsidRPr="004A3E23" w:rsidRDefault="00E771D9" w:rsidP="004A3E23">
            <w:pPr>
              <w:spacing w:before="0" w:after="0" w:line="240" w:lineRule="auto"/>
              <w:jc w:val="center"/>
              <w:rPr>
                <w:sz w:val="16"/>
                <w:szCs w:val="16"/>
              </w:rPr>
            </w:pPr>
            <w:proofErr w:type="spellStart"/>
            <w:r w:rsidRPr="004A3E23">
              <w:rPr>
                <w:sz w:val="16"/>
                <w:szCs w:val="16"/>
              </w:rPr>
              <w:t>Bl</w:t>
            </w:r>
            <w:proofErr w:type="spellEnd"/>
            <w:r w:rsidRPr="004A3E23">
              <w:rPr>
                <w:sz w:val="16"/>
                <w:szCs w:val="16"/>
              </w:rPr>
              <w:t xml:space="preserve">, </w:t>
            </w:r>
            <w:proofErr w:type="spellStart"/>
            <w:r w:rsidRPr="004A3E23">
              <w:rPr>
                <w:sz w:val="16"/>
                <w:szCs w:val="16"/>
              </w:rPr>
              <w:t>Sx</w:t>
            </w:r>
            <w:proofErr w:type="spellEnd"/>
          </w:p>
        </w:tc>
        <w:tc>
          <w:tcPr>
            <w:tcW w:w="1187" w:type="dxa"/>
          </w:tcPr>
          <w:p w:rsidR="00E771D9" w:rsidRPr="004A3E23" w:rsidRDefault="00E771D9" w:rsidP="004A3E23">
            <w:pPr>
              <w:spacing w:before="0" w:after="0" w:line="240" w:lineRule="auto"/>
              <w:jc w:val="center"/>
              <w:rPr>
                <w:sz w:val="16"/>
                <w:szCs w:val="16"/>
              </w:rPr>
            </w:pPr>
            <w:r w:rsidRPr="004A3E23">
              <w:rPr>
                <w:sz w:val="16"/>
                <w:szCs w:val="16"/>
              </w:rPr>
              <w:t>Pli</w:t>
            </w:r>
            <w:r w:rsidRPr="004A3E23">
              <w:rPr>
                <w:sz w:val="16"/>
                <w:szCs w:val="16"/>
                <w:vertAlign w:val="superscript"/>
              </w:rPr>
              <w:t>34</w:t>
            </w:r>
          </w:p>
        </w:tc>
        <w:tc>
          <w:tcPr>
            <w:tcW w:w="708"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1200</w:t>
            </w: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700</w:t>
            </w: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600</w:t>
            </w: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2.0</w:t>
            </w: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7</w:t>
            </w: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20</w:t>
            </w: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proofErr w:type="spellStart"/>
            <w:r w:rsidRPr="004A3E23">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4A3E23" w:rsidRDefault="00E771D9" w:rsidP="00110525">
            <w:pPr>
              <w:spacing w:before="0" w:after="0" w:line="240" w:lineRule="auto"/>
              <w:jc w:val="center"/>
              <w:rPr>
                <w:color w:val="000000"/>
                <w:sz w:val="16"/>
                <w:szCs w:val="16"/>
                <w:lang w:eastAsia="en-CA"/>
              </w:rPr>
            </w:pPr>
            <w:r w:rsidRPr="004A3E23">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4A3E23" w:rsidRDefault="00E771D9" w:rsidP="004A3E23">
            <w:pPr>
              <w:spacing w:before="0" w:after="0" w:line="240" w:lineRule="auto"/>
              <w:jc w:val="center"/>
              <w:rPr>
                <w:sz w:val="16"/>
                <w:szCs w:val="16"/>
              </w:rPr>
            </w:pPr>
          </w:p>
        </w:tc>
        <w:tc>
          <w:tcPr>
            <w:tcW w:w="1123" w:type="dxa"/>
          </w:tcPr>
          <w:p w:rsidR="00E771D9" w:rsidRPr="004A3E23" w:rsidRDefault="00E771D9" w:rsidP="004A3E23">
            <w:pPr>
              <w:spacing w:before="0" w:after="0" w:line="240" w:lineRule="auto"/>
              <w:jc w:val="center"/>
              <w:rPr>
                <w:sz w:val="16"/>
                <w:szCs w:val="16"/>
              </w:rPr>
            </w:pPr>
          </w:p>
        </w:tc>
        <w:tc>
          <w:tcPr>
            <w:tcW w:w="1187" w:type="dxa"/>
          </w:tcPr>
          <w:p w:rsidR="00E771D9" w:rsidRPr="004A3E23" w:rsidRDefault="00E771D9" w:rsidP="004A3E23">
            <w:pPr>
              <w:spacing w:before="0" w:after="0" w:line="240" w:lineRule="auto"/>
              <w:jc w:val="center"/>
              <w:rPr>
                <w:sz w:val="16"/>
                <w:szCs w:val="16"/>
              </w:rPr>
            </w:pPr>
          </w:p>
        </w:tc>
        <w:tc>
          <w:tcPr>
            <w:tcW w:w="708" w:type="dxa"/>
            <w:vAlign w:val="bottom"/>
          </w:tcPr>
          <w:p w:rsidR="00E771D9" w:rsidRPr="004A3E23" w:rsidRDefault="00E771D9" w:rsidP="004A3E23">
            <w:pPr>
              <w:spacing w:before="0" w:after="0" w:line="240" w:lineRule="auto"/>
              <w:jc w:val="center"/>
              <w:rPr>
                <w:color w:val="000000"/>
                <w:sz w:val="16"/>
                <w:szCs w:val="16"/>
                <w:lang w:eastAsia="en-CA"/>
              </w:rPr>
            </w:pP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Others</w:t>
            </w:r>
          </w:p>
        </w:tc>
        <w:tc>
          <w:tcPr>
            <w:tcW w:w="538" w:type="dxa"/>
            <w:vAlign w:val="bottom"/>
          </w:tcPr>
          <w:p w:rsidR="00E771D9" w:rsidRPr="004A3E23" w:rsidRDefault="00E771D9" w:rsidP="00110525">
            <w:pPr>
              <w:spacing w:before="0" w:after="0" w:line="240" w:lineRule="auto"/>
              <w:jc w:val="center"/>
              <w:rPr>
                <w:color w:val="000000"/>
                <w:sz w:val="16"/>
                <w:szCs w:val="16"/>
                <w:lang w:eastAsia="en-CA"/>
              </w:rPr>
            </w:pPr>
            <w:r w:rsidRPr="004A3E23">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05</w:t>
            </w:r>
          </w:p>
        </w:tc>
        <w:tc>
          <w:tcPr>
            <w:tcW w:w="1123" w:type="dxa"/>
            <w:vAlign w:val="bottom"/>
          </w:tcPr>
          <w:p w:rsidR="00E771D9" w:rsidRPr="004A3E23" w:rsidRDefault="00E771D9" w:rsidP="004A3E23">
            <w:pPr>
              <w:spacing w:before="0" w:after="0" w:line="240" w:lineRule="auto"/>
              <w:jc w:val="center"/>
              <w:rPr>
                <w:color w:val="000000"/>
                <w:sz w:val="16"/>
                <w:szCs w:val="16"/>
                <w:lang w:eastAsia="en-CA"/>
              </w:rPr>
            </w:pPr>
            <w:proofErr w:type="spellStart"/>
            <w:r w:rsidRPr="004A3E23">
              <w:rPr>
                <w:color w:val="000000"/>
                <w:sz w:val="16"/>
                <w:szCs w:val="16"/>
                <w:lang w:eastAsia="en-CA"/>
              </w:rPr>
              <w:t>Bl</w:t>
            </w:r>
            <w:proofErr w:type="spellEnd"/>
            <w:r>
              <w:rPr>
                <w:color w:val="000000"/>
                <w:sz w:val="16"/>
                <w:szCs w:val="16"/>
                <w:lang w:eastAsia="en-CA"/>
              </w:rPr>
              <w:t>,</w:t>
            </w:r>
            <w:r w:rsidRPr="004A3E23">
              <w:rPr>
                <w:color w:val="000000"/>
                <w:sz w:val="16"/>
                <w:szCs w:val="16"/>
                <w:lang w:eastAsia="en-CA"/>
              </w:rPr>
              <w:t xml:space="preserve"> </w:t>
            </w:r>
            <w:proofErr w:type="spellStart"/>
            <w:r w:rsidRPr="004A3E23">
              <w:rPr>
                <w:color w:val="000000"/>
                <w:sz w:val="16"/>
                <w:szCs w:val="16"/>
                <w:lang w:eastAsia="en-CA"/>
              </w:rPr>
              <w:t>Sx</w:t>
            </w:r>
            <w:proofErr w:type="spellEnd"/>
          </w:p>
        </w:tc>
        <w:tc>
          <w:tcPr>
            <w:tcW w:w="118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Hm</w:t>
            </w:r>
          </w:p>
        </w:tc>
        <w:tc>
          <w:tcPr>
            <w:tcW w:w="708"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1200</w:t>
            </w: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700</w:t>
            </w: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600</w:t>
            </w:r>
          </w:p>
        </w:tc>
        <w:tc>
          <w:tcPr>
            <w:tcW w:w="567" w:type="dxa"/>
            <w:vAlign w:val="bottom"/>
          </w:tcPr>
          <w:p w:rsidR="00E771D9" w:rsidRPr="004A3E23" w:rsidRDefault="0046200B" w:rsidP="004A3E23">
            <w:pPr>
              <w:spacing w:before="0" w:after="0" w:line="240" w:lineRule="auto"/>
              <w:jc w:val="center"/>
              <w:rPr>
                <w:color w:val="000000"/>
                <w:sz w:val="16"/>
                <w:szCs w:val="16"/>
                <w:lang w:eastAsia="en-CA"/>
              </w:rPr>
            </w:pPr>
            <w:r>
              <w:rPr>
                <w:color w:val="000000"/>
                <w:sz w:val="16"/>
                <w:szCs w:val="16"/>
                <w:lang w:eastAsia="en-CA"/>
              </w:rPr>
              <w:t>1.0</w:t>
            </w: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4</w:t>
            </w: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20</w:t>
            </w: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proofErr w:type="spellStart"/>
            <w:r w:rsidRPr="004A3E23">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4A3E23" w:rsidRDefault="00E771D9" w:rsidP="00110525">
            <w:pPr>
              <w:spacing w:before="0" w:after="0" w:line="240" w:lineRule="auto"/>
              <w:jc w:val="center"/>
              <w:rPr>
                <w:color w:val="000000"/>
                <w:sz w:val="16"/>
                <w:szCs w:val="16"/>
                <w:lang w:eastAsia="en-CA"/>
              </w:rPr>
            </w:pPr>
            <w:r w:rsidRPr="004A3E23">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4A3E23" w:rsidRDefault="00E771D9" w:rsidP="004A3E23">
            <w:pPr>
              <w:spacing w:before="0" w:after="0" w:line="240" w:lineRule="auto"/>
              <w:jc w:val="center"/>
              <w:rPr>
                <w:color w:val="000000"/>
                <w:sz w:val="16"/>
                <w:szCs w:val="16"/>
                <w:lang w:eastAsia="en-CA"/>
              </w:rPr>
            </w:pPr>
          </w:p>
        </w:tc>
        <w:tc>
          <w:tcPr>
            <w:tcW w:w="1123" w:type="dxa"/>
            <w:vAlign w:val="bottom"/>
          </w:tcPr>
          <w:p w:rsidR="00E771D9" w:rsidRPr="004A3E23" w:rsidRDefault="00E771D9" w:rsidP="004A3E23">
            <w:pPr>
              <w:spacing w:before="0" w:after="0" w:line="240" w:lineRule="auto"/>
              <w:jc w:val="center"/>
              <w:rPr>
                <w:color w:val="000000"/>
                <w:sz w:val="16"/>
                <w:szCs w:val="16"/>
                <w:lang w:eastAsia="en-CA"/>
              </w:rPr>
            </w:pPr>
          </w:p>
        </w:tc>
        <w:tc>
          <w:tcPr>
            <w:tcW w:w="1187" w:type="dxa"/>
            <w:vAlign w:val="bottom"/>
          </w:tcPr>
          <w:p w:rsidR="00E771D9" w:rsidRPr="004A3E23" w:rsidRDefault="00E771D9" w:rsidP="004A3E23">
            <w:pPr>
              <w:spacing w:before="0" w:after="0" w:line="240" w:lineRule="auto"/>
              <w:jc w:val="center"/>
              <w:rPr>
                <w:color w:val="000000"/>
                <w:sz w:val="16"/>
                <w:szCs w:val="16"/>
                <w:lang w:eastAsia="en-CA"/>
              </w:rPr>
            </w:pPr>
          </w:p>
        </w:tc>
        <w:tc>
          <w:tcPr>
            <w:tcW w:w="708" w:type="dxa"/>
            <w:vAlign w:val="bottom"/>
          </w:tcPr>
          <w:p w:rsidR="00E771D9" w:rsidRPr="004A3E23" w:rsidRDefault="00E771D9" w:rsidP="004A3E23">
            <w:pPr>
              <w:spacing w:before="0" w:after="0" w:line="240" w:lineRule="auto"/>
              <w:jc w:val="center"/>
              <w:rPr>
                <w:color w:val="000000"/>
                <w:sz w:val="16"/>
                <w:szCs w:val="16"/>
                <w:lang w:eastAsia="en-CA"/>
              </w:rPr>
            </w:pP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Others</w:t>
            </w:r>
          </w:p>
        </w:tc>
        <w:tc>
          <w:tcPr>
            <w:tcW w:w="538" w:type="dxa"/>
            <w:vAlign w:val="bottom"/>
          </w:tcPr>
          <w:p w:rsidR="00E771D9" w:rsidRPr="004A3E23" w:rsidRDefault="00E771D9" w:rsidP="00110525">
            <w:pPr>
              <w:spacing w:before="0" w:after="0" w:line="240" w:lineRule="auto"/>
              <w:jc w:val="center"/>
              <w:rPr>
                <w:color w:val="000000"/>
                <w:sz w:val="16"/>
                <w:szCs w:val="16"/>
                <w:lang w:eastAsia="en-CA"/>
              </w:rPr>
            </w:pPr>
            <w:r w:rsidRPr="004A3E23">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06</w:t>
            </w:r>
          </w:p>
        </w:tc>
        <w:tc>
          <w:tcPr>
            <w:tcW w:w="1123"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Bl</w:t>
            </w:r>
            <w:r w:rsidRPr="004A3E23">
              <w:rPr>
                <w:color w:val="000000"/>
                <w:sz w:val="16"/>
                <w:szCs w:val="16"/>
                <w:vertAlign w:val="superscript"/>
                <w:lang w:eastAsia="en-CA"/>
              </w:rPr>
              <w:t>1</w:t>
            </w:r>
            <w:r>
              <w:rPr>
                <w:color w:val="000000"/>
                <w:sz w:val="16"/>
                <w:szCs w:val="16"/>
                <w:lang w:eastAsia="en-CA"/>
              </w:rPr>
              <w:t xml:space="preserve">, </w:t>
            </w:r>
            <w:r>
              <w:rPr>
                <w:color w:val="000000"/>
                <w:sz w:val="16"/>
                <w:szCs w:val="16"/>
                <w:vertAlign w:val="superscript"/>
                <w:lang w:eastAsia="en-CA"/>
              </w:rPr>
              <w:t xml:space="preserve"> </w:t>
            </w:r>
            <w:proofErr w:type="spellStart"/>
            <w:r w:rsidRPr="004A3E23">
              <w:rPr>
                <w:color w:val="000000"/>
                <w:sz w:val="16"/>
                <w:szCs w:val="16"/>
                <w:lang w:eastAsia="en-CA"/>
              </w:rPr>
              <w:t>Sx</w:t>
            </w:r>
            <w:proofErr w:type="spellEnd"/>
          </w:p>
        </w:tc>
        <w:tc>
          <w:tcPr>
            <w:tcW w:w="118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Hm</w:t>
            </w:r>
          </w:p>
        </w:tc>
        <w:tc>
          <w:tcPr>
            <w:tcW w:w="708"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1000</w:t>
            </w: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500</w:t>
            </w: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400</w:t>
            </w:r>
          </w:p>
        </w:tc>
        <w:tc>
          <w:tcPr>
            <w:tcW w:w="567"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2.0</w:t>
            </w: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4</w:t>
            </w: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20</w:t>
            </w:r>
          </w:p>
        </w:tc>
        <w:tc>
          <w:tcPr>
            <w:tcW w:w="709" w:type="dxa"/>
            <w:vAlign w:val="bottom"/>
          </w:tcPr>
          <w:p w:rsidR="00E771D9" w:rsidRPr="004A3E23" w:rsidRDefault="00E771D9" w:rsidP="004A3E23">
            <w:pPr>
              <w:spacing w:before="0" w:after="0" w:line="240" w:lineRule="auto"/>
              <w:jc w:val="center"/>
              <w:rPr>
                <w:color w:val="000000"/>
                <w:sz w:val="16"/>
                <w:szCs w:val="16"/>
                <w:lang w:eastAsia="en-CA"/>
              </w:rPr>
            </w:pPr>
            <w:r w:rsidRPr="004A3E23">
              <w:rPr>
                <w:color w:val="000000"/>
                <w:sz w:val="16"/>
                <w:szCs w:val="16"/>
                <w:lang w:eastAsia="en-CA"/>
              </w:rPr>
              <w:t>All</w:t>
            </w:r>
          </w:p>
        </w:tc>
        <w:tc>
          <w:tcPr>
            <w:tcW w:w="538" w:type="dxa"/>
            <w:vAlign w:val="bottom"/>
          </w:tcPr>
          <w:p w:rsidR="00E771D9" w:rsidRPr="004A3E23" w:rsidRDefault="00E771D9" w:rsidP="00110525">
            <w:pPr>
              <w:spacing w:before="0" w:after="0" w:line="240" w:lineRule="auto"/>
              <w:jc w:val="center"/>
              <w:rPr>
                <w:color w:val="000000"/>
                <w:sz w:val="16"/>
                <w:szCs w:val="16"/>
                <w:lang w:eastAsia="en-CA"/>
              </w:rPr>
            </w:pPr>
            <w:r w:rsidRPr="004A3E23">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tcPr>
          <w:p w:rsidR="00E771D9" w:rsidRPr="004A3E23" w:rsidRDefault="00E771D9" w:rsidP="004A3E23">
            <w:pPr>
              <w:spacing w:before="0" w:after="0" w:line="240" w:lineRule="auto"/>
              <w:jc w:val="center"/>
              <w:rPr>
                <w:sz w:val="16"/>
                <w:szCs w:val="16"/>
              </w:rPr>
            </w:pPr>
            <w:r w:rsidRPr="004A3E23">
              <w:rPr>
                <w:sz w:val="16"/>
                <w:szCs w:val="16"/>
              </w:rPr>
              <w:t>07</w:t>
            </w:r>
          </w:p>
        </w:tc>
        <w:tc>
          <w:tcPr>
            <w:tcW w:w="1123" w:type="dxa"/>
          </w:tcPr>
          <w:p w:rsidR="00E771D9" w:rsidRPr="004A3E23" w:rsidRDefault="00E771D9" w:rsidP="004A3E23">
            <w:pPr>
              <w:spacing w:before="0" w:after="0" w:line="240" w:lineRule="auto"/>
              <w:jc w:val="center"/>
              <w:rPr>
                <w:sz w:val="16"/>
                <w:szCs w:val="16"/>
              </w:rPr>
            </w:pPr>
            <w:r w:rsidRPr="004A3E23">
              <w:rPr>
                <w:color w:val="000000"/>
                <w:sz w:val="16"/>
                <w:szCs w:val="16"/>
                <w:lang w:eastAsia="en-CA"/>
              </w:rPr>
              <w:t>Bl</w:t>
            </w:r>
            <w:r w:rsidRPr="004A3E23">
              <w:rPr>
                <w:color w:val="000000"/>
                <w:sz w:val="16"/>
                <w:szCs w:val="16"/>
                <w:vertAlign w:val="superscript"/>
                <w:lang w:eastAsia="en-CA"/>
              </w:rPr>
              <w:t>1</w:t>
            </w:r>
            <w:r>
              <w:rPr>
                <w:color w:val="000000"/>
                <w:sz w:val="16"/>
                <w:szCs w:val="16"/>
                <w:lang w:eastAsia="en-CA"/>
              </w:rPr>
              <w:t xml:space="preserve">, </w:t>
            </w:r>
            <w:r>
              <w:rPr>
                <w:color w:val="000000"/>
                <w:sz w:val="16"/>
                <w:szCs w:val="16"/>
                <w:vertAlign w:val="superscript"/>
                <w:lang w:eastAsia="en-CA"/>
              </w:rPr>
              <w:t xml:space="preserve"> </w:t>
            </w:r>
            <w:proofErr w:type="spellStart"/>
            <w:r w:rsidRPr="004A3E23">
              <w:rPr>
                <w:color w:val="000000"/>
                <w:sz w:val="16"/>
                <w:szCs w:val="16"/>
                <w:lang w:eastAsia="en-CA"/>
              </w:rPr>
              <w:t>Sx</w:t>
            </w:r>
            <w:proofErr w:type="spellEnd"/>
          </w:p>
        </w:tc>
        <w:tc>
          <w:tcPr>
            <w:tcW w:w="1187" w:type="dxa"/>
          </w:tcPr>
          <w:p w:rsidR="00E771D9" w:rsidRPr="004A3E23" w:rsidRDefault="00E771D9" w:rsidP="004A3E23">
            <w:pPr>
              <w:spacing w:before="0" w:after="0" w:line="240" w:lineRule="auto"/>
              <w:jc w:val="center"/>
              <w:rPr>
                <w:sz w:val="16"/>
                <w:szCs w:val="16"/>
              </w:rPr>
            </w:pPr>
            <w:r w:rsidRPr="004A3E23">
              <w:rPr>
                <w:sz w:val="16"/>
                <w:szCs w:val="16"/>
              </w:rPr>
              <w:t>Ba</w:t>
            </w:r>
          </w:p>
        </w:tc>
        <w:tc>
          <w:tcPr>
            <w:tcW w:w="708" w:type="dxa"/>
          </w:tcPr>
          <w:p w:rsidR="00E771D9" w:rsidRPr="004A3E23" w:rsidRDefault="00E771D9" w:rsidP="004A3E23">
            <w:pPr>
              <w:spacing w:before="0" w:after="0" w:line="240" w:lineRule="auto"/>
              <w:jc w:val="center"/>
              <w:rPr>
                <w:sz w:val="16"/>
                <w:szCs w:val="16"/>
              </w:rPr>
            </w:pPr>
            <w:r w:rsidRPr="004A3E23">
              <w:rPr>
                <w:sz w:val="16"/>
                <w:szCs w:val="16"/>
              </w:rPr>
              <w:t>1000</w:t>
            </w:r>
          </w:p>
        </w:tc>
        <w:tc>
          <w:tcPr>
            <w:tcW w:w="567" w:type="dxa"/>
          </w:tcPr>
          <w:p w:rsidR="00E771D9" w:rsidRPr="004A3E23" w:rsidRDefault="00E771D9" w:rsidP="004A3E23">
            <w:pPr>
              <w:spacing w:before="0" w:after="0" w:line="240" w:lineRule="auto"/>
              <w:jc w:val="center"/>
              <w:rPr>
                <w:sz w:val="16"/>
                <w:szCs w:val="16"/>
              </w:rPr>
            </w:pPr>
            <w:r w:rsidRPr="004A3E23">
              <w:rPr>
                <w:sz w:val="16"/>
                <w:szCs w:val="16"/>
              </w:rPr>
              <w:t>500</w:t>
            </w:r>
          </w:p>
        </w:tc>
        <w:tc>
          <w:tcPr>
            <w:tcW w:w="567" w:type="dxa"/>
          </w:tcPr>
          <w:p w:rsidR="00E771D9" w:rsidRPr="004A3E23" w:rsidRDefault="00E771D9" w:rsidP="004A3E23">
            <w:pPr>
              <w:spacing w:before="0" w:after="0" w:line="240" w:lineRule="auto"/>
              <w:jc w:val="center"/>
              <w:rPr>
                <w:sz w:val="16"/>
                <w:szCs w:val="16"/>
              </w:rPr>
            </w:pPr>
            <w:r w:rsidRPr="004A3E23">
              <w:rPr>
                <w:sz w:val="16"/>
                <w:szCs w:val="16"/>
              </w:rPr>
              <w:t>400</w:t>
            </w:r>
          </w:p>
        </w:tc>
        <w:tc>
          <w:tcPr>
            <w:tcW w:w="567" w:type="dxa"/>
          </w:tcPr>
          <w:p w:rsidR="00E771D9" w:rsidRPr="004A3E23" w:rsidRDefault="0046200B" w:rsidP="004A3E23">
            <w:pPr>
              <w:spacing w:before="0" w:after="0" w:line="240" w:lineRule="auto"/>
              <w:jc w:val="center"/>
              <w:rPr>
                <w:sz w:val="16"/>
                <w:szCs w:val="16"/>
              </w:rPr>
            </w:pPr>
            <w:r>
              <w:rPr>
                <w:sz w:val="16"/>
                <w:szCs w:val="16"/>
              </w:rPr>
              <w:t>1.0</w:t>
            </w:r>
          </w:p>
        </w:tc>
        <w:tc>
          <w:tcPr>
            <w:tcW w:w="709" w:type="dxa"/>
          </w:tcPr>
          <w:p w:rsidR="00E771D9" w:rsidRPr="004A3E23" w:rsidRDefault="00E771D9" w:rsidP="004A3E23">
            <w:pPr>
              <w:spacing w:before="0" w:after="0" w:line="240" w:lineRule="auto"/>
              <w:jc w:val="center"/>
              <w:rPr>
                <w:sz w:val="16"/>
                <w:szCs w:val="16"/>
              </w:rPr>
            </w:pPr>
            <w:r w:rsidRPr="004A3E23">
              <w:rPr>
                <w:sz w:val="16"/>
                <w:szCs w:val="16"/>
              </w:rPr>
              <w:t>4</w:t>
            </w:r>
          </w:p>
        </w:tc>
        <w:tc>
          <w:tcPr>
            <w:tcW w:w="709" w:type="dxa"/>
          </w:tcPr>
          <w:p w:rsidR="00E771D9" w:rsidRPr="004A3E23" w:rsidRDefault="00E771D9" w:rsidP="004A3E23">
            <w:pPr>
              <w:spacing w:before="0" w:after="0" w:line="240" w:lineRule="auto"/>
              <w:jc w:val="center"/>
              <w:rPr>
                <w:sz w:val="16"/>
                <w:szCs w:val="16"/>
              </w:rPr>
            </w:pPr>
            <w:r w:rsidRPr="004A3E23">
              <w:rPr>
                <w:sz w:val="16"/>
                <w:szCs w:val="16"/>
              </w:rPr>
              <w:t>20</w:t>
            </w:r>
          </w:p>
        </w:tc>
        <w:tc>
          <w:tcPr>
            <w:tcW w:w="709" w:type="dxa"/>
          </w:tcPr>
          <w:p w:rsidR="00E771D9" w:rsidRPr="004A3E23" w:rsidRDefault="00E771D9" w:rsidP="004A3E23">
            <w:pPr>
              <w:spacing w:before="0" w:after="0" w:line="240" w:lineRule="auto"/>
              <w:jc w:val="center"/>
              <w:rPr>
                <w:sz w:val="16"/>
                <w:szCs w:val="16"/>
              </w:rPr>
            </w:pPr>
            <w:r w:rsidRPr="004A3E23">
              <w:rPr>
                <w:sz w:val="16"/>
                <w:szCs w:val="16"/>
              </w:rPr>
              <w:t>All</w:t>
            </w:r>
          </w:p>
        </w:tc>
        <w:tc>
          <w:tcPr>
            <w:tcW w:w="538" w:type="dxa"/>
          </w:tcPr>
          <w:p w:rsidR="00E771D9" w:rsidRPr="004A3E23" w:rsidRDefault="00E771D9" w:rsidP="00110525">
            <w:pPr>
              <w:spacing w:before="0" w:after="0" w:line="240" w:lineRule="auto"/>
              <w:jc w:val="center"/>
              <w:rPr>
                <w:sz w:val="16"/>
                <w:szCs w:val="16"/>
              </w:rPr>
            </w:pPr>
            <w:r w:rsidRPr="004A3E23">
              <w:rPr>
                <w:sz w:val="16"/>
                <w:szCs w:val="16"/>
              </w:rPr>
              <w:t>0.8</w:t>
            </w:r>
          </w:p>
        </w:tc>
      </w:tr>
      <w:tr w:rsidR="00CF3395" w:rsidRPr="00CF33E3" w:rsidTr="00A36BE7">
        <w:tc>
          <w:tcPr>
            <w:tcW w:w="1190" w:type="dxa"/>
            <w:shd w:val="clear" w:color="auto" w:fill="EEECE1"/>
          </w:tcPr>
          <w:p w:rsidR="00E771D9" w:rsidRPr="00E26F21" w:rsidRDefault="00E771D9" w:rsidP="00CF33E3">
            <w:pPr>
              <w:spacing w:before="0" w:after="0" w:line="240" w:lineRule="auto"/>
              <w:rPr>
                <w:color w:val="EEECE1"/>
                <w:sz w:val="16"/>
                <w:szCs w:val="16"/>
              </w:rPr>
            </w:pPr>
          </w:p>
        </w:tc>
        <w:tc>
          <w:tcPr>
            <w:tcW w:w="1003" w:type="dxa"/>
            <w:shd w:val="clear" w:color="auto" w:fill="EEECE1"/>
          </w:tcPr>
          <w:p w:rsidR="00E771D9" w:rsidRPr="00E26F21" w:rsidRDefault="00E771D9" w:rsidP="00CF33E3">
            <w:pPr>
              <w:spacing w:before="0" w:after="0" w:line="240" w:lineRule="auto"/>
              <w:rPr>
                <w:color w:val="EEECE1"/>
                <w:sz w:val="16"/>
                <w:szCs w:val="16"/>
              </w:rPr>
            </w:pPr>
          </w:p>
        </w:tc>
        <w:tc>
          <w:tcPr>
            <w:tcW w:w="1123" w:type="dxa"/>
            <w:shd w:val="clear" w:color="auto" w:fill="EEECE1"/>
          </w:tcPr>
          <w:p w:rsidR="00E771D9" w:rsidRPr="00E26F21" w:rsidRDefault="00E771D9" w:rsidP="00CF33E3">
            <w:pPr>
              <w:spacing w:before="0" w:after="0" w:line="240" w:lineRule="auto"/>
              <w:rPr>
                <w:color w:val="EEECE1"/>
                <w:sz w:val="16"/>
                <w:szCs w:val="16"/>
              </w:rPr>
            </w:pPr>
          </w:p>
        </w:tc>
        <w:tc>
          <w:tcPr>
            <w:tcW w:w="1187" w:type="dxa"/>
            <w:shd w:val="clear" w:color="auto" w:fill="EEECE1"/>
          </w:tcPr>
          <w:p w:rsidR="00E771D9" w:rsidRPr="00E26F21" w:rsidRDefault="00E771D9" w:rsidP="00CF33E3">
            <w:pPr>
              <w:spacing w:before="0" w:after="0" w:line="240" w:lineRule="auto"/>
              <w:rPr>
                <w:color w:val="EEECE1"/>
                <w:sz w:val="16"/>
                <w:szCs w:val="16"/>
              </w:rPr>
            </w:pPr>
          </w:p>
        </w:tc>
        <w:tc>
          <w:tcPr>
            <w:tcW w:w="708" w:type="dxa"/>
            <w:shd w:val="clear" w:color="auto" w:fill="EEECE1"/>
          </w:tcPr>
          <w:p w:rsidR="00E771D9" w:rsidRPr="00E26F21" w:rsidRDefault="00E771D9" w:rsidP="00CF33E3">
            <w:pPr>
              <w:spacing w:before="0" w:after="0" w:line="240" w:lineRule="auto"/>
              <w:rPr>
                <w:color w:val="EEECE1"/>
                <w:sz w:val="16"/>
                <w:szCs w:val="16"/>
              </w:rPr>
            </w:pPr>
          </w:p>
        </w:tc>
        <w:tc>
          <w:tcPr>
            <w:tcW w:w="567" w:type="dxa"/>
            <w:shd w:val="clear" w:color="auto" w:fill="EEECE1"/>
          </w:tcPr>
          <w:p w:rsidR="00E771D9" w:rsidRPr="00E26F21" w:rsidRDefault="00E771D9" w:rsidP="00CF33E3">
            <w:pPr>
              <w:spacing w:before="0" w:after="0" w:line="240" w:lineRule="auto"/>
              <w:rPr>
                <w:color w:val="EEECE1"/>
                <w:sz w:val="16"/>
                <w:szCs w:val="16"/>
              </w:rPr>
            </w:pPr>
          </w:p>
        </w:tc>
        <w:tc>
          <w:tcPr>
            <w:tcW w:w="567" w:type="dxa"/>
            <w:shd w:val="clear" w:color="auto" w:fill="EEECE1"/>
          </w:tcPr>
          <w:p w:rsidR="00E771D9" w:rsidRPr="00E26F21" w:rsidRDefault="00E771D9" w:rsidP="00CF33E3">
            <w:pPr>
              <w:spacing w:before="0" w:after="0" w:line="240" w:lineRule="auto"/>
              <w:rPr>
                <w:color w:val="EEECE1"/>
                <w:sz w:val="16"/>
                <w:szCs w:val="16"/>
              </w:rPr>
            </w:pPr>
          </w:p>
        </w:tc>
        <w:tc>
          <w:tcPr>
            <w:tcW w:w="567" w:type="dxa"/>
            <w:shd w:val="clear" w:color="auto" w:fill="EEECE1"/>
          </w:tcPr>
          <w:p w:rsidR="00E771D9" w:rsidRPr="00E26F21" w:rsidRDefault="00E771D9" w:rsidP="00CF33E3">
            <w:pPr>
              <w:spacing w:before="0" w:after="0" w:line="240" w:lineRule="auto"/>
              <w:rPr>
                <w:color w:val="EEECE1"/>
                <w:sz w:val="16"/>
                <w:szCs w:val="16"/>
              </w:rPr>
            </w:pPr>
          </w:p>
        </w:tc>
        <w:tc>
          <w:tcPr>
            <w:tcW w:w="709" w:type="dxa"/>
            <w:shd w:val="clear" w:color="auto" w:fill="EEECE1"/>
          </w:tcPr>
          <w:p w:rsidR="00E771D9" w:rsidRPr="00E26F21" w:rsidRDefault="00E771D9" w:rsidP="00CF33E3">
            <w:pPr>
              <w:spacing w:before="0" w:after="0" w:line="240" w:lineRule="auto"/>
              <w:rPr>
                <w:color w:val="EEECE1"/>
                <w:sz w:val="16"/>
                <w:szCs w:val="16"/>
              </w:rPr>
            </w:pPr>
          </w:p>
        </w:tc>
        <w:tc>
          <w:tcPr>
            <w:tcW w:w="709" w:type="dxa"/>
            <w:shd w:val="clear" w:color="auto" w:fill="EEECE1"/>
          </w:tcPr>
          <w:p w:rsidR="00E771D9" w:rsidRPr="00E26F21" w:rsidRDefault="00E771D9" w:rsidP="00CF33E3">
            <w:pPr>
              <w:spacing w:before="0" w:after="0" w:line="240" w:lineRule="auto"/>
              <w:rPr>
                <w:color w:val="EEECE1"/>
                <w:sz w:val="16"/>
                <w:szCs w:val="16"/>
              </w:rPr>
            </w:pPr>
          </w:p>
        </w:tc>
        <w:tc>
          <w:tcPr>
            <w:tcW w:w="709" w:type="dxa"/>
            <w:shd w:val="clear" w:color="auto" w:fill="EEECE1"/>
          </w:tcPr>
          <w:p w:rsidR="00E771D9" w:rsidRPr="00E26F21" w:rsidRDefault="00E771D9" w:rsidP="00CF33E3">
            <w:pPr>
              <w:spacing w:before="0" w:after="0" w:line="240" w:lineRule="auto"/>
              <w:rPr>
                <w:color w:val="EEECE1"/>
                <w:sz w:val="16"/>
                <w:szCs w:val="16"/>
              </w:rPr>
            </w:pPr>
          </w:p>
        </w:tc>
        <w:tc>
          <w:tcPr>
            <w:tcW w:w="538" w:type="dxa"/>
            <w:shd w:val="clear" w:color="auto" w:fill="EEECE1"/>
          </w:tcPr>
          <w:p w:rsidR="00E771D9" w:rsidRPr="00E26F21" w:rsidRDefault="00E771D9" w:rsidP="00CF33E3">
            <w:pPr>
              <w:spacing w:before="0" w:after="0" w:line="240" w:lineRule="auto"/>
              <w:rPr>
                <w:color w:val="EEECE1"/>
                <w:sz w:val="16"/>
                <w:szCs w:val="16"/>
              </w:rPr>
            </w:pPr>
          </w:p>
        </w:tc>
      </w:tr>
      <w:tr w:rsidR="00CF3395" w:rsidRPr="00CF33E3" w:rsidTr="00A36BE7">
        <w:tc>
          <w:tcPr>
            <w:tcW w:w="1190" w:type="dxa"/>
          </w:tcPr>
          <w:p w:rsidR="00E771D9" w:rsidRPr="00557EBE" w:rsidRDefault="00E771D9" w:rsidP="00557EBE">
            <w:pPr>
              <w:spacing w:before="0" w:after="0" w:line="240" w:lineRule="auto"/>
              <w:jc w:val="center"/>
              <w:rPr>
                <w:b/>
                <w:sz w:val="16"/>
                <w:szCs w:val="16"/>
              </w:rPr>
            </w:pPr>
            <w:r w:rsidRPr="00557EBE">
              <w:rPr>
                <w:b/>
                <w:sz w:val="16"/>
                <w:szCs w:val="16"/>
              </w:rPr>
              <w:t>ESSF mv3</w:t>
            </w:r>
          </w:p>
        </w:tc>
        <w:tc>
          <w:tcPr>
            <w:tcW w:w="1003"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01</w:t>
            </w:r>
          </w:p>
        </w:tc>
        <w:tc>
          <w:tcPr>
            <w:tcW w:w="1123" w:type="dxa"/>
            <w:vAlign w:val="bottom"/>
          </w:tcPr>
          <w:p w:rsidR="00E771D9" w:rsidRPr="00144FD3" w:rsidRDefault="00E771D9" w:rsidP="00144FD3">
            <w:pPr>
              <w:spacing w:before="0" w:after="0" w:line="240" w:lineRule="auto"/>
              <w:jc w:val="center"/>
              <w:rPr>
                <w:color w:val="000000"/>
                <w:sz w:val="16"/>
                <w:szCs w:val="16"/>
                <w:lang w:eastAsia="en-CA"/>
              </w:rPr>
            </w:pPr>
            <w:proofErr w:type="spellStart"/>
            <w:r w:rsidRPr="00144FD3">
              <w:rPr>
                <w:color w:val="000000"/>
                <w:sz w:val="16"/>
                <w:szCs w:val="16"/>
                <w:lang w:eastAsia="en-CA"/>
              </w:rPr>
              <w:t>Bl</w:t>
            </w:r>
            <w:proofErr w:type="spellEnd"/>
            <w:r>
              <w:rPr>
                <w:color w:val="000000"/>
                <w:sz w:val="16"/>
                <w:szCs w:val="16"/>
                <w:lang w:eastAsia="en-CA"/>
              </w:rPr>
              <w:t>,</w:t>
            </w:r>
            <w:r w:rsidRPr="00144FD3">
              <w:rPr>
                <w:color w:val="000000"/>
                <w:sz w:val="16"/>
                <w:szCs w:val="16"/>
                <w:lang w:eastAsia="en-CA"/>
              </w:rPr>
              <w:t xml:space="preserve"> </w:t>
            </w:r>
            <w:proofErr w:type="spellStart"/>
            <w:r w:rsidRPr="00144FD3">
              <w:rPr>
                <w:color w:val="000000"/>
                <w:sz w:val="16"/>
                <w:szCs w:val="16"/>
                <w:lang w:eastAsia="en-CA"/>
              </w:rPr>
              <w:t>Sx</w:t>
            </w:r>
            <w:proofErr w:type="spellEnd"/>
            <w:r w:rsidRPr="00144FD3">
              <w:rPr>
                <w:color w:val="000000"/>
                <w:sz w:val="16"/>
                <w:szCs w:val="16"/>
                <w:lang w:eastAsia="en-CA"/>
              </w:rPr>
              <w:t xml:space="preserve"> </w:t>
            </w:r>
          </w:p>
        </w:tc>
        <w:tc>
          <w:tcPr>
            <w:tcW w:w="1187" w:type="dxa"/>
            <w:vAlign w:val="bottom"/>
          </w:tcPr>
          <w:p w:rsidR="00E771D9" w:rsidRPr="00144FD3" w:rsidRDefault="00E771D9" w:rsidP="00E771D9">
            <w:pPr>
              <w:spacing w:before="0" w:after="0" w:line="240" w:lineRule="auto"/>
              <w:jc w:val="center"/>
              <w:rPr>
                <w:color w:val="000000"/>
                <w:sz w:val="16"/>
                <w:szCs w:val="16"/>
                <w:lang w:eastAsia="en-CA"/>
              </w:rPr>
            </w:pPr>
            <w:r w:rsidRPr="00144FD3">
              <w:rPr>
                <w:color w:val="000000"/>
                <w:sz w:val="16"/>
                <w:szCs w:val="16"/>
                <w:lang w:eastAsia="en-CA"/>
              </w:rPr>
              <w:t>Pli</w:t>
            </w:r>
            <w:r w:rsidRPr="00144FD3">
              <w:rPr>
                <w:color w:val="000000"/>
                <w:sz w:val="16"/>
                <w:szCs w:val="16"/>
                <w:vertAlign w:val="superscript"/>
                <w:lang w:eastAsia="en-CA"/>
              </w:rPr>
              <w:t>34</w:t>
            </w:r>
            <w:r w:rsidRPr="00144FD3">
              <w:rPr>
                <w:color w:val="000000"/>
                <w:sz w:val="16"/>
                <w:szCs w:val="16"/>
                <w:lang w:eastAsia="en-CA"/>
              </w:rPr>
              <w:t xml:space="preserve"> </w:t>
            </w:r>
          </w:p>
        </w:tc>
        <w:tc>
          <w:tcPr>
            <w:tcW w:w="708"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1200</w:t>
            </w:r>
          </w:p>
        </w:tc>
        <w:tc>
          <w:tcPr>
            <w:tcW w:w="567"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700</w:t>
            </w:r>
          </w:p>
        </w:tc>
        <w:tc>
          <w:tcPr>
            <w:tcW w:w="567"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600</w:t>
            </w:r>
          </w:p>
        </w:tc>
        <w:tc>
          <w:tcPr>
            <w:tcW w:w="567"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2.0</w:t>
            </w:r>
          </w:p>
        </w:tc>
        <w:tc>
          <w:tcPr>
            <w:tcW w:w="709"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4</w:t>
            </w:r>
          </w:p>
        </w:tc>
        <w:tc>
          <w:tcPr>
            <w:tcW w:w="709"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20</w:t>
            </w:r>
          </w:p>
        </w:tc>
        <w:tc>
          <w:tcPr>
            <w:tcW w:w="709" w:type="dxa"/>
            <w:vAlign w:val="bottom"/>
          </w:tcPr>
          <w:p w:rsidR="00E771D9" w:rsidRPr="00144FD3" w:rsidRDefault="00E771D9" w:rsidP="00144FD3">
            <w:pPr>
              <w:spacing w:before="0" w:after="0" w:line="240" w:lineRule="auto"/>
              <w:jc w:val="center"/>
              <w:rPr>
                <w:color w:val="000000"/>
                <w:sz w:val="16"/>
                <w:szCs w:val="16"/>
                <w:lang w:eastAsia="en-CA"/>
              </w:rPr>
            </w:pPr>
            <w:proofErr w:type="spellStart"/>
            <w:r w:rsidRPr="00144FD3">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144FD3" w:rsidRDefault="00E771D9" w:rsidP="00110525">
            <w:pPr>
              <w:spacing w:before="0" w:after="0" w:line="240" w:lineRule="auto"/>
              <w:jc w:val="center"/>
              <w:rPr>
                <w:color w:val="000000"/>
                <w:sz w:val="16"/>
                <w:szCs w:val="16"/>
                <w:lang w:eastAsia="en-CA"/>
              </w:rPr>
            </w:pPr>
            <w:r w:rsidRPr="00144FD3">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 </w:t>
            </w:r>
          </w:p>
        </w:tc>
        <w:tc>
          <w:tcPr>
            <w:tcW w:w="1123"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 </w:t>
            </w:r>
          </w:p>
        </w:tc>
        <w:tc>
          <w:tcPr>
            <w:tcW w:w="1187" w:type="dxa"/>
            <w:vAlign w:val="bottom"/>
          </w:tcPr>
          <w:p w:rsidR="00E771D9" w:rsidRPr="00144FD3" w:rsidRDefault="00E771D9" w:rsidP="00E771D9">
            <w:pPr>
              <w:spacing w:before="0" w:after="0" w:line="240" w:lineRule="auto"/>
              <w:jc w:val="center"/>
              <w:rPr>
                <w:color w:val="000000"/>
                <w:sz w:val="16"/>
                <w:szCs w:val="16"/>
                <w:lang w:eastAsia="en-CA"/>
              </w:rPr>
            </w:pPr>
            <w:r w:rsidRPr="00144FD3">
              <w:rPr>
                <w:color w:val="000000"/>
                <w:sz w:val="16"/>
                <w:szCs w:val="16"/>
                <w:lang w:eastAsia="en-CA"/>
              </w:rPr>
              <w:t> </w:t>
            </w:r>
          </w:p>
        </w:tc>
        <w:tc>
          <w:tcPr>
            <w:tcW w:w="708"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 </w:t>
            </w:r>
          </w:p>
        </w:tc>
        <w:tc>
          <w:tcPr>
            <w:tcW w:w="567"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 </w:t>
            </w:r>
          </w:p>
        </w:tc>
        <w:tc>
          <w:tcPr>
            <w:tcW w:w="567"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 </w:t>
            </w:r>
          </w:p>
        </w:tc>
        <w:tc>
          <w:tcPr>
            <w:tcW w:w="567"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 </w:t>
            </w:r>
          </w:p>
        </w:tc>
        <w:tc>
          <w:tcPr>
            <w:tcW w:w="709"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 </w:t>
            </w:r>
          </w:p>
        </w:tc>
        <w:tc>
          <w:tcPr>
            <w:tcW w:w="709"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 </w:t>
            </w:r>
          </w:p>
        </w:tc>
        <w:tc>
          <w:tcPr>
            <w:tcW w:w="709" w:type="dxa"/>
            <w:vAlign w:val="bottom"/>
          </w:tcPr>
          <w:p w:rsidR="00E771D9" w:rsidRPr="00144FD3" w:rsidRDefault="00E771D9" w:rsidP="00144FD3">
            <w:pPr>
              <w:spacing w:before="0" w:after="0" w:line="240" w:lineRule="auto"/>
              <w:jc w:val="center"/>
              <w:rPr>
                <w:color w:val="000000"/>
                <w:sz w:val="16"/>
                <w:szCs w:val="16"/>
                <w:lang w:eastAsia="en-CA"/>
              </w:rPr>
            </w:pPr>
            <w:r w:rsidRPr="00144FD3">
              <w:rPr>
                <w:color w:val="000000"/>
                <w:sz w:val="16"/>
                <w:szCs w:val="16"/>
                <w:lang w:eastAsia="en-CA"/>
              </w:rPr>
              <w:t>Others</w:t>
            </w:r>
          </w:p>
        </w:tc>
        <w:tc>
          <w:tcPr>
            <w:tcW w:w="538" w:type="dxa"/>
            <w:vAlign w:val="bottom"/>
          </w:tcPr>
          <w:p w:rsidR="00E771D9" w:rsidRPr="00144FD3" w:rsidRDefault="00E771D9" w:rsidP="00110525">
            <w:pPr>
              <w:spacing w:before="0" w:after="0" w:line="240" w:lineRule="auto"/>
              <w:jc w:val="center"/>
              <w:rPr>
                <w:color w:val="000000"/>
                <w:sz w:val="16"/>
                <w:szCs w:val="16"/>
                <w:lang w:eastAsia="en-CA"/>
              </w:rPr>
            </w:pPr>
            <w:r w:rsidRPr="00144FD3">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02</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r w:rsidRPr="00557EBE">
              <w:rPr>
                <w:color w:val="000000"/>
                <w:sz w:val="16"/>
                <w:szCs w:val="16"/>
                <w:lang w:eastAsia="en-CA"/>
              </w:rPr>
              <w:t xml:space="preserve">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proofErr w:type="spellStart"/>
            <w:r w:rsidRPr="00557EBE">
              <w:rPr>
                <w:color w:val="000000"/>
                <w:sz w:val="16"/>
                <w:szCs w:val="16"/>
                <w:lang w:eastAsia="en-CA"/>
              </w:rPr>
              <w:t>Sx</w:t>
            </w:r>
            <w:proofErr w:type="spellEnd"/>
            <w:r>
              <w:rPr>
                <w:color w:val="000000"/>
                <w:sz w:val="16"/>
                <w:szCs w:val="16"/>
                <w:lang w:eastAsia="en-CA"/>
              </w:rPr>
              <w:t>,</w:t>
            </w:r>
            <w:r w:rsidRPr="00557EBE">
              <w:rPr>
                <w:color w:val="000000"/>
                <w:sz w:val="16"/>
                <w:szCs w:val="16"/>
                <w:lang w:eastAsia="en-CA"/>
              </w:rPr>
              <w:t xml:space="preserve"> Bl</w:t>
            </w:r>
            <w:r w:rsidRPr="00557EBE">
              <w:rPr>
                <w:color w:val="000000"/>
                <w:sz w:val="16"/>
                <w:szCs w:val="16"/>
                <w:vertAlign w:val="superscript"/>
                <w:lang w:eastAsia="en-CA"/>
              </w:rPr>
              <w:t>28</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1000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500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400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4</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1.2</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 </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Others</w:t>
            </w:r>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0.6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03</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Bl</w:t>
            </w:r>
            <w:proofErr w:type="spellEnd"/>
            <w:r>
              <w:rPr>
                <w:color w:val="000000"/>
                <w:sz w:val="16"/>
                <w:szCs w:val="16"/>
                <w:lang w:eastAsia="en-CA"/>
              </w:rPr>
              <w:t>,</w:t>
            </w:r>
            <w:r w:rsidRPr="00557EBE">
              <w:rPr>
                <w:color w:val="000000"/>
                <w:sz w:val="16"/>
                <w:szCs w:val="16"/>
                <w:lang w:eastAsia="en-CA"/>
              </w:rPr>
              <w:t xml:space="preserve"> </w:t>
            </w:r>
            <w:proofErr w:type="spellStart"/>
            <w:r w:rsidRPr="00557EBE">
              <w:rPr>
                <w:color w:val="000000"/>
                <w:sz w:val="16"/>
                <w:szCs w:val="16"/>
                <w:lang w:eastAsia="en-CA"/>
              </w:rPr>
              <w:t>Sx</w:t>
            </w:r>
            <w:proofErr w:type="spellEnd"/>
            <w:r w:rsidRPr="00557EBE">
              <w:rPr>
                <w:color w:val="000000"/>
                <w:sz w:val="16"/>
                <w:szCs w:val="16"/>
                <w:lang w:eastAsia="en-CA"/>
              </w:rPr>
              <w:t xml:space="preserve">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Sb</w:t>
            </w:r>
            <w:r>
              <w:rPr>
                <w:color w:val="000000"/>
                <w:sz w:val="16"/>
                <w:szCs w:val="16"/>
                <w:lang w:eastAsia="en-CA"/>
              </w:rPr>
              <w:t>,</w:t>
            </w:r>
            <w:r w:rsidRPr="00557EBE">
              <w:rPr>
                <w:color w:val="000000"/>
                <w:sz w:val="16"/>
                <w:szCs w:val="16"/>
                <w:lang w:eastAsia="en-CA"/>
              </w:rPr>
              <w:t xml:space="preserve"> Pli</w:t>
            </w:r>
            <w:r w:rsidRPr="00557EBE">
              <w:rPr>
                <w:color w:val="000000"/>
                <w:sz w:val="16"/>
                <w:szCs w:val="16"/>
                <w:vertAlign w:val="superscript"/>
                <w:lang w:eastAsia="en-CA"/>
              </w:rPr>
              <w:t>34</w:t>
            </w:r>
            <w:r w:rsidRPr="00557EBE">
              <w:rPr>
                <w:color w:val="000000"/>
                <w:sz w:val="16"/>
                <w:szCs w:val="16"/>
                <w:lang w:eastAsia="en-CA"/>
              </w:rPr>
              <w:t xml:space="preserve"> </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1000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500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400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4</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1.2</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 </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Others</w:t>
            </w:r>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0.6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04</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Bl</w:t>
            </w:r>
            <w:proofErr w:type="spellEnd"/>
            <w:r>
              <w:rPr>
                <w:color w:val="000000"/>
                <w:sz w:val="16"/>
                <w:szCs w:val="16"/>
                <w:lang w:eastAsia="en-CA"/>
              </w:rPr>
              <w:t>,</w:t>
            </w:r>
            <w:r w:rsidRPr="00557EBE">
              <w:rPr>
                <w:color w:val="000000"/>
                <w:sz w:val="16"/>
                <w:szCs w:val="16"/>
                <w:lang w:eastAsia="en-CA"/>
              </w:rPr>
              <w:t xml:space="preserve"> </w:t>
            </w:r>
            <w:proofErr w:type="spellStart"/>
            <w:r w:rsidRPr="00557EBE">
              <w:rPr>
                <w:color w:val="000000"/>
                <w:sz w:val="16"/>
                <w:szCs w:val="16"/>
                <w:lang w:eastAsia="en-CA"/>
              </w:rPr>
              <w:t>Sx</w:t>
            </w:r>
            <w:proofErr w:type="spellEnd"/>
            <w:r w:rsidRPr="00557EBE">
              <w:rPr>
                <w:color w:val="000000"/>
                <w:sz w:val="16"/>
                <w:szCs w:val="16"/>
                <w:lang w:eastAsia="en-CA"/>
              </w:rPr>
              <w:t xml:space="preserve">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1200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700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600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7</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 </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Others</w:t>
            </w:r>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05</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Bl</w:t>
            </w:r>
            <w:proofErr w:type="spellEnd"/>
            <w:r>
              <w:rPr>
                <w:color w:val="000000"/>
                <w:sz w:val="16"/>
                <w:szCs w:val="16"/>
                <w:lang w:eastAsia="en-CA"/>
              </w:rPr>
              <w:t>,</w:t>
            </w:r>
            <w:r w:rsidRPr="00557EBE">
              <w:rPr>
                <w:color w:val="000000"/>
                <w:sz w:val="16"/>
                <w:szCs w:val="16"/>
                <w:lang w:eastAsia="en-CA"/>
              </w:rPr>
              <w:t xml:space="preserve"> </w:t>
            </w:r>
            <w:proofErr w:type="spellStart"/>
            <w:r w:rsidRPr="00557EBE">
              <w:rPr>
                <w:color w:val="000000"/>
                <w:sz w:val="16"/>
                <w:szCs w:val="16"/>
                <w:lang w:eastAsia="en-CA"/>
              </w:rPr>
              <w:t>Sx</w:t>
            </w:r>
            <w:proofErr w:type="spellEnd"/>
            <w:r w:rsidRPr="00557EBE">
              <w:rPr>
                <w:color w:val="000000"/>
                <w:sz w:val="16"/>
                <w:szCs w:val="16"/>
                <w:lang w:eastAsia="en-CA"/>
              </w:rPr>
              <w:t xml:space="preserve">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1200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700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600</w:t>
            </w:r>
          </w:p>
        </w:tc>
        <w:tc>
          <w:tcPr>
            <w:tcW w:w="567" w:type="dxa"/>
            <w:vAlign w:val="bottom"/>
          </w:tcPr>
          <w:p w:rsidR="00E771D9" w:rsidRPr="00557EBE" w:rsidRDefault="0046200B" w:rsidP="00557EBE">
            <w:pPr>
              <w:spacing w:before="0" w:after="0" w:line="240" w:lineRule="auto"/>
              <w:jc w:val="center"/>
              <w:rPr>
                <w:color w:val="000000"/>
                <w:sz w:val="16"/>
                <w:szCs w:val="16"/>
                <w:lang w:eastAsia="en-CA"/>
              </w:rPr>
            </w:pPr>
            <w:r>
              <w:rPr>
                <w:color w:val="000000"/>
                <w:sz w:val="16"/>
                <w:szCs w:val="16"/>
                <w:lang w:eastAsia="en-CA"/>
              </w:rPr>
              <w:t>1.0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4</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 </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Others</w:t>
            </w:r>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06</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Bl</w:t>
            </w:r>
            <w:proofErr w:type="spellEnd"/>
            <w:r>
              <w:rPr>
                <w:color w:val="000000"/>
                <w:sz w:val="16"/>
                <w:szCs w:val="16"/>
                <w:lang w:eastAsia="en-CA"/>
              </w:rPr>
              <w:t>,</w:t>
            </w:r>
            <w:r w:rsidRPr="00557EBE">
              <w:rPr>
                <w:color w:val="000000"/>
                <w:sz w:val="16"/>
                <w:szCs w:val="16"/>
                <w:lang w:eastAsia="en-CA"/>
              </w:rPr>
              <w:t xml:space="preserve"> </w:t>
            </w:r>
            <w:proofErr w:type="spellStart"/>
            <w:r w:rsidRPr="00557EBE">
              <w:rPr>
                <w:color w:val="000000"/>
                <w:sz w:val="16"/>
                <w:szCs w:val="16"/>
                <w:lang w:eastAsia="en-CA"/>
              </w:rPr>
              <w:t>Sx</w:t>
            </w:r>
            <w:proofErr w:type="spellEnd"/>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1200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700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600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7</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1.6</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 </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Others</w:t>
            </w:r>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0.8</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07</w:t>
            </w:r>
          </w:p>
        </w:tc>
        <w:tc>
          <w:tcPr>
            <w:tcW w:w="1123" w:type="dxa"/>
            <w:vAlign w:val="bottom"/>
          </w:tcPr>
          <w:p w:rsidR="00E771D9" w:rsidRPr="00557EBE" w:rsidRDefault="00E771D9" w:rsidP="00E6777F">
            <w:pPr>
              <w:spacing w:before="0" w:after="0" w:line="240" w:lineRule="auto"/>
              <w:jc w:val="center"/>
              <w:rPr>
                <w:color w:val="000000"/>
                <w:sz w:val="16"/>
                <w:szCs w:val="16"/>
                <w:lang w:eastAsia="en-CA"/>
              </w:rPr>
            </w:pPr>
            <w:r w:rsidRPr="00557EBE">
              <w:rPr>
                <w:color w:val="000000"/>
                <w:sz w:val="16"/>
                <w:szCs w:val="16"/>
                <w:lang w:eastAsia="en-CA"/>
              </w:rPr>
              <w:t>Bl</w:t>
            </w:r>
            <w:r w:rsidRPr="00557EBE">
              <w:rPr>
                <w:color w:val="000000"/>
                <w:sz w:val="16"/>
                <w:szCs w:val="16"/>
                <w:vertAlign w:val="superscript"/>
                <w:lang w:eastAsia="en-CA"/>
              </w:rPr>
              <w:t>1</w:t>
            </w:r>
            <w:r>
              <w:rPr>
                <w:color w:val="000000"/>
                <w:sz w:val="16"/>
                <w:szCs w:val="16"/>
                <w:lang w:eastAsia="en-CA"/>
              </w:rPr>
              <w:t xml:space="preserve">, </w:t>
            </w:r>
            <w:proofErr w:type="spellStart"/>
            <w:r w:rsidRPr="00557EBE">
              <w:rPr>
                <w:color w:val="000000"/>
                <w:sz w:val="16"/>
                <w:szCs w:val="16"/>
                <w:lang w:eastAsia="en-CA"/>
              </w:rPr>
              <w:t>Sx</w:t>
            </w:r>
            <w:proofErr w:type="spellEnd"/>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1000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500</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400</w:t>
            </w:r>
          </w:p>
        </w:tc>
        <w:tc>
          <w:tcPr>
            <w:tcW w:w="567" w:type="dxa"/>
            <w:vAlign w:val="bottom"/>
          </w:tcPr>
          <w:p w:rsidR="00E771D9" w:rsidRPr="00557EBE" w:rsidRDefault="0046200B" w:rsidP="00557EBE">
            <w:pPr>
              <w:spacing w:before="0" w:after="0" w:line="240" w:lineRule="auto"/>
              <w:jc w:val="center"/>
              <w:rPr>
                <w:color w:val="000000"/>
                <w:sz w:val="16"/>
                <w:szCs w:val="16"/>
                <w:lang w:eastAsia="en-CA"/>
              </w:rPr>
            </w:pPr>
            <w:r>
              <w:rPr>
                <w:color w:val="000000"/>
                <w:sz w:val="16"/>
                <w:szCs w:val="16"/>
                <w:lang w:eastAsia="en-CA"/>
              </w:rPr>
              <w:t>1.0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4</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20</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sidR="00A821DD">
              <w:rPr>
                <w:color w:val="000000"/>
                <w:sz w:val="16"/>
                <w:szCs w:val="16"/>
                <w:lang w:eastAsia="en-CA"/>
              </w:rPr>
              <w:t>i</w:t>
            </w:r>
            <w:proofErr w:type="spellEnd"/>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1.2</w:t>
            </w:r>
          </w:p>
        </w:tc>
      </w:tr>
      <w:tr w:rsidR="00CF3395" w:rsidRPr="00CF33E3" w:rsidTr="00A36BE7">
        <w:tc>
          <w:tcPr>
            <w:tcW w:w="1190" w:type="dxa"/>
          </w:tcPr>
          <w:p w:rsidR="00E771D9" w:rsidRPr="00CF33E3" w:rsidRDefault="00E771D9" w:rsidP="00CF33E3">
            <w:pPr>
              <w:spacing w:before="0" w:after="0" w:line="240" w:lineRule="auto"/>
              <w:rPr>
                <w:sz w:val="16"/>
                <w:szCs w:val="16"/>
              </w:rPr>
            </w:pPr>
          </w:p>
        </w:tc>
        <w:tc>
          <w:tcPr>
            <w:tcW w:w="100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23"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1187" w:type="dxa"/>
            <w:vAlign w:val="bottom"/>
          </w:tcPr>
          <w:p w:rsidR="00E771D9" w:rsidRPr="00557EBE" w:rsidRDefault="00E771D9" w:rsidP="00E771D9">
            <w:pPr>
              <w:spacing w:before="0" w:after="0" w:line="240" w:lineRule="auto"/>
              <w:jc w:val="center"/>
              <w:rPr>
                <w:color w:val="000000"/>
                <w:sz w:val="16"/>
                <w:szCs w:val="16"/>
                <w:lang w:eastAsia="en-CA"/>
              </w:rPr>
            </w:pPr>
            <w:r w:rsidRPr="00557EBE">
              <w:rPr>
                <w:color w:val="000000"/>
                <w:sz w:val="16"/>
                <w:szCs w:val="16"/>
                <w:lang w:eastAsia="en-CA"/>
              </w:rPr>
              <w:t> </w:t>
            </w:r>
          </w:p>
        </w:tc>
        <w:tc>
          <w:tcPr>
            <w:tcW w:w="708"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 </w:t>
            </w:r>
          </w:p>
        </w:tc>
        <w:tc>
          <w:tcPr>
            <w:tcW w:w="709" w:type="dxa"/>
            <w:vAlign w:val="bottom"/>
          </w:tcPr>
          <w:p w:rsidR="00E771D9" w:rsidRPr="00557EBE" w:rsidRDefault="00E771D9" w:rsidP="00557EBE">
            <w:pPr>
              <w:spacing w:before="0" w:after="0" w:line="240" w:lineRule="auto"/>
              <w:jc w:val="center"/>
              <w:rPr>
                <w:color w:val="000000"/>
                <w:sz w:val="16"/>
                <w:szCs w:val="16"/>
                <w:lang w:eastAsia="en-CA"/>
              </w:rPr>
            </w:pPr>
            <w:r w:rsidRPr="00557EBE">
              <w:rPr>
                <w:color w:val="000000"/>
                <w:sz w:val="16"/>
                <w:szCs w:val="16"/>
                <w:lang w:eastAsia="en-CA"/>
              </w:rPr>
              <w:t>Others</w:t>
            </w:r>
          </w:p>
        </w:tc>
        <w:tc>
          <w:tcPr>
            <w:tcW w:w="538" w:type="dxa"/>
            <w:vAlign w:val="bottom"/>
          </w:tcPr>
          <w:p w:rsidR="00E771D9" w:rsidRPr="00557EBE" w:rsidRDefault="00E771D9" w:rsidP="00110525">
            <w:pPr>
              <w:spacing w:before="0" w:after="0" w:line="240" w:lineRule="auto"/>
              <w:jc w:val="center"/>
              <w:rPr>
                <w:color w:val="000000"/>
                <w:sz w:val="16"/>
                <w:szCs w:val="16"/>
                <w:lang w:eastAsia="en-CA"/>
              </w:rPr>
            </w:pPr>
            <w:r w:rsidRPr="00557EBE">
              <w:rPr>
                <w:color w:val="000000"/>
                <w:sz w:val="16"/>
                <w:szCs w:val="16"/>
                <w:lang w:eastAsia="en-CA"/>
              </w:rPr>
              <w:t>0.6</w:t>
            </w:r>
          </w:p>
        </w:tc>
      </w:tr>
      <w:tr w:rsidR="00CF3395" w:rsidRPr="00CF33E3" w:rsidTr="00A36BE7">
        <w:tc>
          <w:tcPr>
            <w:tcW w:w="1190" w:type="dxa"/>
            <w:shd w:val="clear" w:color="auto" w:fill="EEECE1"/>
          </w:tcPr>
          <w:p w:rsidR="00E771D9" w:rsidRPr="00CF33E3" w:rsidRDefault="00E771D9" w:rsidP="00CF33E3">
            <w:pPr>
              <w:spacing w:before="0" w:after="0" w:line="240" w:lineRule="auto"/>
              <w:rPr>
                <w:sz w:val="16"/>
                <w:szCs w:val="16"/>
              </w:rPr>
            </w:pPr>
          </w:p>
        </w:tc>
        <w:tc>
          <w:tcPr>
            <w:tcW w:w="1003" w:type="dxa"/>
            <w:shd w:val="clear" w:color="auto" w:fill="EEECE1"/>
          </w:tcPr>
          <w:p w:rsidR="00E771D9" w:rsidRPr="00CF33E3" w:rsidRDefault="00E771D9" w:rsidP="00CF33E3">
            <w:pPr>
              <w:spacing w:before="0" w:after="0" w:line="240" w:lineRule="auto"/>
              <w:rPr>
                <w:sz w:val="16"/>
                <w:szCs w:val="16"/>
              </w:rPr>
            </w:pPr>
          </w:p>
        </w:tc>
        <w:tc>
          <w:tcPr>
            <w:tcW w:w="1123" w:type="dxa"/>
            <w:shd w:val="clear" w:color="auto" w:fill="EEECE1"/>
          </w:tcPr>
          <w:p w:rsidR="00E771D9" w:rsidRPr="00CF33E3" w:rsidRDefault="00E771D9" w:rsidP="00CF33E3">
            <w:pPr>
              <w:spacing w:before="0" w:after="0" w:line="240" w:lineRule="auto"/>
              <w:rPr>
                <w:sz w:val="16"/>
                <w:szCs w:val="16"/>
              </w:rPr>
            </w:pPr>
          </w:p>
        </w:tc>
        <w:tc>
          <w:tcPr>
            <w:tcW w:w="1187" w:type="dxa"/>
            <w:shd w:val="clear" w:color="auto" w:fill="EEECE1"/>
          </w:tcPr>
          <w:p w:rsidR="00E771D9" w:rsidRPr="00CF33E3" w:rsidRDefault="00E771D9" w:rsidP="00CF33E3">
            <w:pPr>
              <w:spacing w:before="0" w:after="0" w:line="240" w:lineRule="auto"/>
              <w:rPr>
                <w:sz w:val="16"/>
                <w:szCs w:val="16"/>
              </w:rPr>
            </w:pPr>
          </w:p>
        </w:tc>
        <w:tc>
          <w:tcPr>
            <w:tcW w:w="708" w:type="dxa"/>
            <w:shd w:val="clear" w:color="auto" w:fill="EEECE1"/>
          </w:tcPr>
          <w:p w:rsidR="00E771D9" w:rsidRPr="00CF33E3" w:rsidRDefault="00E771D9" w:rsidP="00CF33E3">
            <w:pPr>
              <w:spacing w:before="0" w:after="0" w:line="240" w:lineRule="auto"/>
              <w:rPr>
                <w:sz w:val="16"/>
                <w:szCs w:val="16"/>
              </w:rPr>
            </w:pPr>
          </w:p>
        </w:tc>
        <w:tc>
          <w:tcPr>
            <w:tcW w:w="567" w:type="dxa"/>
            <w:shd w:val="clear" w:color="auto" w:fill="EEECE1"/>
          </w:tcPr>
          <w:p w:rsidR="00E771D9" w:rsidRPr="00CF33E3" w:rsidRDefault="00E771D9" w:rsidP="00CF33E3">
            <w:pPr>
              <w:spacing w:before="0" w:after="0" w:line="240" w:lineRule="auto"/>
              <w:rPr>
                <w:sz w:val="16"/>
                <w:szCs w:val="16"/>
              </w:rPr>
            </w:pPr>
          </w:p>
        </w:tc>
        <w:tc>
          <w:tcPr>
            <w:tcW w:w="567" w:type="dxa"/>
            <w:shd w:val="clear" w:color="auto" w:fill="EEECE1"/>
          </w:tcPr>
          <w:p w:rsidR="00E771D9" w:rsidRPr="00CF33E3" w:rsidRDefault="00E771D9" w:rsidP="00CF33E3">
            <w:pPr>
              <w:spacing w:before="0" w:after="0" w:line="240" w:lineRule="auto"/>
              <w:rPr>
                <w:sz w:val="16"/>
                <w:szCs w:val="16"/>
              </w:rPr>
            </w:pPr>
          </w:p>
        </w:tc>
        <w:tc>
          <w:tcPr>
            <w:tcW w:w="567" w:type="dxa"/>
            <w:shd w:val="clear" w:color="auto" w:fill="EEECE1"/>
          </w:tcPr>
          <w:p w:rsidR="00E771D9" w:rsidRPr="00CF33E3" w:rsidRDefault="00E771D9" w:rsidP="00CF33E3">
            <w:pPr>
              <w:spacing w:before="0" w:after="0" w:line="240" w:lineRule="auto"/>
              <w:rPr>
                <w:sz w:val="16"/>
                <w:szCs w:val="16"/>
              </w:rPr>
            </w:pPr>
          </w:p>
        </w:tc>
        <w:tc>
          <w:tcPr>
            <w:tcW w:w="709" w:type="dxa"/>
            <w:shd w:val="clear" w:color="auto" w:fill="EEECE1"/>
          </w:tcPr>
          <w:p w:rsidR="00E771D9" w:rsidRPr="00CF33E3" w:rsidRDefault="00E771D9" w:rsidP="00CF33E3">
            <w:pPr>
              <w:spacing w:before="0" w:after="0" w:line="240" w:lineRule="auto"/>
              <w:rPr>
                <w:sz w:val="16"/>
                <w:szCs w:val="16"/>
              </w:rPr>
            </w:pPr>
          </w:p>
        </w:tc>
        <w:tc>
          <w:tcPr>
            <w:tcW w:w="709" w:type="dxa"/>
            <w:shd w:val="clear" w:color="auto" w:fill="EEECE1"/>
          </w:tcPr>
          <w:p w:rsidR="00E771D9" w:rsidRPr="00CF33E3" w:rsidRDefault="00E771D9" w:rsidP="00CF33E3">
            <w:pPr>
              <w:spacing w:before="0" w:after="0" w:line="240" w:lineRule="auto"/>
              <w:rPr>
                <w:sz w:val="16"/>
                <w:szCs w:val="16"/>
              </w:rPr>
            </w:pPr>
          </w:p>
        </w:tc>
        <w:tc>
          <w:tcPr>
            <w:tcW w:w="709" w:type="dxa"/>
            <w:shd w:val="clear" w:color="auto" w:fill="EEECE1"/>
          </w:tcPr>
          <w:p w:rsidR="00E771D9" w:rsidRPr="00CF33E3" w:rsidRDefault="00E771D9" w:rsidP="00CF33E3">
            <w:pPr>
              <w:spacing w:before="0" w:after="0" w:line="240" w:lineRule="auto"/>
              <w:rPr>
                <w:sz w:val="16"/>
                <w:szCs w:val="16"/>
              </w:rPr>
            </w:pPr>
          </w:p>
        </w:tc>
        <w:tc>
          <w:tcPr>
            <w:tcW w:w="538" w:type="dxa"/>
            <w:shd w:val="clear" w:color="auto" w:fill="EEECE1"/>
          </w:tcPr>
          <w:p w:rsidR="00E771D9" w:rsidRPr="00CF33E3" w:rsidRDefault="00E771D9" w:rsidP="00CF33E3">
            <w:pPr>
              <w:spacing w:before="0" w:after="0" w:line="240" w:lineRule="auto"/>
              <w:rPr>
                <w:sz w:val="16"/>
                <w:szCs w:val="16"/>
              </w:rPr>
            </w:pPr>
          </w:p>
        </w:tc>
      </w:tr>
      <w:tr w:rsidR="00CF3395" w:rsidRPr="00CF33E3" w:rsidTr="00A36BE7">
        <w:tc>
          <w:tcPr>
            <w:tcW w:w="1190" w:type="dxa"/>
          </w:tcPr>
          <w:p w:rsidR="003D36D4" w:rsidRPr="00E23D09" w:rsidRDefault="003D36D4" w:rsidP="00DC6C6C">
            <w:pPr>
              <w:spacing w:before="0" w:after="0" w:line="240" w:lineRule="auto"/>
              <w:jc w:val="center"/>
              <w:rPr>
                <w:b/>
                <w:sz w:val="16"/>
                <w:szCs w:val="16"/>
              </w:rPr>
            </w:pPr>
            <w:r w:rsidRPr="00E23D09">
              <w:rPr>
                <w:b/>
                <w:sz w:val="16"/>
                <w:szCs w:val="16"/>
              </w:rPr>
              <w:t>SBS dk</w:t>
            </w:r>
          </w:p>
        </w:tc>
        <w:tc>
          <w:tcPr>
            <w:tcW w:w="1003" w:type="dxa"/>
          </w:tcPr>
          <w:p w:rsidR="003D36D4" w:rsidRPr="00CF33E3" w:rsidRDefault="003D36D4" w:rsidP="00110525">
            <w:pPr>
              <w:spacing w:before="0" w:after="0" w:line="240" w:lineRule="auto"/>
              <w:jc w:val="center"/>
              <w:rPr>
                <w:sz w:val="16"/>
                <w:szCs w:val="16"/>
              </w:rPr>
            </w:pPr>
            <w:r>
              <w:rPr>
                <w:sz w:val="16"/>
                <w:szCs w:val="16"/>
              </w:rPr>
              <w:t>01</w:t>
            </w:r>
          </w:p>
        </w:tc>
        <w:tc>
          <w:tcPr>
            <w:tcW w:w="1123" w:type="dxa"/>
          </w:tcPr>
          <w:p w:rsidR="003D36D4" w:rsidRPr="00CF33E3" w:rsidRDefault="003D36D4" w:rsidP="00110525">
            <w:pPr>
              <w:spacing w:before="0" w:after="0" w:line="240" w:lineRule="auto"/>
              <w:jc w:val="center"/>
              <w:rPr>
                <w:sz w:val="16"/>
                <w:szCs w:val="16"/>
              </w:rPr>
            </w:pPr>
            <w:proofErr w:type="spellStart"/>
            <w:r>
              <w:rPr>
                <w:sz w:val="16"/>
                <w:szCs w:val="16"/>
              </w:rPr>
              <w:t>Pli</w:t>
            </w:r>
            <w:proofErr w:type="spellEnd"/>
            <w:r>
              <w:rPr>
                <w:sz w:val="16"/>
                <w:szCs w:val="16"/>
              </w:rPr>
              <w:t xml:space="preserve">, </w:t>
            </w:r>
            <w:proofErr w:type="spellStart"/>
            <w:r>
              <w:rPr>
                <w:sz w:val="16"/>
                <w:szCs w:val="16"/>
              </w:rPr>
              <w:t>Sx</w:t>
            </w:r>
            <w:proofErr w:type="spellEnd"/>
            <w:r w:rsidR="00600328">
              <w:rPr>
                <w:sz w:val="16"/>
                <w:szCs w:val="16"/>
              </w:rPr>
              <w:t xml:space="preserve">, </w:t>
            </w:r>
            <w:proofErr w:type="spellStart"/>
            <w:r w:rsidR="00600328">
              <w:rPr>
                <w:sz w:val="16"/>
                <w:szCs w:val="16"/>
              </w:rPr>
              <w:t>Lw</w:t>
            </w:r>
            <w:proofErr w:type="spellEnd"/>
            <w:r w:rsidR="00600328">
              <w:rPr>
                <w:sz w:val="16"/>
                <w:szCs w:val="16"/>
              </w:rPr>
              <w:t>, Fdi</w:t>
            </w:r>
            <w:r w:rsidR="00600328">
              <w:rPr>
                <w:sz w:val="16"/>
                <w:szCs w:val="16"/>
                <w:vertAlign w:val="superscript"/>
              </w:rPr>
              <w:t>9,18</w:t>
            </w:r>
          </w:p>
        </w:tc>
        <w:tc>
          <w:tcPr>
            <w:tcW w:w="1187" w:type="dxa"/>
          </w:tcPr>
          <w:p w:rsidR="003D36D4" w:rsidRPr="00E26F21" w:rsidRDefault="003D36D4" w:rsidP="00110525">
            <w:pPr>
              <w:spacing w:before="0" w:after="0" w:line="240" w:lineRule="auto"/>
              <w:jc w:val="center"/>
              <w:rPr>
                <w:sz w:val="16"/>
                <w:szCs w:val="16"/>
              </w:rPr>
            </w:pPr>
          </w:p>
        </w:tc>
        <w:tc>
          <w:tcPr>
            <w:tcW w:w="708" w:type="dxa"/>
          </w:tcPr>
          <w:p w:rsidR="003D36D4" w:rsidRPr="00CF33E3" w:rsidRDefault="00B450FE" w:rsidP="00110525">
            <w:pPr>
              <w:spacing w:before="0" w:after="0" w:line="240" w:lineRule="auto"/>
              <w:jc w:val="center"/>
              <w:rPr>
                <w:sz w:val="16"/>
                <w:szCs w:val="16"/>
              </w:rPr>
            </w:pPr>
            <w:r>
              <w:rPr>
                <w:sz w:val="16"/>
                <w:szCs w:val="16"/>
              </w:rPr>
              <w:t>1400</w:t>
            </w:r>
          </w:p>
        </w:tc>
        <w:tc>
          <w:tcPr>
            <w:tcW w:w="567" w:type="dxa"/>
          </w:tcPr>
          <w:p w:rsidR="008D5619" w:rsidRDefault="00600328">
            <w:pPr>
              <w:spacing w:before="0" w:after="0" w:line="240" w:lineRule="auto"/>
              <w:jc w:val="center"/>
              <w:rPr>
                <w:sz w:val="16"/>
                <w:szCs w:val="16"/>
              </w:rPr>
            </w:pPr>
            <w:r>
              <w:rPr>
                <w:sz w:val="16"/>
                <w:szCs w:val="16"/>
              </w:rPr>
              <w:t>800</w:t>
            </w:r>
          </w:p>
        </w:tc>
        <w:tc>
          <w:tcPr>
            <w:tcW w:w="567" w:type="dxa"/>
          </w:tcPr>
          <w:p w:rsidR="008D5619" w:rsidRDefault="00C01F0D">
            <w:pPr>
              <w:spacing w:before="0" w:after="0" w:line="240" w:lineRule="auto"/>
              <w:jc w:val="center"/>
              <w:rPr>
                <w:sz w:val="16"/>
                <w:szCs w:val="16"/>
              </w:rPr>
            </w:pPr>
            <w:r>
              <w:rPr>
                <w:sz w:val="16"/>
                <w:szCs w:val="16"/>
              </w:rPr>
              <w:t>800</w:t>
            </w:r>
          </w:p>
        </w:tc>
        <w:tc>
          <w:tcPr>
            <w:tcW w:w="567" w:type="dxa"/>
          </w:tcPr>
          <w:p w:rsidR="00571DBA" w:rsidRDefault="00B450FE">
            <w:pPr>
              <w:spacing w:before="0" w:after="0" w:line="240" w:lineRule="auto"/>
              <w:jc w:val="center"/>
              <w:rPr>
                <w:sz w:val="16"/>
                <w:szCs w:val="16"/>
              </w:rPr>
            </w:pPr>
            <w:r>
              <w:rPr>
                <w:sz w:val="16"/>
                <w:szCs w:val="16"/>
              </w:rPr>
              <w:t>2.0</w:t>
            </w:r>
          </w:p>
        </w:tc>
        <w:tc>
          <w:tcPr>
            <w:tcW w:w="709" w:type="dxa"/>
          </w:tcPr>
          <w:p w:rsidR="003D36D4" w:rsidRPr="00CF33E3" w:rsidRDefault="00054A96" w:rsidP="00110525">
            <w:pPr>
              <w:spacing w:before="0" w:after="0" w:line="240" w:lineRule="auto"/>
              <w:jc w:val="center"/>
              <w:rPr>
                <w:sz w:val="16"/>
                <w:szCs w:val="16"/>
              </w:rPr>
            </w:pPr>
            <w:r>
              <w:rPr>
                <w:sz w:val="16"/>
                <w:szCs w:val="16"/>
              </w:rPr>
              <w:t>4</w:t>
            </w:r>
          </w:p>
        </w:tc>
        <w:tc>
          <w:tcPr>
            <w:tcW w:w="709" w:type="dxa"/>
          </w:tcPr>
          <w:p w:rsidR="003D36D4" w:rsidRPr="00CF33E3" w:rsidRDefault="003D36D4" w:rsidP="00110525">
            <w:pPr>
              <w:spacing w:before="0" w:after="0" w:line="240" w:lineRule="auto"/>
              <w:jc w:val="center"/>
              <w:rPr>
                <w:sz w:val="16"/>
                <w:szCs w:val="16"/>
              </w:rPr>
            </w:pPr>
            <w:r>
              <w:rPr>
                <w:sz w:val="16"/>
                <w:szCs w:val="16"/>
              </w:rPr>
              <w:t>20</w:t>
            </w:r>
          </w:p>
        </w:tc>
        <w:tc>
          <w:tcPr>
            <w:tcW w:w="709" w:type="dxa"/>
          </w:tcPr>
          <w:p w:rsidR="003D36D4" w:rsidRPr="00CF33E3" w:rsidRDefault="003D36D4">
            <w:pPr>
              <w:spacing w:before="0" w:after="0" w:line="240" w:lineRule="auto"/>
              <w:jc w:val="center"/>
              <w:rPr>
                <w:sz w:val="16"/>
                <w:szCs w:val="16"/>
              </w:rPr>
            </w:pPr>
            <w:proofErr w:type="spellStart"/>
            <w:r>
              <w:rPr>
                <w:sz w:val="16"/>
                <w:szCs w:val="16"/>
              </w:rPr>
              <w:t>Pl</w:t>
            </w:r>
            <w:r w:rsidR="00A821DD">
              <w:rPr>
                <w:sz w:val="16"/>
                <w:szCs w:val="16"/>
              </w:rPr>
              <w:t>i</w:t>
            </w:r>
            <w:proofErr w:type="spellEnd"/>
            <w:r w:rsidR="00B450FE">
              <w:rPr>
                <w:sz w:val="16"/>
                <w:szCs w:val="16"/>
              </w:rPr>
              <w:t>,</w:t>
            </w:r>
            <w:r w:rsidR="00E874BA">
              <w:rPr>
                <w:sz w:val="16"/>
                <w:szCs w:val="16"/>
              </w:rPr>
              <w:t xml:space="preserve"> </w:t>
            </w:r>
            <w:proofErr w:type="spellStart"/>
            <w:r w:rsidR="00B450FE">
              <w:rPr>
                <w:sz w:val="16"/>
                <w:szCs w:val="16"/>
              </w:rPr>
              <w:t>Lw</w:t>
            </w:r>
            <w:proofErr w:type="spellEnd"/>
          </w:p>
        </w:tc>
        <w:tc>
          <w:tcPr>
            <w:tcW w:w="538" w:type="dxa"/>
          </w:tcPr>
          <w:p w:rsidR="003D36D4" w:rsidRPr="00CF33E3" w:rsidRDefault="003D36D4" w:rsidP="00780324">
            <w:pPr>
              <w:spacing w:before="0" w:after="0" w:line="240" w:lineRule="auto"/>
              <w:jc w:val="center"/>
              <w:rPr>
                <w:sz w:val="16"/>
                <w:szCs w:val="16"/>
              </w:rPr>
            </w:pPr>
            <w:r>
              <w:rPr>
                <w:sz w:val="16"/>
                <w:szCs w:val="16"/>
              </w:rPr>
              <w:t>2.0</w:t>
            </w:r>
          </w:p>
        </w:tc>
      </w:tr>
      <w:tr w:rsidR="00CF3395" w:rsidRPr="00CF33E3" w:rsidTr="00A36BE7">
        <w:tc>
          <w:tcPr>
            <w:tcW w:w="1190" w:type="dxa"/>
          </w:tcPr>
          <w:p w:rsidR="003D36D4" w:rsidRPr="00CF33E3" w:rsidRDefault="003D36D4" w:rsidP="00CF33E3">
            <w:pPr>
              <w:spacing w:before="0" w:after="0" w:line="240" w:lineRule="auto"/>
              <w:rPr>
                <w:sz w:val="16"/>
                <w:szCs w:val="16"/>
              </w:rPr>
            </w:pPr>
          </w:p>
        </w:tc>
        <w:tc>
          <w:tcPr>
            <w:tcW w:w="1003" w:type="dxa"/>
          </w:tcPr>
          <w:p w:rsidR="003D36D4" w:rsidRPr="00CF33E3" w:rsidRDefault="003D36D4" w:rsidP="00110525">
            <w:pPr>
              <w:spacing w:before="0" w:after="0" w:line="240" w:lineRule="auto"/>
              <w:jc w:val="center"/>
              <w:rPr>
                <w:sz w:val="16"/>
                <w:szCs w:val="16"/>
              </w:rPr>
            </w:pPr>
          </w:p>
        </w:tc>
        <w:tc>
          <w:tcPr>
            <w:tcW w:w="1123" w:type="dxa"/>
          </w:tcPr>
          <w:p w:rsidR="003D36D4" w:rsidRPr="00CF33E3" w:rsidRDefault="003D36D4" w:rsidP="00110525">
            <w:pPr>
              <w:spacing w:before="0" w:after="0" w:line="240" w:lineRule="auto"/>
              <w:jc w:val="center"/>
              <w:rPr>
                <w:sz w:val="16"/>
                <w:szCs w:val="16"/>
              </w:rPr>
            </w:pPr>
          </w:p>
        </w:tc>
        <w:tc>
          <w:tcPr>
            <w:tcW w:w="1187" w:type="dxa"/>
          </w:tcPr>
          <w:p w:rsidR="003D36D4" w:rsidRPr="00CF33E3" w:rsidRDefault="003D36D4" w:rsidP="00110525">
            <w:pPr>
              <w:spacing w:before="0" w:after="0" w:line="240" w:lineRule="auto"/>
              <w:jc w:val="center"/>
              <w:rPr>
                <w:sz w:val="16"/>
                <w:szCs w:val="16"/>
              </w:rPr>
            </w:pPr>
          </w:p>
        </w:tc>
        <w:tc>
          <w:tcPr>
            <w:tcW w:w="708" w:type="dxa"/>
          </w:tcPr>
          <w:p w:rsidR="003D36D4" w:rsidRPr="00CF33E3" w:rsidRDefault="003D36D4" w:rsidP="00110525">
            <w:pPr>
              <w:spacing w:before="0" w:after="0" w:line="240" w:lineRule="auto"/>
              <w:jc w:val="center"/>
              <w:rPr>
                <w:sz w:val="16"/>
                <w:szCs w:val="16"/>
              </w:rPr>
            </w:pPr>
          </w:p>
        </w:tc>
        <w:tc>
          <w:tcPr>
            <w:tcW w:w="567" w:type="dxa"/>
          </w:tcPr>
          <w:p w:rsidR="003D36D4" w:rsidRPr="00CF33E3" w:rsidRDefault="003D36D4" w:rsidP="00110525">
            <w:pPr>
              <w:spacing w:before="0" w:after="0" w:line="240" w:lineRule="auto"/>
              <w:jc w:val="center"/>
              <w:rPr>
                <w:sz w:val="16"/>
                <w:szCs w:val="16"/>
              </w:rPr>
            </w:pPr>
          </w:p>
        </w:tc>
        <w:tc>
          <w:tcPr>
            <w:tcW w:w="567" w:type="dxa"/>
          </w:tcPr>
          <w:p w:rsidR="003D36D4" w:rsidRPr="00CF33E3" w:rsidRDefault="003D36D4" w:rsidP="00110525">
            <w:pPr>
              <w:spacing w:before="0" w:after="0" w:line="240" w:lineRule="auto"/>
              <w:jc w:val="center"/>
              <w:rPr>
                <w:sz w:val="16"/>
                <w:szCs w:val="16"/>
              </w:rPr>
            </w:pPr>
          </w:p>
        </w:tc>
        <w:tc>
          <w:tcPr>
            <w:tcW w:w="567" w:type="dxa"/>
          </w:tcPr>
          <w:p w:rsidR="003D36D4" w:rsidRPr="00CF33E3" w:rsidRDefault="003D36D4" w:rsidP="00110525">
            <w:pPr>
              <w:spacing w:before="0" w:after="0" w:line="240" w:lineRule="auto"/>
              <w:jc w:val="center"/>
              <w:rPr>
                <w:sz w:val="16"/>
                <w:szCs w:val="16"/>
              </w:rPr>
            </w:pPr>
          </w:p>
        </w:tc>
        <w:tc>
          <w:tcPr>
            <w:tcW w:w="709" w:type="dxa"/>
          </w:tcPr>
          <w:p w:rsidR="003D36D4" w:rsidRPr="00CF33E3" w:rsidRDefault="003D36D4" w:rsidP="00110525">
            <w:pPr>
              <w:spacing w:before="0" w:after="0" w:line="240" w:lineRule="auto"/>
              <w:jc w:val="center"/>
              <w:rPr>
                <w:sz w:val="16"/>
                <w:szCs w:val="16"/>
              </w:rPr>
            </w:pPr>
          </w:p>
        </w:tc>
        <w:tc>
          <w:tcPr>
            <w:tcW w:w="709" w:type="dxa"/>
          </w:tcPr>
          <w:p w:rsidR="003D36D4" w:rsidRPr="00CF33E3" w:rsidRDefault="003D36D4" w:rsidP="00110525">
            <w:pPr>
              <w:spacing w:before="0" w:after="0" w:line="240" w:lineRule="auto"/>
              <w:jc w:val="center"/>
              <w:rPr>
                <w:sz w:val="16"/>
                <w:szCs w:val="16"/>
              </w:rPr>
            </w:pPr>
          </w:p>
        </w:tc>
        <w:tc>
          <w:tcPr>
            <w:tcW w:w="709" w:type="dxa"/>
          </w:tcPr>
          <w:p w:rsidR="003D36D4" w:rsidRPr="00CF33E3" w:rsidRDefault="003D36D4" w:rsidP="00B450FE">
            <w:pPr>
              <w:spacing w:before="0" w:after="0" w:line="240" w:lineRule="auto"/>
              <w:jc w:val="center"/>
              <w:rPr>
                <w:sz w:val="16"/>
                <w:szCs w:val="16"/>
              </w:rPr>
            </w:pPr>
            <w:proofErr w:type="spellStart"/>
            <w:r>
              <w:rPr>
                <w:sz w:val="16"/>
                <w:szCs w:val="16"/>
              </w:rPr>
              <w:t>Fd</w:t>
            </w:r>
            <w:proofErr w:type="spellEnd"/>
          </w:p>
        </w:tc>
        <w:tc>
          <w:tcPr>
            <w:tcW w:w="538" w:type="dxa"/>
          </w:tcPr>
          <w:p w:rsidR="00571DBA" w:rsidRDefault="00600328">
            <w:pPr>
              <w:spacing w:before="0" w:after="0" w:line="240" w:lineRule="auto"/>
              <w:jc w:val="center"/>
              <w:rPr>
                <w:sz w:val="16"/>
                <w:szCs w:val="16"/>
              </w:rPr>
            </w:pPr>
            <w:r>
              <w:rPr>
                <w:sz w:val="16"/>
                <w:szCs w:val="16"/>
              </w:rPr>
              <w:t>1.6</w:t>
            </w:r>
          </w:p>
        </w:tc>
      </w:tr>
      <w:tr w:rsidR="00CF3395" w:rsidRPr="00CF33E3" w:rsidTr="00A36BE7">
        <w:tc>
          <w:tcPr>
            <w:tcW w:w="1190" w:type="dxa"/>
          </w:tcPr>
          <w:p w:rsidR="003D36D4" w:rsidRPr="00CF33E3" w:rsidRDefault="003D36D4" w:rsidP="00CF33E3">
            <w:pPr>
              <w:spacing w:before="0" w:after="0" w:line="240" w:lineRule="auto"/>
              <w:rPr>
                <w:sz w:val="16"/>
                <w:szCs w:val="16"/>
              </w:rPr>
            </w:pPr>
          </w:p>
        </w:tc>
        <w:tc>
          <w:tcPr>
            <w:tcW w:w="1003" w:type="dxa"/>
          </w:tcPr>
          <w:p w:rsidR="003D36D4" w:rsidRPr="00CF33E3" w:rsidRDefault="003D36D4" w:rsidP="00110525">
            <w:pPr>
              <w:spacing w:before="0" w:after="0" w:line="240" w:lineRule="auto"/>
              <w:jc w:val="center"/>
              <w:rPr>
                <w:sz w:val="16"/>
                <w:szCs w:val="16"/>
              </w:rPr>
            </w:pPr>
          </w:p>
        </w:tc>
        <w:tc>
          <w:tcPr>
            <w:tcW w:w="1123" w:type="dxa"/>
          </w:tcPr>
          <w:p w:rsidR="003D36D4" w:rsidRPr="00CF33E3" w:rsidRDefault="003D36D4" w:rsidP="00110525">
            <w:pPr>
              <w:spacing w:before="0" w:after="0" w:line="240" w:lineRule="auto"/>
              <w:jc w:val="center"/>
              <w:rPr>
                <w:sz w:val="16"/>
                <w:szCs w:val="16"/>
              </w:rPr>
            </w:pPr>
          </w:p>
        </w:tc>
        <w:tc>
          <w:tcPr>
            <w:tcW w:w="1187" w:type="dxa"/>
          </w:tcPr>
          <w:p w:rsidR="003D36D4" w:rsidRPr="00CF33E3" w:rsidRDefault="003D36D4" w:rsidP="00110525">
            <w:pPr>
              <w:spacing w:before="0" w:after="0" w:line="240" w:lineRule="auto"/>
              <w:jc w:val="center"/>
              <w:rPr>
                <w:sz w:val="16"/>
                <w:szCs w:val="16"/>
              </w:rPr>
            </w:pPr>
          </w:p>
        </w:tc>
        <w:tc>
          <w:tcPr>
            <w:tcW w:w="708" w:type="dxa"/>
          </w:tcPr>
          <w:p w:rsidR="003D36D4" w:rsidRPr="00CF33E3" w:rsidRDefault="003D36D4" w:rsidP="00110525">
            <w:pPr>
              <w:spacing w:before="0" w:after="0" w:line="240" w:lineRule="auto"/>
              <w:jc w:val="center"/>
              <w:rPr>
                <w:sz w:val="16"/>
                <w:szCs w:val="16"/>
              </w:rPr>
            </w:pPr>
          </w:p>
        </w:tc>
        <w:tc>
          <w:tcPr>
            <w:tcW w:w="567" w:type="dxa"/>
          </w:tcPr>
          <w:p w:rsidR="003D36D4" w:rsidRPr="00CF33E3" w:rsidRDefault="003D36D4" w:rsidP="00110525">
            <w:pPr>
              <w:spacing w:before="0" w:after="0" w:line="240" w:lineRule="auto"/>
              <w:jc w:val="center"/>
              <w:rPr>
                <w:sz w:val="16"/>
                <w:szCs w:val="16"/>
              </w:rPr>
            </w:pPr>
          </w:p>
        </w:tc>
        <w:tc>
          <w:tcPr>
            <w:tcW w:w="567" w:type="dxa"/>
          </w:tcPr>
          <w:p w:rsidR="003D36D4" w:rsidRPr="00CF33E3" w:rsidRDefault="003D36D4" w:rsidP="00110525">
            <w:pPr>
              <w:spacing w:before="0" w:after="0" w:line="240" w:lineRule="auto"/>
              <w:jc w:val="center"/>
              <w:rPr>
                <w:sz w:val="16"/>
                <w:szCs w:val="16"/>
              </w:rPr>
            </w:pPr>
          </w:p>
        </w:tc>
        <w:tc>
          <w:tcPr>
            <w:tcW w:w="567" w:type="dxa"/>
          </w:tcPr>
          <w:p w:rsidR="003D36D4" w:rsidRPr="00CF33E3" w:rsidRDefault="003D36D4" w:rsidP="00110525">
            <w:pPr>
              <w:spacing w:before="0" w:after="0" w:line="240" w:lineRule="auto"/>
              <w:jc w:val="center"/>
              <w:rPr>
                <w:sz w:val="16"/>
                <w:szCs w:val="16"/>
              </w:rPr>
            </w:pPr>
          </w:p>
        </w:tc>
        <w:tc>
          <w:tcPr>
            <w:tcW w:w="709" w:type="dxa"/>
          </w:tcPr>
          <w:p w:rsidR="003D36D4" w:rsidRPr="00CF33E3" w:rsidRDefault="003D36D4" w:rsidP="00110525">
            <w:pPr>
              <w:spacing w:before="0" w:after="0" w:line="240" w:lineRule="auto"/>
              <w:jc w:val="center"/>
              <w:rPr>
                <w:sz w:val="16"/>
                <w:szCs w:val="16"/>
              </w:rPr>
            </w:pPr>
          </w:p>
        </w:tc>
        <w:tc>
          <w:tcPr>
            <w:tcW w:w="709" w:type="dxa"/>
          </w:tcPr>
          <w:p w:rsidR="003D36D4" w:rsidRPr="00CF33E3" w:rsidRDefault="003D36D4" w:rsidP="00110525">
            <w:pPr>
              <w:spacing w:before="0" w:after="0" w:line="240" w:lineRule="auto"/>
              <w:jc w:val="center"/>
              <w:rPr>
                <w:sz w:val="16"/>
                <w:szCs w:val="16"/>
              </w:rPr>
            </w:pPr>
          </w:p>
        </w:tc>
        <w:tc>
          <w:tcPr>
            <w:tcW w:w="709" w:type="dxa"/>
          </w:tcPr>
          <w:p w:rsidR="003D36D4" w:rsidRPr="00CF33E3" w:rsidRDefault="00E874BA">
            <w:pPr>
              <w:spacing w:before="0" w:after="0" w:line="240" w:lineRule="auto"/>
              <w:jc w:val="center"/>
              <w:rPr>
                <w:sz w:val="16"/>
                <w:szCs w:val="16"/>
              </w:rPr>
            </w:pPr>
            <w:proofErr w:type="spellStart"/>
            <w:r>
              <w:rPr>
                <w:sz w:val="16"/>
                <w:szCs w:val="16"/>
              </w:rPr>
              <w:t>Sx</w:t>
            </w:r>
            <w:proofErr w:type="spellEnd"/>
            <w:r w:rsidRPr="00E874BA">
              <w:rPr>
                <w:sz w:val="16"/>
                <w:szCs w:val="16"/>
              </w:rPr>
              <w:t xml:space="preserve"> </w:t>
            </w:r>
          </w:p>
        </w:tc>
        <w:tc>
          <w:tcPr>
            <w:tcW w:w="538" w:type="dxa"/>
          </w:tcPr>
          <w:p w:rsidR="003D36D4" w:rsidRPr="00CF33E3" w:rsidRDefault="00E874BA">
            <w:pPr>
              <w:spacing w:before="0" w:after="0" w:line="240" w:lineRule="auto"/>
              <w:jc w:val="center"/>
              <w:rPr>
                <w:sz w:val="16"/>
                <w:szCs w:val="16"/>
              </w:rPr>
            </w:pPr>
            <w:r>
              <w:rPr>
                <w:sz w:val="16"/>
                <w:szCs w:val="16"/>
              </w:rPr>
              <w:t>1.0</w:t>
            </w:r>
          </w:p>
        </w:tc>
      </w:tr>
      <w:tr w:rsidR="00CF3395" w:rsidRPr="00CF33E3" w:rsidTr="00A36BE7">
        <w:tc>
          <w:tcPr>
            <w:tcW w:w="1190" w:type="dxa"/>
          </w:tcPr>
          <w:p w:rsidR="001F7E06" w:rsidRPr="00CF33E3" w:rsidRDefault="001F7E06" w:rsidP="00CF33E3">
            <w:pPr>
              <w:spacing w:before="0" w:after="0" w:line="240" w:lineRule="auto"/>
              <w:rPr>
                <w:sz w:val="16"/>
                <w:szCs w:val="16"/>
              </w:rPr>
            </w:pPr>
          </w:p>
        </w:tc>
        <w:tc>
          <w:tcPr>
            <w:tcW w:w="1003" w:type="dxa"/>
          </w:tcPr>
          <w:p w:rsidR="001F7E06" w:rsidRPr="00CF33E3" w:rsidRDefault="001F7E06" w:rsidP="00110525">
            <w:pPr>
              <w:spacing w:before="0" w:after="0" w:line="240" w:lineRule="auto"/>
              <w:jc w:val="center"/>
              <w:rPr>
                <w:sz w:val="16"/>
                <w:szCs w:val="16"/>
              </w:rPr>
            </w:pPr>
          </w:p>
        </w:tc>
        <w:tc>
          <w:tcPr>
            <w:tcW w:w="1123" w:type="dxa"/>
          </w:tcPr>
          <w:p w:rsidR="001F7E06" w:rsidRPr="00CF33E3" w:rsidRDefault="001F7E06" w:rsidP="00110525">
            <w:pPr>
              <w:spacing w:before="0" w:after="0" w:line="240" w:lineRule="auto"/>
              <w:jc w:val="center"/>
              <w:rPr>
                <w:sz w:val="16"/>
                <w:szCs w:val="16"/>
              </w:rPr>
            </w:pPr>
          </w:p>
        </w:tc>
        <w:tc>
          <w:tcPr>
            <w:tcW w:w="1187" w:type="dxa"/>
          </w:tcPr>
          <w:p w:rsidR="001F7E06" w:rsidRPr="00CF33E3" w:rsidRDefault="001F7E06" w:rsidP="00110525">
            <w:pPr>
              <w:spacing w:before="0" w:after="0" w:line="240" w:lineRule="auto"/>
              <w:jc w:val="center"/>
              <w:rPr>
                <w:sz w:val="16"/>
                <w:szCs w:val="16"/>
              </w:rPr>
            </w:pPr>
          </w:p>
        </w:tc>
        <w:tc>
          <w:tcPr>
            <w:tcW w:w="708" w:type="dxa"/>
          </w:tcPr>
          <w:p w:rsidR="001F7E06" w:rsidRPr="00CF33E3" w:rsidRDefault="001F7E06" w:rsidP="00110525">
            <w:pPr>
              <w:spacing w:before="0" w:after="0" w:line="240" w:lineRule="auto"/>
              <w:jc w:val="center"/>
              <w:rPr>
                <w:sz w:val="16"/>
                <w:szCs w:val="16"/>
              </w:rPr>
            </w:pPr>
          </w:p>
        </w:tc>
        <w:tc>
          <w:tcPr>
            <w:tcW w:w="567" w:type="dxa"/>
          </w:tcPr>
          <w:p w:rsidR="001F7E06" w:rsidRPr="00CF33E3" w:rsidRDefault="001F7E06" w:rsidP="00110525">
            <w:pPr>
              <w:spacing w:before="0" w:after="0" w:line="240" w:lineRule="auto"/>
              <w:jc w:val="center"/>
              <w:rPr>
                <w:sz w:val="16"/>
                <w:szCs w:val="16"/>
              </w:rPr>
            </w:pPr>
          </w:p>
        </w:tc>
        <w:tc>
          <w:tcPr>
            <w:tcW w:w="567" w:type="dxa"/>
          </w:tcPr>
          <w:p w:rsidR="001F7E06" w:rsidRPr="00CF33E3" w:rsidRDefault="001F7E06" w:rsidP="00110525">
            <w:pPr>
              <w:spacing w:before="0" w:after="0" w:line="240" w:lineRule="auto"/>
              <w:jc w:val="center"/>
              <w:rPr>
                <w:sz w:val="16"/>
                <w:szCs w:val="16"/>
              </w:rPr>
            </w:pPr>
          </w:p>
        </w:tc>
        <w:tc>
          <w:tcPr>
            <w:tcW w:w="567" w:type="dxa"/>
          </w:tcPr>
          <w:p w:rsidR="001F7E06" w:rsidRPr="00CF33E3" w:rsidRDefault="001F7E06" w:rsidP="00110525">
            <w:pPr>
              <w:spacing w:before="0" w:after="0" w:line="240" w:lineRule="auto"/>
              <w:jc w:val="center"/>
              <w:rPr>
                <w:sz w:val="16"/>
                <w:szCs w:val="16"/>
              </w:rPr>
            </w:pPr>
          </w:p>
        </w:tc>
        <w:tc>
          <w:tcPr>
            <w:tcW w:w="709" w:type="dxa"/>
          </w:tcPr>
          <w:p w:rsidR="001F7E06" w:rsidRPr="00CF33E3" w:rsidRDefault="001F7E06" w:rsidP="00110525">
            <w:pPr>
              <w:spacing w:before="0" w:after="0" w:line="240" w:lineRule="auto"/>
              <w:jc w:val="center"/>
              <w:rPr>
                <w:sz w:val="16"/>
                <w:szCs w:val="16"/>
              </w:rPr>
            </w:pPr>
          </w:p>
        </w:tc>
        <w:tc>
          <w:tcPr>
            <w:tcW w:w="709" w:type="dxa"/>
          </w:tcPr>
          <w:p w:rsidR="001F7E06" w:rsidRPr="00CF33E3" w:rsidRDefault="001F7E06" w:rsidP="00110525">
            <w:pPr>
              <w:spacing w:before="0" w:after="0" w:line="240" w:lineRule="auto"/>
              <w:jc w:val="center"/>
              <w:rPr>
                <w:sz w:val="16"/>
                <w:szCs w:val="16"/>
              </w:rPr>
            </w:pPr>
          </w:p>
        </w:tc>
        <w:tc>
          <w:tcPr>
            <w:tcW w:w="709" w:type="dxa"/>
          </w:tcPr>
          <w:p w:rsidR="001F7E06" w:rsidRDefault="001F7E06">
            <w:pPr>
              <w:spacing w:before="0" w:after="0" w:line="240" w:lineRule="auto"/>
              <w:jc w:val="center"/>
              <w:rPr>
                <w:sz w:val="16"/>
                <w:szCs w:val="16"/>
              </w:rPr>
            </w:pPr>
            <w:r>
              <w:rPr>
                <w:sz w:val="16"/>
                <w:szCs w:val="16"/>
              </w:rPr>
              <w:t>Others</w:t>
            </w:r>
          </w:p>
        </w:tc>
        <w:tc>
          <w:tcPr>
            <w:tcW w:w="538" w:type="dxa"/>
          </w:tcPr>
          <w:p w:rsidR="001F7E06" w:rsidRDefault="001F7E06">
            <w:pPr>
              <w:spacing w:before="0" w:after="0" w:line="240" w:lineRule="auto"/>
              <w:jc w:val="center"/>
              <w:rPr>
                <w:sz w:val="16"/>
                <w:szCs w:val="16"/>
              </w:rPr>
            </w:pPr>
            <w:r>
              <w:rPr>
                <w:sz w:val="16"/>
                <w:szCs w:val="16"/>
              </w:rPr>
              <w:t>0.8</w:t>
            </w:r>
          </w:p>
        </w:tc>
      </w:tr>
      <w:tr w:rsidR="00CF3395" w:rsidRPr="00CF33E3" w:rsidTr="00A36BE7">
        <w:tc>
          <w:tcPr>
            <w:tcW w:w="1190" w:type="dxa"/>
          </w:tcPr>
          <w:p w:rsidR="003D36D4" w:rsidRPr="00CF33E3" w:rsidRDefault="003D36D4" w:rsidP="00CF33E3">
            <w:pPr>
              <w:spacing w:before="0" w:after="0" w:line="240" w:lineRule="auto"/>
              <w:rPr>
                <w:sz w:val="16"/>
                <w:szCs w:val="16"/>
              </w:rPr>
            </w:pPr>
          </w:p>
        </w:tc>
        <w:tc>
          <w:tcPr>
            <w:tcW w:w="1003" w:type="dxa"/>
          </w:tcPr>
          <w:p w:rsidR="003D36D4" w:rsidRPr="00CF33E3" w:rsidRDefault="003D36D4" w:rsidP="00110525">
            <w:pPr>
              <w:spacing w:before="0" w:after="0" w:line="240" w:lineRule="auto"/>
              <w:jc w:val="center"/>
              <w:rPr>
                <w:sz w:val="16"/>
                <w:szCs w:val="16"/>
              </w:rPr>
            </w:pPr>
            <w:r>
              <w:rPr>
                <w:sz w:val="16"/>
                <w:szCs w:val="16"/>
              </w:rPr>
              <w:t>02</w:t>
            </w:r>
          </w:p>
        </w:tc>
        <w:tc>
          <w:tcPr>
            <w:tcW w:w="1123" w:type="dxa"/>
          </w:tcPr>
          <w:p w:rsidR="003D36D4" w:rsidRPr="00CF33E3" w:rsidRDefault="003D36D4" w:rsidP="00110525">
            <w:pPr>
              <w:spacing w:before="0" w:after="0" w:line="240" w:lineRule="auto"/>
              <w:jc w:val="center"/>
              <w:rPr>
                <w:sz w:val="16"/>
                <w:szCs w:val="16"/>
              </w:rPr>
            </w:pPr>
            <w:proofErr w:type="spellStart"/>
            <w:r>
              <w:rPr>
                <w:sz w:val="16"/>
                <w:szCs w:val="16"/>
              </w:rPr>
              <w:t>Pli</w:t>
            </w:r>
            <w:proofErr w:type="spellEnd"/>
          </w:p>
        </w:tc>
        <w:tc>
          <w:tcPr>
            <w:tcW w:w="1187" w:type="dxa"/>
          </w:tcPr>
          <w:p w:rsidR="003D36D4" w:rsidRPr="00CF33E3" w:rsidRDefault="003D36D4" w:rsidP="00110525">
            <w:pPr>
              <w:spacing w:before="0" w:after="0" w:line="240" w:lineRule="auto"/>
              <w:jc w:val="center"/>
              <w:rPr>
                <w:sz w:val="16"/>
                <w:szCs w:val="16"/>
              </w:rPr>
            </w:pPr>
            <w:r>
              <w:rPr>
                <w:sz w:val="16"/>
                <w:szCs w:val="16"/>
              </w:rPr>
              <w:t>Sx</w:t>
            </w:r>
            <w:r>
              <w:rPr>
                <w:sz w:val="16"/>
                <w:szCs w:val="16"/>
                <w:vertAlign w:val="superscript"/>
              </w:rPr>
              <w:t>28</w:t>
            </w:r>
          </w:p>
        </w:tc>
        <w:tc>
          <w:tcPr>
            <w:tcW w:w="708" w:type="dxa"/>
          </w:tcPr>
          <w:p w:rsidR="003D36D4" w:rsidRPr="00CF33E3" w:rsidRDefault="003D36D4" w:rsidP="00110525">
            <w:pPr>
              <w:spacing w:before="0" w:after="0" w:line="240" w:lineRule="auto"/>
              <w:jc w:val="center"/>
              <w:rPr>
                <w:sz w:val="16"/>
                <w:szCs w:val="16"/>
              </w:rPr>
            </w:pPr>
            <w:r>
              <w:rPr>
                <w:sz w:val="16"/>
                <w:szCs w:val="16"/>
              </w:rPr>
              <w:t>1000</w:t>
            </w:r>
          </w:p>
        </w:tc>
        <w:tc>
          <w:tcPr>
            <w:tcW w:w="567" w:type="dxa"/>
          </w:tcPr>
          <w:p w:rsidR="003D36D4" w:rsidRPr="00CF33E3" w:rsidRDefault="003D36D4" w:rsidP="00110525">
            <w:pPr>
              <w:spacing w:before="0" w:after="0" w:line="240" w:lineRule="auto"/>
              <w:jc w:val="center"/>
              <w:rPr>
                <w:sz w:val="16"/>
                <w:szCs w:val="16"/>
              </w:rPr>
            </w:pPr>
            <w:r>
              <w:rPr>
                <w:sz w:val="16"/>
                <w:szCs w:val="16"/>
              </w:rPr>
              <w:t>500</w:t>
            </w:r>
          </w:p>
        </w:tc>
        <w:tc>
          <w:tcPr>
            <w:tcW w:w="567" w:type="dxa"/>
          </w:tcPr>
          <w:p w:rsidR="003D36D4" w:rsidRPr="00CF33E3" w:rsidRDefault="003D36D4" w:rsidP="00110525">
            <w:pPr>
              <w:spacing w:before="0" w:after="0" w:line="240" w:lineRule="auto"/>
              <w:jc w:val="center"/>
              <w:rPr>
                <w:sz w:val="16"/>
                <w:szCs w:val="16"/>
              </w:rPr>
            </w:pPr>
            <w:r>
              <w:rPr>
                <w:sz w:val="16"/>
                <w:szCs w:val="16"/>
              </w:rPr>
              <w:t>400</w:t>
            </w:r>
          </w:p>
        </w:tc>
        <w:tc>
          <w:tcPr>
            <w:tcW w:w="567" w:type="dxa"/>
          </w:tcPr>
          <w:p w:rsidR="003D36D4" w:rsidRPr="00CF33E3" w:rsidRDefault="003D36D4" w:rsidP="00110525">
            <w:pPr>
              <w:spacing w:before="0" w:after="0" w:line="240" w:lineRule="auto"/>
              <w:jc w:val="center"/>
              <w:rPr>
                <w:sz w:val="16"/>
                <w:szCs w:val="16"/>
              </w:rPr>
            </w:pPr>
            <w:r>
              <w:rPr>
                <w:sz w:val="16"/>
                <w:szCs w:val="16"/>
              </w:rPr>
              <w:t>2.0</w:t>
            </w:r>
          </w:p>
        </w:tc>
        <w:tc>
          <w:tcPr>
            <w:tcW w:w="709" w:type="dxa"/>
          </w:tcPr>
          <w:p w:rsidR="003D36D4" w:rsidRPr="00CF33E3" w:rsidRDefault="00054A96" w:rsidP="00110525">
            <w:pPr>
              <w:spacing w:before="0" w:after="0" w:line="240" w:lineRule="auto"/>
              <w:jc w:val="center"/>
              <w:rPr>
                <w:sz w:val="16"/>
                <w:szCs w:val="16"/>
              </w:rPr>
            </w:pPr>
            <w:r>
              <w:rPr>
                <w:sz w:val="16"/>
                <w:szCs w:val="16"/>
              </w:rPr>
              <w:t>4</w:t>
            </w:r>
          </w:p>
        </w:tc>
        <w:tc>
          <w:tcPr>
            <w:tcW w:w="709" w:type="dxa"/>
          </w:tcPr>
          <w:p w:rsidR="003D36D4" w:rsidRPr="00CF33E3" w:rsidRDefault="003D36D4" w:rsidP="00110525">
            <w:pPr>
              <w:spacing w:before="0" w:after="0" w:line="240" w:lineRule="auto"/>
              <w:jc w:val="center"/>
              <w:rPr>
                <w:sz w:val="16"/>
                <w:szCs w:val="16"/>
              </w:rPr>
            </w:pPr>
            <w:r>
              <w:rPr>
                <w:sz w:val="16"/>
                <w:szCs w:val="16"/>
              </w:rPr>
              <w:t>20</w:t>
            </w:r>
          </w:p>
        </w:tc>
        <w:tc>
          <w:tcPr>
            <w:tcW w:w="709" w:type="dxa"/>
          </w:tcPr>
          <w:p w:rsidR="003D36D4" w:rsidRPr="00CF33E3" w:rsidRDefault="003D36D4" w:rsidP="00110525">
            <w:pPr>
              <w:spacing w:before="0" w:after="0" w:line="240" w:lineRule="auto"/>
              <w:jc w:val="center"/>
              <w:rPr>
                <w:sz w:val="16"/>
                <w:szCs w:val="16"/>
              </w:rPr>
            </w:pPr>
            <w:proofErr w:type="spellStart"/>
            <w:r>
              <w:rPr>
                <w:sz w:val="16"/>
                <w:szCs w:val="16"/>
              </w:rPr>
              <w:t>Pl</w:t>
            </w:r>
            <w:r w:rsidR="00A821DD">
              <w:rPr>
                <w:sz w:val="16"/>
                <w:szCs w:val="16"/>
              </w:rPr>
              <w:t>i</w:t>
            </w:r>
            <w:proofErr w:type="spellEnd"/>
          </w:p>
        </w:tc>
        <w:tc>
          <w:tcPr>
            <w:tcW w:w="538" w:type="dxa"/>
          </w:tcPr>
          <w:p w:rsidR="003D36D4" w:rsidRPr="00CF33E3" w:rsidRDefault="003D36D4" w:rsidP="00110525">
            <w:pPr>
              <w:spacing w:before="0" w:after="0" w:line="240" w:lineRule="auto"/>
              <w:jc w:val="center"/>
              <w:rPr>
                <w:sz w:val="16"/>
                <w:szCs w:val="16"/>
              </w:rPr>
            </w:pPr>
            <w:r>
              <w:rPr>
                <w:sz w:val="16"/>
                <w:szCs w:val="16"/>
              </w:rPr>
              <w:t>1.4</w:t>
            </w:r>
          </w:p>
        </w:tc>
      </w:tr>
      <w:tr w:rsidR="00CF3395" w:rsidRPr="00CF33E3" w:rsidTr="00A36BE7">
        <w:tc>
          <w:tcPr>
            <w:tcW w:w="1190" w:type="dxa"/>
          </w:tcPr>
          <w:p w:rsidR="003D36D4" w:rsidRPr="00CF33E3" w:rsidRDefault="003D36D4" w:rsidP="00CF33E3">
            <w:pPr>
              <w:spacing w:before="0" w:after="0" w:line="240" w:lineRule="auto"/>
              <w:rPr>
                <w:sz w:val="16"/>
                <w:szCs w:val="16"/>
              </w:rPr>
            </w:pPr>
          </w:p>
        </w:tc>
        <w:tc>
          <w:tcPr>
            <w:tcW w:w="1003" w:type="dxa"/>
          </w:tcPr>
          <w:p w:rsidR="003D36D4" w:rsidRPr="00CF33E3" w:rsidRDefault="003D36D4" w:rsidP="00110525">
            <w:pPr>
              <w:spacing w:before="0" w:after="0" w:line="240" w:lineRule="auto"/>
              <w:jc w:val="center"/>
              <w:rPr>
                <w:sz w:val="16"/>
                <w:szCs w:val="16"/>
              </w:rPr>
            </w:pPr>
          </w:p>
        </w:tc>
        <w:tc>
          <w:tcPr>
            <w:tcW w:w="1123" w:type="dxa"/>
          </w:tcPr>
          <w:p w:rsidR="003D36D4" w:rsidRPr="00CF33E3" w:rsidRDefault="003D36D4" w:rsidP="00110525">
            <w:pPr>
              <w:spacing w:before="0" w:after="0" w:line="240" w:lineRule="auto"/>
              <w:jc w:val="center"/>
              <w:rPr>
                <w:sz w:val="16"/>
                <w:szCs w:val="16"/>
              </w:rPr>
            </w:pPr>
          </w:p>
        </w:tc>
        <w:tc>
          <w:tcPr>
            <w:tcW w:w="1187" w:type="dxa"/>
          </w:tcPr>
          <w:p w:rsidR="003D36D4" w:rsidRPr="00CF33E3" w:rsidRDefault="003D36D4" w:rsidP="00110525">
            <w:pPr>
              <w:spacing w:before="0" w:after="0" w:line="240" w:lineRule="auto"/>
              <w:jc w:val="center"/>
              <w:rPr>
                <w:sz w:val="16"/>
                <w:szCs w:val="16"/>
              </w:rPr>
            </w:pPr>
          </w:p>
        </w:tc>
        <w:tc>
          <w:tcPr>
            <w:tcW w:w="708" w:type="dxa"/>
          </w:tcPr>
          <w:p w:rsidR="003D36D4" w:rsidRPr="00CF33E3" w:rsidRDefault="003D36D4" w:rsidP="00110525">
            <w:pPr>
              <w:spacing w:before="0" w:after="0" w:line="240" w:lineRule="auto"/>
              <w:jc w:val="center"/>
              <w:rPr>
                <w:sz w:val="16"/>
                <w:szCs w:val="16"/>
              </w:rPr>
            </w:pPr>
          </w:p>
        </w:tc>
        <w:tc>
          <w:tcPr>
            <w:tcW w:w="567" w:type="dxa"/>
          </w:tcPr>
          <w:p w:rsidR="003D36D4" w:rsidRPr="00CF33E3" w:rsidRDefault="003D36D4" w:rsidP="00110525">
            <w:pPr>
              <w:spacing w:before="0" w:after="0" w:line="240" w:lineRule="auto"/>
              <w:jc w:val="center"/>
              <w:rPr>
                <w:sz w:val="16"/>
                <w:szCs w:val="16"/>
              </w:rPr>
            </w:pPr>
          </w:p>
        </w:tc>
        <w:tc>
          <w:tcPr>
            <w:tcW w:w="567" w:type="dxa"/>
          </w:tcPr>
          <w:p w:rsidR="003D36D4" w:rsidRPr="00CF33E3" w:rsidRDefault="003D36D4" w:rsidP="00110525">
            <w:pPr>
              <w:spacing w:before="0" w:after="0" w:line="240" w:lineRule="auto"/>
              <w:jc w:val="center"/>
              <w:rPr>
                <w:sz w:val="16"/>
                <w:szCs w:val="16"/>
              </w:rPr>
            </w:pPr>
          </w:p>
        </w:tc>
        <w:tc>
          <w:tcPr>
            <w:tcW w:w="567" w:type="dxa"/>
          </w:tcPr>
          <w:p w:rsidR="003D36D4" w:rsidRPr="00CF33E3" w:rsidRDefault="003D36D4" w:rsidP="00110525">
            <w:pPr>
              <w:spacing w:before="0" w:after="0" w:line="240" w:lineRule="auto"/>
              <w:jc w:val="center"/>
              <w:rPr>
                <w:sz w:val="16"/>
                <w:szCs w:val="16"/>
              </w:rPr>
            </w:pPr>
          </w:p>
        </w:tc>
        <w:tc>
          <w:tcPr>
            <w:tcW w:w="709" w:type="dxa"/>
          </w:tcPr>
          <w:p w:rsidR="003D36D4" w:rsidRPr="00CF33E3" w:rsidRDefault="003D36D4" w:rsidP="00110525">
            <w:pPr>
              <w:spacing w:before="0" w:after="0" w:line="240" w:lineRule="auto"/>
              <w:jc w:val="center"/>
              <w:rPr>
                <w:sz w:val="16"/>
                <w:szCs w:val="16"/>
              </w:rPr>
            </w:pPr>
          </w:p>
        </w:tc>
        <w:tc>
          <w:tcPr>
            <w:tcW w:w="709" w:type="dxa"/>
          </w:tcPr>
          <w:p w:rsidR="003D36D4" w:rsidRPr="00CF33E3" w:rsidRDefault="003D36D4" w:rsidP="00110525">
            <w:pPr>
              <w:spacing w:before="0" w:after="0" w:line="240" w:lineRule="auto"/>
              <w:jc w:val="center"/>
              <w:rPr>
                <w:sz w:val="16"/>
                <w:szCs w:val="16"/>
              </w:rPr>
            </w:pPr>
          </w:p>
        </w:tc>
        <w:tc>
          <w:tcPr>
            <w:tcW w:w="709" w:type="dxa"/>
          </w:tcPr>
          <w:p w:rsidR="003D36D4" w:rsidRPr="00CF33E3" w:rsidRDefault="003D36D4" w:rsidP="00110525">
            <w:pPr>
              <w:spacing w:before="0" w:after="0" w:line="240" w:lineRule="auto"/>
              <w:jc w:val="center"/>
              <w:rPr>
                <w:sz w:val="16"/>
                <w:szCs w:val="16"/>
              </w:rPr>
            </w:pPr>
            <w:r>
              <w:rPr>
                <w:sz w:val="16"/>
                <w:szCs w:val="16"/>
              </w:rPr>
              <w:t>Others</w:t>
            </w:r>
          </w:p>
        </w:tc>
        <w:tc>
          <w:tcPr>
            <w:tcW w:w="538" w:type="dxa"/>
          </w:tcPr>
          <w:p w:rsidR="003D36D4" w:rsidRPr="00CF33E3" w:rsidRDefault="003D36D4" w:rsidP="00110525">
            <w:pPr>
              <w:spacing w:before="0" w:after="0" w:line="240" w:lineRule="auto"/>
              <w:jc w:val="center"/>
              <w:rPr>
                <w:sz w:val="16"/>
                <w:szCs w:val="16"/>
              </w:rPr>
            </w:pPr>
            <w:r>
              <w:rPr>
                <w:sz w:val="16"/>
                <w:szCs w:val="16"/>
              </w:rPr>
              <w:t>0.8</w:t>
            </w:r>
          </w:p>
        </w:tc>
      </w:tr>
      <w:tr w:rsidR="00CF3395" w:rsidRPr="00CF33E3" w:rsidTr="00A36BE7">
        <w:tc>
          <w:tcPr>
            <w:tcW w:w="1190" w:type="dxa"/>
          </w:tcPr>
          <w:p w:rsidR="003D36D4" w:rsidRPr="00CF33E3" w:rsidRDefault="003D36D4" w:rsidP="00CF33E3">
            <w:pPr>
              <w:spacing w:before="0" w:after="0" w:line="240" w:lineRule="auto"/>
              <w:rPr>
                <w:sz w:val="16"/>
                <w:szCs w:val="16"/>
              </w:rPr>
            </w:pPr>
          </w:p>
        </w:tc>
        <w:tc>
          <w:tcPr>
            <w:tcW w:w="1003" w:type="dxa"/>
          </w:tcPr>
          <w:p w:rsidR="003D36D4" w:rsidRPr="00110525" w:rsidRDefault="003D36D4" w:rsidP="00110525">
            <w:pPr>
              <w:spacing w:before="0" w:after="0" w:line="240" w:lineRule="auto"/>
              <w:jc w:val="center"/>
              <w:rPr>
                <w:sz w:val="16"/>
                <w:szCs w:val="16"/>
                <w:vertAlign w:val="superscript"/>
              </w:rPr>
            </w:pPr>
            <w:r>
              <w:rPr>
                <w:sz w:val="16"/>
                <w:szCs w:val="16"/>
              </w:rPr>
              <w:t>03</w:t>
            </w:r>
            <w:r>
              <w:rPr>
                <w:sz w:val="16"/>
                <w:szCs w:val="16"/>
                <w:vertAlign w:val="superscript"/>
              </w:rPr>
              <w:t>*</w:t>
            </w:r>
          </w:p>
        </w:tc>
        <w:tc>
          <w:tcPr>
            <w:tcW w:w="1123" w:type="dxa"/>
          </w:tcPr>
          <w:p w:rsidR="003D36D4" w:rsidRPr="00CF33E3" w:rsidRDefault="003D36D4" w:rsidP="00E6777F">
            <w:pPr>
              <w:spacing w:before="0" w:after="0" w:line="240" w:lineRule="auto"/>
              <w:jc w:val="center"/>
              <w:rPr>
                <w:sz w:val="16"/>
                <w:szCs w:val="16"/>
              </w:rPr>
            </w:pPr>
            <w:proofErr w:type="spellStart"/>
            <w:r>
              <w:rPr>
                <w:sz w:val="16"/>
                <w:szCs w:val="16"/>
              </w:rPr>
              <w:t>Pli</w:t>
            </w:r>
            <w:proofErr w:type="spellEnd"/>
            <w:r w:rsidR="00E73FAA">
              <w:rPr>
                <w:sz w:val="16"/>
                <w:szCs w:val="16"/>
              </w:rPr>
              <w:t xml:space="preserve">, </w:t>
            </w:r>
            <w:proofErr w:type="spellStart"/>
            <w:r w:rsidR="00E73FAA">
              <w:rPr>
                <w:sz w:val="16"/>
                <w:szCs w:val="16"/>
              </w:rPr>
              <w:t>Sx</w:t>
            </w:r>
            <w:proofErr w:type="spellEnd"/>
          </w:p>
        </w:tc>
        <w:tc>
          <w:tcPr>
            <w:tcW w:w="1187" w:type="dxa"/>
          </w:tcPr>
          <w:p w:rsidR="003D36D4" w:rsidRPr="00CF33E3" w:rsidRDefault="00E73FAA" w:rsidP="00E771D9">
            <w:pPr>
              <w:spacing w:before="0" w:after="0" w:line="240" w:lineRule="auto"/>
              <w:jc w:val="center"/>
              <w:rPr>
                <w:sz w:val="16"/>
                <w:szCs w:val="16"/>
              </w:rPr>
            </w:pPr>
            <w:proofErr w:type="spellStart"/>
            <w:r>
              <w:rPr>
                <w:sz w:val="16"/>
                <w:szCs w:val="16"/>
              </w:rPr>
              <w:t>Fdi,Lw</w:t>
            </w:r>
            <w:proofErr w:type="spellEnd"/>
            <w:r w:rsidR="003D36D4">
              <w:rPr>
                <w:sz w:val="16"/>
                <w:szCs w:val="16"/>
              </w:rPr>
              <w:t xml:space="preserve">  Sb</w:t>
            </w:r>
            <w:r w:rsidR="003D36D4">
              <w:rPr>
                <w:sz w:val="16"/>
                <w:szCs w:val="16"/>
                <w:vertAlign w:val="superscript"/>
              </w:rPr>
              <w:t>28</w:t>
            </w:r>
          </w:p>
        </w:tc>
        <w:tc>
          <w:tcPr>
            <w:tcW w:w="708" w:type="dxa"/>
          </w:tcPr>
          <w:p w:rsidR="003D36D4" w:rsidRPr="00CF33E3" w:rsidRDefault="003D36D4" w:rsidP="00E771D9">
            <w:pPr>
              <w:spacing w:before="0" w:after="0" w:line="240" w:lineRule="auto"/>
              <w:jc w:val="center"/>
              <w:rPr>
                <w:sz w:val="16"/>
                <w:szCs w:val="16"/>
              </w:rPr>
            </w:pPr>
            <w:r>
              <w:rPr>
                <w:sz w:val="16"/>
                <w:szCs w:val="16"/>
              </w:rPr>
              <w:t>1200</w:t>
            </w:r>
          </w:p>
        </w:tc>
        <w:tc>
          <w:tcPr>
            <w:tcW w:w="567" w:type="dxa"/>
          </w:tcPr>
          <w:p w:rsidR="008D5619" w:rsidRDefault="00600328">
            <w:pPr>
              <w:spacing w:before="0" w:after="0" w:line="240" w:lineRule="auto"/>
              <w:jc w:val="center"/>
              <w:rPr>
                <w:sz w:val="16"/>
                <w:szCs w:val="16"/>
              </w:rPr>
            </w:pPr>
            <w:r>
              <w:rPr>
                <w:sz w:val="16"/>
                <w:szCs w:val="16"/>
              </w:rPr>
              <w:t>700</w:t>
            </w:r>
          </w:p>
        </w:tc>
        <w:tc>
          <w:tcPr>
            <w:tcW w:w="567" w:type="dxa"/>
          </w:tcPr>
          <w:p w:rsidR="003D36D4" w:rsidRPr="00CF33E3" w:rsidRDefault="003D36D4" w:rsidP="00E771D9">
            <w:pPr>
              <w:spacing w:before="0" w:after="0" w:line="240" w:lineRule="auto"/>
              <w:jc w:val="center"/>
              <w:rPr>
                <w:sz w:val="16"/>
                <w:szCs w:val="16"/>
              </w:rPr>
            </w:pPr>
            <w:r>
              <w:rPr>
                <w:sz w:val="16"/>
                <w:szCs w:val="16"/>
              </w:rPr>
              <w:t>600</w:t>
            </w:r>
          </w:p>
        </w:tc>
        <w:tc>
          <w:tcPr>
            <w:tcW w:w="567" w:type="dxa"/>
          </w:tcPr>
          <w:p w:rsidR="003D36D4" w:rsidRPr="00CF33E3" w:rsidRDefault="00B450FE" w:rsidP="00E771D9">
            <w:pPr>
              <w:spacing w:before="0" w:after="0" w:line="240" w:lineRule="auto"/>
              <w:jc w:val="center"/>
              <w:rPr>
                <w:sz w:val="16"/>
                <w:szCs w:val="16"/>
              </w:rPr>
            </w:pPr>
            <w:r>
              <w:rPr>
                <w:sz w:val="16"/>
                <w:szCs w:val="16"/>
              </w:rPr>
              <w:t>2.0</w:t>
            </w:r>
          </w:p>
        </w:tc>
        <w:tc>
          <w:tcPr>
            <w:tcW w:w="709" w:type="dxa"/>
          </w:tcPr>
          <w:p w:rsidR="003D36D4" w:rsidRPr="00CF33E3" w:rsidRDefault="00054A96" w:rsidP="00E771D9">
            <w:pPr>
              <w:spacing w:before="0" w:after="0" w:line="240" w:lineRule="auto"/>
              <w:jc w:val="center"/>
              <w:rPr>
                <w:sz w:val="16"/>
                <w:szCs w:val="16"/>
              </w:rPr>
            </w:pPr>
            <w:r>
              <w:rPr>
                <w:sz w:val="16"/>
                <w:szCs w:val="16"/>
              </w:rPr>
              <w:t>4</w:t>
            </w:r>
          </w:p>
        </w:tc>
        <w:tc>
          <w:tcPr>
            <w:tcW w:w="709" w:type="dxa"/>
          </w:tcPr>
          <w:p w:rsidR="003D36D4" w:rsidRPr="00CF33E3" w:rsidRDefault="003D36D4" w:rsidP="00E771D9">
            <w:pPr>
              <w:spacing w:before="0" w:after="0" w:line="240" w:lineRule="auto"/>
              <w:jc w:val="center"/>
              <w:rPr>
                <w:sz w:val="16"/>
                <w:szCs w:val="16"/>
              </w:rPr>
            </w:pPr>
            <w:r>
              <w:rPr>
                <w:sz w:val="16"/>
                <w:szCs w:val="16"/>
              </w:rPr>
              <w:t>20</w:t>
            </w:r>
          </w:p>
        </w:tc>
        <w:tc>
          <w:tcPr>
            <w:tcW w:w="709" w:type="dxa"/>
          </w:tcPr>
          <w:p w:rsidR="00571DBA" w:rsidRDefault="003D36D4">
            <w:pPr>
              <w:spacing w:before="0" w:after="0" w:line="240" w:lineRule="auto"/>
              <w:jc w:val="center"/>
              <w:rPr>
                <w:sz w:val="16"/>
                <w:szCs w:val="16"/>
              </w:rPr>
            </w:pPr>
            <w:proofErr w:type="spellStart"/>
            <w:r>
              <w:rPr>
                <w:sz w:val="16"/>
                <w:szCs w:val="16"/>
              </w:rPr>
              <w:t>Pl</w:t>
            </w:r>
            <w:r w:rsidR="00A821DD">
              <w:rPr>
                <w:sz w:val="16"/>
                <w:szCs w:val="16"/>
              </w:rPr>
              <w:t>i</w:t>
            </w:r>
            <w:proofErr w:type="spellEnd"/>
          </w:p>
        </w:tc>
        <w:tc>
          <w:tcPr>
            <w:tcW w:w="538" w:type="dxa"/>
          </w:tcPr>
          <w:p w:rsidR="00C33910" w:rsidRPr="00CF33E3" w:rsidRDefault="00C33910">
            <w:pPr>
              <w:spacing w:before="0" w:after="0" w:line="240" w:lineRule="auto"/>
              <w:jc w:val="center"/>
              <w:rPr>
                <w:sz w:val="16"/>
                <w:szCs w:val="16"/>
              </w:rPr>
            </w:pPr>
            <w:r>
              <w:rPr>
                <w:sz w:val="16"/>
                <w:szCs w:val="16"/>
              </w:rPr>
              <w:t>2.0</w:t>
            </w:r>
          </w:p>
        </w:tc>
      </w:tr>
      <w:tr w:rsidR="00CF3395" w:rsidRPr="00CF33E3" w:rsidTr="00A36BE7">
        <w:tc>
          <w:tcPr>
            <w:tcW w:w="1190" w:type="dxa"/>
          </w:tcPr>
          <w:p w:rsidR="00795F08" w:rsidRPr="00CF33E3" w:rsidRDefault="00795F08" w:rsidP="00CF33E3">
            <w:pPr>
              <w:spacing w:before="0" w:after="0" w:line="240" w:lineRule="auto"/>
              <w:rPr>
                <w:sz w:val="16"/>
                <w:szCs w:val="16"/>
              </w:rPr>
            </w:pPr>
          </w:p>
        </w:tc>
        <w:tc>
          <w:tcPr>
            <w:tcW w:w="1003" w:type="dxa"/>
          </w:tcPr>
          <w:p w:rsidR="00795F08" w:rsidRDefault="00795F08" w:rsidP="00110525">
            <w:pPr>
              <w:spacing w:before="0" w:after="0" w:line="240" w:lineRule="auto"/>
              <w:jc w:val="center"/>
              <w:rPr>
                <w:sz w:val="16"/>
                <w:szCs w:val="16"/>
              </w:rPr>
            </w:pPr>
          </w:p>
        </w:tc>
        <w:tc>
          <w:tcPr>
            <w:tcW w:w="1123" w:type="dxa"/>
          </w:tcPr>
          <w:p w:rsidR="00795F08" w:rsidRDefault="00795F08" w:rsidP="00E6777F">
            <w:pPr>
              <w:spacing w:before="0" w:after="0" w:line="240" w:lineRule="auto"/>
              <w:jc w:val="center"/>
              <w:rPr>
                <w:sz w:val="16"/>
                <w:szCs w:val="16"/>
              </w:rPr>
            </w:pPr>
          </w:p>
        </w:tc>
        <w:tc>
          <w:tcPr>
            <w:tcW w:w="1187" w:type="dxa"/>
          </w:tcPr>
          <w:p w:rsidR="00795F08" w:rsidDel="00795F08" w:rsidRDefault="00795F08" w:rsidP="00E771D9">
            <w:pPr>
              <w:spacing w:before="0" w:after="0" w:line="240" w:lineRule="auto"/>
              <w:jc w:val="center"/>
              <w:rPr>
                <w:sz w:val="16"/>
                <w:szCs w:val="16"/>
              </w:rPr>
            </w:pPr>
          </w:p>
        </w:tc>
        <w:tc>
          <w:tcPr>
            <w:tcW w:w="708" w:type="dxa"/>
          </w:tcPr>
          <w:p w:rsidR="00795F08" w:rsidRDefault="00795F08" w:rsidP="00E771D9">
            <w:pPr>
              <w:spacing w:before="0" w:after="0" w:line="240" w:lineRule="auto"/>
              <w:jc w:val="center"/>
              <w:rPr>
                <w:sz w:val="16"/>
                <w:szCs w:val="16"/>
              </w:rPr>
            </w:pPr>
          </w:p>
        </w:tc>
        <w:tc>
          <w:tcPr>
            <w:tcW w:w="567" w:type="dxa"/>
          </w:tcPr>
          <w:p w:rsidR="00795F08" w:rsidRDefault="00795F08">
            <w:pPr>
              <w:spacing w:before="0" w:after="0" w:line="240" w:lineRule="auto"/>
              <w:jc w:val="center"/>
              <w:rPr>
                <w:sz w:val="16"/>
                <w:szCs w:val="16"/>
              </w:rPr>
            </w:pPr>
          </w:p>
        </w:tc>
        <w:tc>
          <w:tcPr>
            <w:tcW w:w="567" w:type="dxa"/>
          </w:tcPr>
          <w:p w:rsidR="00795F08" w:rsidRDefault="00795F08" w:rsidP="00E771D9">
            <w:pPr>
              <w:spacing w:before="0" w:after="0" w:line="240" w:lineRule="auto"/>
              <w:jc w:val="center"/>
              <w:rPr>
                <w:sz w:val="16"/>
                <w:szCs w:val="16"/>
              </w:rPr>
            </w:pPr>
          </w:p>
        </w:tc>
        <w:tc>
          <w:tcPr>
            <w:tcW w:w="567" w:type="dxa"/>
          </w:tcPr>
          <w:p w:rsidR="00795F08" w:rsidRDefault="00795F08" w:rsidP="00E771D9">
            <w:pPr>
              <w:spacing w:before="0" w:after="0" w:line="240" w:lineRule="auto"/>
              <w:jc w:val="center"/>
              <w:rPr>
                <w:sz w:val="16"/>
                <w:szCs w:val="16"/>
              </w:rPr>
            </w:pPr>
          </w:p>
        </w:tc>
        <w:tc>
          <w:tcPr>
            <w:tcW w:w="709" w:type="dxa"/>
          </w:tcPr>
          <w:p w:rsidR="00795F08" w:rsidRDefault="00795F08" w:rsidP="00E771D9">
            <w:pPr>
              <w:spacing w:before="0" w:after="0" w:line="240" w:lineRule="auto"/>
              <w:jc w:val="center"/>
              <w:rPr>
                <w:sz w:val="16"/>
                <w:szCs w:val="16"/>
              </w:rPr>
            </w:pPr>
          </w:p>
        </w:tc>
        <w:tc>
          <w:tcPr>
            <w:tcW w:w="709" w:type="dxa"/>
          </w:tcPr>
          <w:p w:rsidR="00795F08" w:rsidRDefault="00795F08" w:rsidP="00E771D9">
            <w:pPr>
              <w:spacing w:before="0" w:after="0" w:line="240" w:lineRule="auto"/>
              <w:jc w:val="center"/>
              <w:rPr>
                <w:sz w:val="16"/>
                <w:szCs w:val="16"/>
              </w:rPr>
            </w:pPr>
          </w:p>
        </w:tc>
        <w:tc>
          <w:tcPr>
            <w:tcW w:w="709" w:type="dxa"/>
          </w:tcPr>
          <w:p w:rsidR="00795F08" w:rsidRDefault="00795F08">
            <w:pPr>
              <w:spacing w:before="0" w:after="0" w:line="240" w:lineRule="auto"/>
              <w:jc w:val="center"/>
              <w:rPr>
                <w:sz w:val="16"/>
                <w:szCs w:val="16"/>
              </w:rPr>
            </w:pPr>
            <w:proofErr w:type="spellStart"/>
            <w:r>
              <w:rPr>
                <w:sz w:val="16"/>
                <w:szCs w:val="16"/>
              </w:rPr>
              <w:t>Lw</w:t>
            </w:r>
            <w:proofErr w:type="spellEnd"/>
            <w:r>
              <w:rPr>
                <w:sz w:val="16"/>
                <w:szCs w:val="16"/>
              </w:rPr>
              <w:t xml:space="preserve">, </w:t>
            </w:r>
            <w:proofErr w:type="spellStart"/>
            <w:r>
              <w:rPr>
                <w:sz w:val="16"/>
                <w:szCs w:val="16"/>
              </w:rPr>
              <w:t>Fd</w:t>
            </w:r>
            <w:proofErr w:type="spellEnd"/>
          </w:p>
        </w:tc>
        <w:tc>
          <w:tcPr>
            <w:tcW w:w="538" w:type="dxa"/>
          </w:tcPr>
          <w:p w:rsidR="00795F08" w:rsidRDefault="00795F08" w:rsidP="00E771D9">
            <w:pPr>
              <w:spacing w:before="0" w:after="0" w:line="240" w:lineRule="auto"/>
              <w:jc w:val="center"/>
              <w:rPr>
                <w:sz w:val="16"/>
                <w:szCs w:val="16"/>
              </w:rPr>
            </w:pPr>
            <w:r>
              <w:rPr>
                <w:sz w:val="16"/>
                <w:szCs w:val="16"/>
              </w:rPr>
              <w:t>1.6</w:t>
            </w:r>
          </w:p>
        </w:tc>
      </w:tr>
      <w:tr w:rsidR="00CF3395" w:rsidRPr="00CF33E3" w:rsidTr="00A36BE7">
        <w:tc>
          <w:tcPr>
            <w:tcW w:w="1190" w:type="dxa"/>
          </w:tcPr>
          <w:p w:rsidR="003D36D4" w:rsidRPr="00CF33E3" w:rsidRDefault="003D36D4" w:rsidP="00CF33E3">
            <w:pPr>
              <w:spacing w:before="0" w:after="0" w:line="240" w:lineRule="auto"/>
              <w:rPr>
                <w:sz w:val="16"/>
                <w:szCs w:val="16"/>
              </w:rPr>
            </w:pPr>
          </w:p>
        </w:tc>
        <w:tc>
          <w:tcPr>
            <w:tcW w:w="1003" w:type="dxa"/>
          </w:tcPr>
          <w:p w:rsidR="003D36D4" w:rsidRPr="00CF33E3" w:rsidRDefault="003D36D4" w:rsidP="00CF33E3">
            <w:pPr>
              <w:spacing w:before="0" w:after="0" w:line="240" w:lineRule="auto"/>
              <w:rPr>
                <w:sz w:val="16"/>
                <w:szCs w:val="16"/>
              </w:rPr>
            </w:pPr>
          </w:p>
        </w:tc>
        <w:tc>
          <w:tcPr>
            <w:tcW w:w="1123" w:type="dxa"/>
          </w:tcPr>
          <w:p w:rsidR="003D36D4" w:rsidRPr="00CF33E3" w:rsidRDefault="003D36D4" w:rsidP="00CF33E3">
            <w:pPr>
              <w:spacing w:before="0" w:after="0" w:line="240" w:lineRule="auto"/>
              <w:rPr>
                <w:sz w:val="16"/>
                <w:szCs w:val="16"/>
              </w:rPr>
            </w:pPr>
          </w:p>
        </w:tc>
        <w:tc>
          <w:tcPr>
            <w:tcW w:w="1187" w:type="dxa"/>
          </w:tcPr>
          <w:p w:rsidR="003D36D4" w:rsidRPr="00CF33E3" w:rsidRDefault="003D36D4" w:rsidP="00E771D9">
            <w:pPr>
              <w:spacing w:before="0" w:after="0" w:line="240" w:lineRule="auto"/>
              <w:jc w:val="center"/>
              <w:rPr>
                <w:sz w:val="16"/>
                <w:szCs w:val="16"/>
              </w:rPr>
            </w:pPr>
          </w:p>
        </w:tc>
        <w:tc>
          <w:tcPr>
            <w:tcW w:w="708" w:type="dxa"/>
          </w:tcPr>
          <w:p w:rsidR="003D36D4" w:rsidRPr="00CF33E3" w:rsidRDefault="003D36D4" w:rsidP="00E771D9">
            <w:pPr>
              <w:spacing w:before="0" w:after="0" w:line="240" w:lineRule="auto"/>
              <w:jc w:val="center"/>
              <w:rPr>
                <w:sz w:val="16"/>
                <w:szCs w:val="16"/>
              </w:rPr>
            </w:pPr>
          </w:p>
        </w:tc>
        <w:tc>
          <w:tcPr>
            <w:tcW w:w="567" w:type="dxa"/>
          </w:tcPr>
          <w:p w:rsidR="003D36D4" w:rsidRPr="00CF33E3" w:rsidRDefault="003D36D4" w:rsidP="00E771D9">
            <w:pPr>
              <w:spacing w:before="0" w:after="0" w:line="240" w:lineRule="auto"/>
              <w:jc w:val="center"/>
              <w:rPr>
                <w:sz w:val="16"/>
                <w:szCs w:val="16"/>
              </w:rPr>
            </w:pPr>
          </w:p>
        </w:tc>
        <w:tc>
          <w:tcPr>
            <w:tcW w:w="567" w:type="dxa"/>
          </w:tcPr>
          <w:p w:rsidR="003D36D4" w:rsidRPr="00CF33E3" w:rsidRDefault="003D36D4" w:rsidP="00E771D9">
            <w:pPr>
              <w:spacing w:before="0" w:after="0" w:line="240" w:lineRule="auto"/>
              <w:jc w:val="center"/>
              <w:rPr>
                <w:sz w:val="16"/>
                <w:szCs w:val="16"/>
              </w:rPr>
            </w:pPr>
          </w:p>
        </w:tc>
        <w:tc>
          <w:tcPr>
            <w:tcW w:w="567" w:type="dxa"/>
          </w:tcPr>
          <w:p w:rsidR="003D36D4" w:rsidRPr="00CF33E3" w:rsidRDefault="003D36D4" w:rsidP="00E771D9">
            <w:pPr>
              <w:spacing w:before="0" w:after="0" w:line="240" w:lineRule="auto"/>
              <w:jc w:val="center"/>
              <w:rPr>
                <w:sz w:val="16"/>
                <w:szCs w:val="16"/>
              </w:rPr>
            </w:pPr>
          </w:p>
        </w:tc>
        <w:tc>
          <w:tcPr>
            <w:tcW w:w="709" w:type="dxa"/>
          </w:tcPr>
          <w:p w:rsidR="003D36D4" w:rsidRPr="00CF33E3" w:rsidRDefault="003D36D4" w:rsidP="00E771D9">
            <w:pPr>
              <w:spacing w:before="0" w:after="0" w:line="240" w:lineRule="auto"/>
              <w:jc w:val="center"/>
              <w:rPr>
                <w:sz w:val="16"/>
                <w:szCs w:val="16"/>
              </w:rPr>
            </w:pPr>
          </w:p>
        </w:tc>
        <w:tc>
          <w:tcPr>
            <w:tcW w:w="709" w:type="dxa"/>
          </w:tcPr>
          <w:p w:rsidR="003D36D4" w:rsidRPr="00CF33E3" w:rsidRDefault="003D36D4" w:rsidP="00E771D9">
            <w:pPr>
              <w:spacing w:before="0" w:after="0" w:line="240" w:lineRule="auto"/>
              <w:jc w:val="center"/>
              <w:rPr>
                <w:sz w:val="16"/>
                <w:szCs w:val="16"/>
              </w:rPr>
            </w:pPr>
          </w:p>
        </w:tc>
        <w:tc>
          <w:tcPr>
            <w:tcW w:w="709" w:type="dxa"/>
          </w:tcPr>
          <w:p w:rsidR="003D36D4" w:rsidRPr="00CF33E3" w:rsidRDefault="00E874BA">
            <w:pPr>
              <w:spacing w:before="0" w:after="0" w:line="240" w:lineRule="auto"/>
              <w:jc w:val="center"/>
              <w:rPr>
                <w:sz w:val="16"/>
                <w:szCs w:val="16"/>
              </w:rPr>
            </w:pPr>
            <w:proofErr w:type="spellStart"/>
            <w:r>
              <w:rPr>
                <w:sz w:val="16"/>
                <w:szCs w:val="16"/>
              </w:rPr>
              <w:t>Sx</w:t>
            </w:r>
            <w:proofErr w:type="spellEnd"/>
            <w:r w:rsidR="009C1BD7">
              <w:rPr>
                <w:sz w:val="16"/>
                <w:szCs w:val="16"/>
              </w:rPr>
              <w:t xml:space="preserve">, </w:t>
            </w:r>
            <w:proofErr w:type="spellStart"/>
            <w:r>
              <w:rPr>
                <w:sz w:val="16"/>
                <w:szCs w:val="16"/>
              </w:rPr>
              <w:t>Sb</w:t>
            </w:r>
            <w:proofErr w:type="spellEnd"/>
          </w:p>
        </w:tc>
        <w:tc>
          <w:tcPr>
            <w:tcW w:w="538" w:type="dxa"/>
          </w:tcPr>
          <w:p w:rsidR="003D36D4" w:rsidRPr="00CF33E3" w:rsidRDefault="00E874BA">
            <w:pPr>
              <w:spacing w:before="0" w:after="0" w:line="240" w:lineRule="auto"/>
              <w:jc w:val="center"/>
              <w:rPr>
                <w:sz w:val="16"/>
                <w:szCs w:val="16"/>
              </w:rPr>
            </w:pPr>
            <w:r>
              <w:rPr>
                <w:sz w:val="16"/>
                <w:szCs w:val="16"/>
              </w:rPr>
              <w:t xml:space="preserve">1.0 </w:t>
            </w:r>
          </w:p>
        </w:tc>
      </w:tr>
      <w:tr w:rsidR="00CF3395" w:rsidRPr="00CF33E3" w:rsidTr="00A36BE7">
        <w:tc>
          <w:tcPr>
            <w:tcW w:w="1190" w:type="dxa"/>
          </w:tcPr>
          <w:p w:rsidR="009C1BD7" w:rsidRPr="00CF33E3" w:rsidRDefault="009C1BD7" w:rsidP="00CF33E3">
            <w:pPr>
              <w:spacing w:before="0" w:after="0" w:line="240" w:lineRule="auto"/>
              <w:rPr>
                <w:sz w:val="16"/>
                <w:szCs w:val="16"/>
              </w:rPr>
            </w:pPr>
          </w:p>
        </w:tc>
        <w:tc>
          <w:tcPr>
            <w:tcW w:w="1003" w:type="dxa"/>
          </w:tcPr>
          <w:p w:rsidR="009C1BD7" w:rsidRPr="00CF33E3" w:rsidRDefault="009C1BD7" w:rsidP="00CF33E3">
            <w:pPr>
              <w:spacing w:before="0" w:after="0" w:line="240" w:lineRule="auto"/>
              <w:rPr>
                <w:sz w:val="16"/>
                <w:szCs w:val="16"/>
              </w:rPr>
            </w:pPr>
          </w:p>
        </w:tc>
        <w:tc>
          <w:tcPr>
            <w:tcW w:w="1123" w:type="dxa"/>
          </w:tcPr>
          <w:p w:rsidR="009C1BD7" w:rsidRPr="00CF33E3" w:rsidRDefault="009C1BD7" w:rsidP="00CF33E3">
            <w:pPr>
              <w:spacing w:before="0" w:after="0" w:line="240" w:lineRule="auto"/>
              <w:rPr>
                <w:sz w:val="16"/>
                <w:szCs w:val="16"/>
              </w:rPr>
            </w:pPr>
          </w:p>
        </w:tc>
        <w:tc>
          <w:tcPr>
            <w:tcW w:w="1187" w:type="dxa"/>
          </w:tcPr>
          <w:p w:rsidR="009C1BD7" w:rsidRPr="00CF33E3" w:rsidRDefault="009C1BD7" w:rsidP="00E771D9">
            <w:pPr>
              <w:spacing w:before="0" w:after="0" w:line="240" w:lineRule="auto"/>
              <w:jc w:val="center"/>
              <w:rPr>
                <w:sz w:val="16"/>
                <w:szCs w:val="16"/>
              </w:rPr>
            </w:pPr>
          </w:p>
        </w:tc>
        <w:tc>
          <w:tcPr>
            <w:tcW w:w="708" w:type="dxa"/>
          </w:tcPr>
          <w:p w:rsidR="009C1BD7" w:rsidRPr="00CF33E3" w:rsidRDefault="009C1BD7" w:rsidP="00E771D9">
            <w:pPr>
              <w:spacing w:before="0" w:after="0" w:line="240" w:lineRule="auto"/>
              <w:jc w:val="center"/>
              <w:rPr>
                <w:sz w:val="16"/>
                <w:szCs w:val="16"/>
              </w:rPr>
            </w:pPr>
          </w:p>
        </w:tc>
        <w:tc>
          <w:tcPr>
            <w:tcW w:w="567" w:type="dxa"/>
          </w:tcPr>
          <w:p w:rsidR="009C1BD7" w:rsidRPr="00CF33E3" w:rsidRDefault="009C1BD7" w:rsidP="00E771D9">
            <w:pPr>
              <w:spacing w:before="0" w:after="0" w:line="240" w:lineRule="auto"/>
              <w:jc w:val="center"/>
              <w:rPr>
                <w:sz w:val="16"/>
                <w:szCs w:val="16"/>
              </w:rPr>
            </w:pPr>
          </w:p>
        </w:tc>
        <w:tc>
          <w:tcPr>
            <w:tcW w:w="567" w:type="dxa"/>
          </w:tcPr>
          <w:p w:rsidR="009C1BD7" w:rsidRPr="00CF33E3" w:rsidRDefault="009C1BD7" w:rsidP="00E771D9">
            <w:pPr>
              <w:spacing w:before="0" w:after="0" w:line="240" w:lineRule="auto"/>
              <w:jc w:val="center"/>
              <w:rPr>
                <w:sz w:val="16"/>
                <w:szCs w:val="16"/>
              </w:rPr>
            </w:pPr>
          </w:p>
        </w:tc>
        <w:tc>
          <w:tcPr>
            <w:tcW w:w="567" w:type="dxa"/>
          </w:tcPr>
          <w:p w:rsidR="009C1BD7" w:rsidRPr="00CF33E3" w:rsidRDefault="009C1BD7" w:rsidP="00E771D9">
            <w:pPr>
              <w:spacing w:before="0" w:after="0" w:line="240" w:lineRule="auto"/>
              <w:jc w:val="center"/>
              <w:rPr>
                <w:sz w:val="16"/>
                <w:szCs w:val="16"/>
              </w:rPr>
            </w:pPr>
          </w:p>
        </w:tc>
        <w:tc>
          <w:tcPr>
            <w:tcW w:w="709" w:type="dxa"/>
          </w:tcPr>
          <w:p w:rsidR="009C1BD7" w:rsidRPr="00CF33E3" w:rsidRDefault="009C1BD7" w:rsidP="00E771D9">
            <w:pPr>
              <w:spacing w:before="0" w:after="0" w:line="240" w:lineRule="auto"/>
              <w:jc w:val="center"/>
              <w:rPr>
                <w:sz w:val="16"/>
                <w:szCs w:val="16"/>
              </w:rPr>
            </w:pPr>
          </w:p>
        </w:tc>
        <w:tc>
          <w:tcPr>
            <w:tcW w:w="709" w:type="dxa"/>
          </w:tcPr>
          <w:p w:rsidR="009C1BD7" w:rsidRPr="00CF33E3" w:rsidRDefault="009C1BD7" w:rsidP="00E771D9">
            <w:pPr>
              <w:spacing w:before="0" w:after="0" w:line="240" w:lineRule="auto"/>
              <w:jc w:val="center"/>
              <w:rPr>
                <w:sz w:val="16"/>
                <w:szCs w:val="16"/>
              </w:rPr>
            </w:pPr>
          </w:p>
        </w:tc>
        <w:tc>
          <w:tcPr>
            <w:tcW w:w="709" w:type="dxa"/>
          </w:tcPr>
          <w:p w:rsidR="009C1BD7" w:rsidRDefault="009C1BD7" w:rsidP="00E771D9">
            <w:pPr>
              <w:spacing w:before="0" w:after="0" w:line="240" w:lineRule="auto"/>
              <w:jc w:val="center"/>
              <w:rPr>
                <w:sz w:val="16"/>
                <w:szCs w:val="16"/>
              </w:rPr>
            </w:pPr>
            <w:r>
              <w:rPr>
                <w:sz w:val="16"/>
                <w:szCs w:val="16"/>
              </w:rPr>
              <w:t>Others</w:t>
            </w:r>
          </w:p>
        </w:tc>
        <w:tc>
          <w:tcPr>
            <w:tcW w:w="538" w:type="dxa"/>
          </w:tcPr>
          <w:p w:rsidR="009C1BD7" w:rsidRDefault="009C1BD7" w:rsidP="00E771D9">
            <w:pPr>
              <w:spacing w:before="0" w:after="0" w:line="240" w:lineRule="auto"/>
              <w:jc w:val="center"/>
              <w:rPr>
                <w:sz w:val="16"/>
                <w:szCs w:val="16"/>
              </w:rPr>
            </w:pPr>
            <w:r>
              <w:rPr>
                <w:sz w:val="16"/>
                <w:szCs w:val="16"/>
              </w:rPr>
              <w:t>0.8</w:t>
            </w:r>
          </w:p>
        </w:tc>
      </w:tr>
      <w:tr w:rsidR="00CF3395" w:rsidRPr="00CF33E3" w:rsidTr="00A36BE7">
        <w:tc>
          <w:tcPr>
            <w:tcW w:w="1190" w:type="dxa"/>
          </w:tcPr>
          <w:p w:rsidR="003D36D4" w:rsidRPr="00CF33E3" w:rsidRDefault="003D36D4" w:rsidP="00CF33E3">
            <w:pPr>
              <w:spacing w:before="0" w:after="0" w:line="240" w:lineRule="auto"/>
              <w:rPr>
                <w:sz w:val="16"/>
                <w:szCs w:val="16"/>
              </w:rPr>
            </w:pPr>
          </w:p>
        </w:tc>
        <w:tc>
          <w:tcPr>
            <w:tcW w:w="1003" w:type="dxa"/>
          </w:tcPr>
          <w:p w:rsidR="003D36D4" w:rsidRPr="00CF33E3" w:rsidRDefault="003D36D4" w:rsidP="00E6777F">
            <w:pPr>
              <w:spacing w:before="0" w:after="0" w:line="240" w:lineRule="auto"/>
              <w:jc w:val="center"/>
              <w:rPr>
                <w:sz w:val="16"/>
                <w:szCs w:val="16"/>
              </w:rPr>
            </w:pPr>
            <w:r>
              <w:rPr>
                <w:sz w:val="16"/>
                <w:szCs w:val="16"/>
              </w:rPr>
              <w:t>04</w:t>
            </w:r>
          </w:p>
        </w:tc>
        <w:tc>
          <w:tcPr>
            <w:tcW w:w="1123" w:type="dxa"/>
          </w:tcPr>
          <w:p w:rsidR="003D36D4" w:rsidRPr="00E6777F" w:rsidRDefault="003D36D4" w:rsidP="00E6777F">
            <w:pPr>
              <w:spacing w:before="0" w:after="0" w:line="240" w:lineRule="auto"/>
              <w:jc w:val="center"/>
              <w:rPr>
                <w:sz w:val="16"/>
                <w:szCs w:val="16"/>
              </w:rPr>
            </w:pPr>
            <w:proofErr w:type="spellStart"/>
            <w:r w:rsidRPr="00E6777F">
              <w:rPr>
                <w:sz w:val="16"/>
                <w:szCs w:val="16"/>
              </w:rPr>
              <w:t>Pli</w:t>
            </w:r>
            <w:proofErr w:type="spellEnd"/>
            <w:r w:rsidRPr="00E6777F">
              <w:rPr>
                <w:sz w:val="16"/>
                <w:szCs w:val="16"/>
              </w:rPr>
              <w:t>, Sx</w:t>
            </w:r>
            <w:r w:rsidRPr="00E6777F">
              <w:rPr>
                <w:sz w:val="16"/>
                <w:szCs w:val="16"/>
                <w:vertAlign w:val="superscript"/>
              </w:rPr>
              <w:t>28</w:t>
            </w:r>
            <w:r w:rsidRPr="00E6777F">
              <w:rPr>
                <w:sz w:val="16"/>
                <w:szCs w:val="16"/>
              </w:rPr>
              <w:t xml:space="preserve">, </w:t>
            </w:r>
            <w:proofErr w:type="spellStart"/>
            <w:r w:rsidRPr="00E6777F">
              <w:rPr>
                <w:sz w:val="16"/>
                <w:szCs w:val="16"/>
              </w:rPr>
              <w:t>Fd</w:t>
            </w:r>
            <w:proofErr w:type="spellEnd"/>
            <w:r w:rsidR="00E73FAA">
              <w:rPr>
                <w:sz w:val="16"/>
                <w:szCs w:val="16"/>
              </w:rPr>
              <w:t xml:space="preserve">, </w:t>
            </w:r>
            <w:proofErr w:type="spellStart"/>
            <w:r w:rsidR="00E73FAA">
              <w:rPr>
                <w:sz w:val="16"/>
                <w:szCs w:val="16"/>
              </w:rPr>
              <w:t>Lw</w:t>
            </w:r>
            <w:proofErr w:type="spellEnd"/>
            <w:r w:rsidR="00E73FAA" w:rsidRPr="00E6777F">
              <w:rPr>
                <w:sz w:val="16"/>
                <w:szCs w:val="16"/>
              </w:rPr>
              <w:t xml:space="preserve"> </w:t>
            </w:r>
            <w:proofErr w:type="spellStart"/>
            <w:r w:rsidRPr="00E6777F">
              <w:rPr>
                <w:sz w:val="16"/>
                <w:szCs w:val="16"/>
              </w:rPr>
              <w:t>i</w:t>
            </w:r>
            <w:proofErr w:type="spellEnd"/>
          </w:p>
        </w:tc>
        <w:tc>
          <w:tcPr>
            <w:tcW w:w="1187" w:type="dxa"/>
          </w:tcPr>
          <w:p w:rsidR="003D36D4" w:rsidRPr="00CF33E3" w:rsidRDefault="003D36D4" w:rsidP="00E771D9">
            <w:pPr>
              <w:spacing w:before="0" w:after="0" w:line="240" w:lineRule="auto"/>
              <w:jc w:val="center"/>
              <w:rPr>
                <w:sz w:val="16"/>
                <w:szCs w:val="16"/>
              </w:rPr>
            </w:pPr>
          </w:p>
        </w:tc>
        <w:tc>
          <w:tcPr>
            <w:tcW w:w="708" w:type="dxa"/>
          </w:tcPr>
          <w:p w:rsidR="003D36D4" w:rsidRPr="00CF33E3" w:rsidRDefault="003D36D4" w:rsidP="00E771D9">
            <w:pPr>
              <w:spacing w:before="0" w:after="0" w:line="240" w:lineRule="auto"/>
              <w:jc w:val="center"/>
              <w:rPr>
                <w:sz w:val="16"/>
                <w:szCs w:val="16"/>
              </w:rPr>
            </w:pPr>
            <w:r>
              <w:rPr>
                <w:sz w:val="16"/>
                <w:szCs w:val="16"/>
              </w:rPr>
              <w:t>1200</w:t>
            </w:r>
          </w:p>
        </w:tc>
        <w:tc>
          <w:tcPr>
            <w:tcW w:w="567" w:type="dxa"/>
          </w:tcPr>
          <w:p w:rsidR="008D5619" w:rsidRDefault="00E73FAA">
            <w:pPr>
              <w:spacing w:before="0" w:after="0" w:line="240" w:lineRule="auto"/>
              <w:jc w:val="center"/>
              <w:rPr>
                <w:sz w:val="16"/>
                <w:szCs w:val="16"/>
              </w:rPr>
            </w:pPr>
            <w:r>
              <w:rPr>
                <w:sz w:val="16"/>
                <w:szCs w:val="16"/>
              </w:rPr>
              <w:t>700</w:t>
            </w:r>
          </w:p>
        </w:tc>
        <w:tc>
          <w:tcPr>
            <w:tcW w:w="567" w:type="dxa"/>
          </w:tcPr>
          <w:p w:rsidR="003D36D4" w:rsidRPr="00CF33E3" w:rsidRDefault="00C01F0D" w:rsidP="00E771D9">
            <w:pPr>
              <w:spacing w:before="0" w:after="0" w:line="240" w:lineRule="auto"/>
              <w:jc w:val="center"/>
              <w:rPr>
                <w:sz w:val="16"/>
                <w:szCs w:val="16"/>
              </w:rPr>
            </w:pPr>
            <w:r>
              <w:rPr>
                <w:sz w:val="16"/>
                <w:szCs w:val="16"/>
              </w:rPr>
              <w:t>700</w:t>
            </w:r>
          </w:p>
        </w:tc>
        <w:tc>
          <w:tcPr>
            <w:tcW w:w="567" w:type="dxa"/>
          </w:tcPr>
          <w:p w:rsidR="003D36D4" w:rsidRPr="00CF33E3" w:rsidRDefault="00B450FE" w:rsidP="00E771D9">
            <w:pPr>
              <w:spacing w:before="0" w:after="0" w:line="240" w:lineRule="auto"/>
              <w:jc w:val="center"/>
              <w:rPr>
                <w:sz w:val="16"/>
                <w:szCs w:val="16"/>
              </w:rPr>
            </w:pPr>
            <w:r>
              <w:rPr>
                <w:sz w:val="16"/>
                <w:szCs w:val="16"/>
              </w:rPr>
              <w:t>2.0</w:t>
            </w:r>
          </w:p>
        </w:tc>
        <w:tc>
          <w:tcPr>
            <w:tcW w:w="709" w:type="dxa"/>
          </w:tcPr>
          <w:p w:rsidR="003D36D4" w:rsidRPr="00CF33E3" w:rsidRDefault="00054A96" w:rsidP="00E771D9">
            <w:pPr>
              <w:spacing w:before="0" w:after="0" w:line="240" w:lineRule="auto"/>
              <w:jc w:val="center"/>
              <w:rPr>
                <w:sz w:val="16"/>
                <w:szCs w:val="16"/>
              </w:rPr>
            </w:pPr>
            <w:r>
              <w:rPr>
                <w:sz w:val="16"/>
                <w:szCs w:val="16"/>
              </w:rPr>
              <w:t>4</w:t>
            </w:r>
          </w:p>
        </w:tc>
        <w:tc>
          <w:tcPr>
            <w:tcW w:w="709" w:type="dxa"/>
          </w:tcPr>
          <w:p w:rsidR="003D36D4" w:rsidRPr="00CF33E3" w:rsidRDefault="003D36D4" w:rsidP="00E771D9">
            <w:pPr>
              <w:spacing w:before="0" w:after="0" w:line="240" w:lineRule="auto"/>
              <w:jc w:val="center"/>
              <w:rPr>
                <w:sz w:val="16"/>
                <w:szCs w:val="16"/>
              </w:rPr>
            </w:pPr>
            <w:r>
              <w:rPr>
                <w:sz w:val="16"/>
                <w:szCs w:val="16"/>
              </w:rPr>
              <w:t>20</w:t>
            </w:r>
          </w:p>
        </w:tc>
        <w:tc>
          <w:tcPr>
            <w:tcW w:w="709" w:type="dxa"/>
          </w:tcPr>
          <w:p w:rsidR="003D36D4" w:rsidRPr="00CF33E3" w:rsidRDefault="00B450FE" w:rsidP="00E771D9">
            <w:pPr>
              <w:spacing w:before="0" w:after="0" w:line="240" w:lineRule="auto"/>
              <w:jc w:val="center"/>
              <w:rPr>
                <w:sz w:val="16"/>
                <w:szCs w:val="16"/>
              </w:rPr>
            </w:pPr>
            <w:proofErr w:type="spellStart"/>
            <w:r>
              <w:rPr>
                <w:sz w:val="16"/>
                <w:szCs w:val="16"/>
              </w:rPr>
              <w:t>Fd</w:t>
            </w:r>
            <w:proofErr w:type="spellEnd"/>
          </w:p>
        </w:tc>
        <w:tc>
          <w:tcPr>
            <w:tcW w:w="538" w:type="dxa"/>
          </w:tcPr>
          <w:p w:rsidR="003D36D4" w:rsidRPr="00CF33E3" w:rsidRDefault="003D36D4" w:rsidP="00E771D9">
            <w:pPr>
              <w:spacing w:before="0" w:after="0" w:line="240" w:lineRule="auto"/>
              <w:jc w:val="center"/>
              <w:rPr>
                <w:sz w:val="16"/>
                <w:szCs w:val="16"/>
              </w:rPr>
            </w:pPr>
            <w:r>
              <w:rPr>
                <w:sz w:val="16"/>
                <w:szCs w:val="16"/>
              </w:rPr>
              <w:t>1.6</w:t>
            </w:r>
          </w:p>
        </w:tc>
      </w:tr>
      <w:tr w:rsidR="00CF3395" w:rsidRPr="00CF33E3" w:rsidTr="00A36BE7">
        <w:tc>
          <w:tcPr>
            <w:tcW w:w="1190" w:type="dxa"/>
          </w:tcPr>
          <w:p w:rsidR="003D36D4" w:rsidRPr="00CF33E3" w:rsidRDefault="003D36D4" w:rsidP="00CF33E3">
            <w:pPr>
              <w:spacing w:before="0" w:after="0" w:line="240" w:lineRule="auto"/>
              <w:rPr>
                <w:sz w:val="16"/>
                <w:szCs w:val="16"/>
              </w:rPr>
            </w:pPr>
          </w:p>
        </w:tc>
        <w:tc>
          <w:tcPr>
            <w:tcW w:w="1003" w:type="dxa"/>
          </w:tcPr>
          <w:p w:rsidR="003D36D4" w:rsidRPr="00CF33E3" w:rsidRDefault="003D36D4" w:rsidP="00CF33E3">
            <w:pPr>
              <w:spacing w:before="0" w:after="0" w:line="240" w:lineRule="auto"/>
              <w:rPr>
                <w:sz w:val="16"/>
                <w:szCs w:val="16"/>
              </w:rPr>
            </w:pPr>
          </w:p>
        </w:tc>
        <w:tc>
          <w:tcPr>
            <w:tcW w:w="1123" w:type="dxa"/>
          </w:tcPr>
          <w:p w:rsidR="003D36D4" w:rsidRPr="00CF33E3" w:rsidRDefault="003D36D4" w:rsidP="00CF33E3">
            <w:pPr>
              <w:spacing w:before="0" w:after="0" w:line="240" w:lineRule="auto"/>
              <w:rPr>
                <w:sz w:val="16"/>
                <w:szCs w:val="16"/>
              </w:rPr>
            </w:pPr>
          </w:p>
        </w:tc>
        <w:tc>
          <w:tcPr>
            <w:tcW w:w="1187" w:type="dxa"/>
          </w:tcPr>
          <w:p w:rsidR="003D36D4" w:rsidRPr="00CF33E3" w:rsidRDefault="003D36D4" w:rsidP="00E771D9">
            <w:pPr>
              <w:spacing w:before="0" w:after="0" w:line="240" w:lineRule="auto"/>
              <w:jc w:val="center"/>
              <w:rPr>
                <w:sz w:val="16"/>
                <w:szCs w:val="16"/>
              </w:rPr>
            </w:pPr>
          </w:p>
        </w:tc>
        <w:tc>
          <w:tcPr>
            <w:tcW w:w="708" w:type="dxa"/>
          </w:tcPr>
          <w:p w:rsidR="003D36D4" w:rsidRPr="00CF33E3" w:rsidRDefault="003D36D4" w:rsidP="00E771D9">
            <w:pPr>
              <w:spacing w:before="0" w:after="0" w:line="240" w:lineRule="auto"/>
              <w:jc w:val="center"/>
              <w:rPr>
                <w:sz w:val="16"/>
                <w:szCs w:val="16"/>
              </w:rPr>
            </w:pPr>
          </w:p>
        </w:tc>
        <w:tc>
          <w:tcPr>
            <w:tcW w:w="567" w:type="dxa"/>
          </w:tcPr>
          <w:p w:rsidR="003D36D4" w:rsidRPr="00CF33E3" w:rsidRDefault="003D36D4" w:rsidP="00E771D9">
            <w:pPr>
              <w:spacing w:before="0" w:after="0" w:line="240" w:lineRule="auto"/>
              <w:jc w:val="center"/>
              <w:rPr>
                <w:sz w:val="16"/>
                <w:szCs w:val="16"/>
              </w:rPr>
            </w:pPr>
          </w:p>
        </w:tc>
        <w:tc>
          <w:tcPr>
            <w:tcW w:w="567" w:type="dxa"/>
          </w:tcPr>
          <w:p w:rsidR="003D36D4" w:rsidRPr="00CF33E3" w:rsidRDefault="003D36D4" w:rsidP="00E771D9">
            <w:pPr>
              <w:spacing w:before="0" w:after="0" w:line="240" w:lineRule="auto"/>
              <w:jc w:val="center"/>
              <w:rPr>
                <w:sz w:val="16"/>
                <w:szCs w:val="16"/>
              </w:rPr>
            </w:pPr>
          </w:p>
        </w:tc>
        <w:tc>
          <w:tcPr>
            <w:tcW w:w="567" w:type="dxa"/>
          </w:tcPr>
          <w:p w:rsidR="003D36D4" w:rsidRPr="00CF33E3" w:rsidRDefault="003D36D4" w:rsidP="00E771D9">
            <w:pPr>
              <w:spacing w:before="0" w:after="0" w:line="240" w:lineRule="auto"/>
              <w:jc w:val="center"/>
              <w:rPr>
                <w:sz w:val="16"/>
                <w:szCs w:val="16"/>
              </w:rPr>
            </w:pPr>
          </w:p>
        </w:tc>
        <w:tc>
          <w:tcPr>
            <w:tcW w:w="709" w:type="dxa"/>
          </w:tcPr>
          <w:p w:rsidR="003D36D4" w:rsidRPr="00CF33E3" w:rsidRDefault="003D36D4" w:rsidP="00E771D9">
            <w:pPr>
              <w:spacing w:before="0" w:after="0" w:line="240" w:lineRule="auto"/>
              <w:jc w:val="center"/>
              <w:rPr>
                <w:sz w:val="16"/>
                <w:szCs w:val="16"/>
              </w:rPr>
            </w:pPr>
          </w:p>
        </w:tc>
        <w:tc>
          <w:tcPr>
            <w:tcW w:w="709" w:type="dxa"/>
          </w:tcPr>
          <w:p w:rsidR="003D36D4" w:rsidRPr="00CF33E3" w:rsidRDefault="003D36D4" w:rsidP="00E771D9">
            <w:pPr>
              <w:spacing w:before="0" w:after="0" w:line="240" w:lineRule="auto"/>
              <w:jc w:val="center"/>
              <w:rPr>
                <w:sz w:val="16"/>
                <w:szCs w:val="16"/>
              </w:rPr>
            </w:pPr>
          </w:p>
        </w:tc>
        <w:tc>
          <w:tcPr>
            <w:tcW w:w="709" w:type="dxa"/>
          </w:tcPr>
          <w:p w:rsidR="003D36D4" w:rsidRPr="00CF33E3" w:rsidRDefault="00E874BA">
            <w:pPr>
              <w:spacing w:before="0" w:after="0" w:line="240" w:lineRule="auto"/>
              <w:jc w:val="center"/>
              <w:rPr>
                <w:sz w:val="16"/>
                <w:szCs w:val="16"/>
              </w:rPr>
            </w:pPr>
            <w:proofErr w:type="spellStart"/>
            <w:r>
              <w:rPr>
                <w:sz w:val="16"/>
                <w:szCs w:val="16"/>
              </w:rPr>
              <w:t>Pl</w:t>
            </w:r>
            <w:r w:rsidR="00A821DD">
              <w:rPr>
                <w:sz w:val="16"/>
                <w:szCs w:val="16"/>
              </w:rPr>
              <w:t>i</w:t>
            </w:r>
            <w:proofErr w:type="spellEnd"/>
            <w:r w:rsidR="009C1BD7">
              <w:rPr>
                <w:sz w:val="16"/>
                <w:szCs w:val="16"/>
              </w:rPr>
              <w:t xml:space="preserve">, </w:t>
            </w:r>
            <w:proofErr w:type="spellStart"/>
            <w:r w:rsidR="002C279E">
              <w:rPr>
                <w:sz w:val="16"/>
                <w:szCs w:val="16"/>
              </w:rPr>
              <w:t>Lw</w:t>
            </w:r>
            <w:proofErr w:type="spellEnd"/>
          </w:p>
        </w:tc>
        <w:tc>
          <w:tcPr>
            <w:tcW w:w="538" w:type="dxa"/>
          </w:tcPr>
          <w:p w:rsidR="00571DBA" w:rsidRDefault="002C279E">
            <w:pPr>
              <w:spacing w:before="0" w:after="0" w:line="240" w:lineRule="auto"/>
              <w:jc w:val="center"/>
              <w:rPr>
                <w:sz w:val="16"/>
                <w:szCs w:val="16"/>
              </w:rPr>
            </w:pPr>
            <w:r>
              <w:rPr>
                <w:sz w:val="16"/>
                <w:szCs w:val="16"/>
              </w:rPr>
              <w:t>2.</w:t>
            </w:r>
            <w:r w:rsidR="00C33910">
              <w:rPr>
                <w:sz w:val="16"/>
                <w:szCs w:val="16"/>
              </w:rPr>
              <w:t>0</w:t>
            </w:r>
          </w:p>
        </w:tc>
      </w:tr>
      <w:tr w:rsidR="00CF3395" w:rsidRPr="00CF33E3" w:rsidTr="00A36BE7">
        <w:tc>
          <w:tcPr>
            <w:tcW w:w="1190" w:type="dxa"/>
          </w:tcPr>
          <w:p w:rsidR="003D36D4" w:rsidRPr="00CF33E3" w:rsidRDefault="003D36D4" w:rsidP="00CF33E3">
            <w:pPr>
              <w:spacing w:before="0" w:after="0" w:line="240" w:lineRule="auto"/>
              <w:rPr>
                <w:sz w:val="16"/>
                <w:szCs w:val="16"/>
              </w:rPr>
            </w:pPr>
          </w:p>
        </w:tc>
        <w:tc>
          <w:tcPr>
            <w:tcW w:w="1003" w:type="dxa"/>
          </w:tcPr>
          <w:p w:rsidR="003D36D4" w:rsidRPr="00CF33E3" w:rsidRDefault="003D36D4" w:rsidP="00CF33E3">
            <w:pPr>
              <w:spacing w:before="0" w:after="0" w:line="240" w:lineRule="auto"/>
              <w:rPr>
                <w:sz w:val="16"/>
                <w:szCs w:val="16"/>
              </w:rPr>
            </w:pPr>
          </w:p>
        </w:tc>
        <w:tc>
          <w:tcPr>
            <w:tcW w:w="1123" w:type="dxa"/>
          </w:tcPr>
          <w:p w:rsidR="003D36D4" w:rsidRPr="00CF33E3" w:rsidRDefault="003D36D4" w:rsidP="00CF33E3">
            <w:pPr>
              <w:spacing w:before="0" w:after="0" w:line="240" w:lineRule="auto"/>
              <w:rPr>
                <w:sz w:val="16"/>
                <w:szCs w:val="16"/>
              </w:rPr>
            </w:pPr>
          </w:p>
        </w:tc>
        <w:tc>
          <w:tcPr>
            <w:tcW w:w="1187" w:type="dxa"/>
          </w:tcPr>
          <w:p w:rsidR="003D36D4" w:rsidRPr="00CF33E3" w:rsidRDefault="003D36D4" w:rsidP="00E771D9">
            <w:pPr>
              <w:spacing w:before="0" w:after="0" w:line="240" w:lineRule="auto"/>
              <w:jc w:val="center"/>
              <w:rPr>
                <w:sz w:val="16"/>
                <w:szCs w:val="16"/>
              </w:rPr>
            </w:pPr>
          </w:p>
        </w:tc>
        <w:tc>
          <w:tcPr>
            <w:tcW w:w="708" w:type="dxa"/>
          </w:tcPr>
          <w:p w:rsidR="003D36D4" w:rsidRPr="00CF33E3" w:rsidRDefault="003D36D4" w:rsidP="00E771D9">
            <w:pPr>
              <w:spacing w:before="0" w:after="0" w:line="240" w:lineRule="auto"/>
              <w:jc w:val="center"/>
              <w:rPr>
                <w:sz w:val="16"/>
                <w:szCs w:val="16"/>
              </w:rPr>
            </w:pPr>
          </w:p>
        </w:tc>
        <w:tc>
          <w:tcPr>
            <w:tcW w:w="567" w:type="dxa"/>
          </w:tcPr>
          <w:p w:rsidR="003D36D4" w:rsidRPr="00CF33E3" w:rsidRDefault="003D36D4" w:rsidP="00E771D9">
            <w:pPr>
              <w:spacing w:before="0" w:after="0" w:line="240" w:lineRule="auto"/>
              <w:jc w:val="center"/>
              <w:rPr>
                <w:sz w:val="16"/>
                <w:szCs w:val="16"/>
              </w:rPr>
            </w:pPr>
          </w:p>
        </w:tc>
        <w:tc>
          <w:tcPr>
            <w:tcW w:w="567" w:type="dxa"/>
          </w:tcPr>
          <w:p w:rsidR="003D36D4" w:rsidRPr="00CF33E3" w:rsidRDefault="003D36D4" w:rsidP="00E771D9">
            <w:pPr>
              <w:spacing w:before="0" w:after="0" w:line="240" w:lineRule="auto"/>
              <w:jc w:val="center"/>
              <w:rPr>
                <w:sz w:val="16"/>
                <w:szCs w:val="16"/>
              </w:rPr>
            </w:pPr>
          </w:p>
        </w:tc>
        <w:tc>
          <w:tcPr>
            <w:tcW w:w="567" w:type="dxa"/>
          </w:tcPr>
          <w:p w:rsidR="003D36D4" w:rsidRPr="00CF33E3" w:rsidRDefault="003D36D4" w:rsidP="00E771D9">
            <w:pPr>
              <w:spacing w:before="0" w:after="0" w:line="240" w:lineRule="auto"/>
              <w:jc w:val="center"/>
              <w:rPr>
                <w:sz w:val="16"/>
                <w:szCs w:val="16"/>
              </w:rPr>
            </w:pPr>
          </w:p>
        </w:tc>
        <w:tc>
          <w:tcPr>
            <w:tcW w:w="709" w:type="dxa"/>
          </w:tcPr>
          <w:p w:rsidR="003D36D4" w:rsidRPr="00CF33E3" w:rsidRDefault="003D36D4" w:rsidP="00E771D9">
            <w:pPr>
              <w:spacing w:before="0" w:after="0" w:line="240" w:lineRule="auto"/>
              <w:jc w:val="center"/>
              <w:rPr>
                <w:sz w:val="16"/>
                <w:szCs w:val="16"/>
              </w:rPr>
            </w:pPr>
          </w:p>
        </w:tc>
        <w:tc>
          <w:tcPr>
            <w:tcW w:w="709" w:type="dxa"/>
          </w:tcPr>
          <w:p w:rsidR="003D36D4" w:rsidRPr="00CF33E3" w:rsidRDefault="003D36D4" w:rsidP="00E771D9">
            <w:pPr>
              <w:spacing w:before="0" w:after="0" w:line="240" w:lineRule="auto"/>
              <w:jc w:val="center"/>
              <w:rPr>
                <w:sz w:val="16"/>
                <w:szCs w:val="16"/>
              </w:rPr>
            </w:pPr>
          </w:p>
        </w:tc>
        <w:tc>
          <w:tcPr>
            <w:tcW w:w="709" w:type="dxa"/>
          </w:tcPr>
          <w:p w:rsidR="003D36D4" w:rsidRPr="00CF33E3" w:rsidRDefault="00E874BA">
            <w:pPr>
              <w:spacing w:before="0" w:after="0" w:line="240" w:lineRule="auto"/>
              <w:jc w:val="center"/>
              <w:rPr>
                <w:sz w:val="16"/>
                <w:szCs w:val="16"/>
              </w:rPr>
            </w:pPr>
            <w:proofErr w:type="spellStart"/>
            <w:r>
              <w:rPr>
                <w:sz w:val="16"/>
                <w:szCs w:val="16"/>
              </w:rPr>
              <w:t>Sx</w:t>
            </w:r>
            <w:proofErr w:type="spellEnd"/>
          </w:p>
        </w:tc>
        <w:tc>
          <w:tcPr>
            <w:tcW w:w="538" w:type="dxa"/>
          </w:tcPr>
          <w:p w:rsidR="003D36D4" w:rsidRPr="00CF33E3" w:rsidRDefault="00E874BA">
            <w:pPr>
              <w:spacing w:before="0" w:after="0" w:line="240" w:lineRule="auto"/>
              <w:jc w:val="center"/>
              <w:rPr>
                <w:sz w:val="16"/>
                <w:szCs w:val="16"/>
              </w:rPr>
            </w:pPr>
            <w:r>
              <w:rPr>
                <w:sz w:val="16"/>
                <w:szCs w:val="16"/>
              </w:rPr>
              <w:t>1.0</w:t>
            </w:r>
          </w:p>
        </w:tc>
      </w:tr>
      <w:tr w:rsidR="00CF3395" w:rsidRPr="00CF33E3" w:rsidTr="00A36BE7">
        <w:tc>
          <w:tcPr>
            <w:tcW w:w="1190" w:type="dxa"/>
          </w:tcPr>
          <w:p w:rsidR="009C1BD7" w:rsidDel="0087483A" w:rsidRDefault="009C1BD7" w:rsidP="00CF33E3">
            <w:pPr>
              <w:spacing w:before="0" w:after="0" w:line="240" w:lineRule="auto"/>
              <w:rPr>
                <w:sz w:val="16"/>
                <w:szCs w:val="16"/>
              </w:rPr>
            </w:pPr>
          </w:p>
        </w:tc>
        <w:tc>
          <w:tcPr>
            <w:tcW w:w="1003" w:type="dxa"/>
          </w:tcPr>
          <w:p w:rsidR="009C1BD7" w:rsidDel="0087483A" w:rsidRDefault="009C1BD7" w:rsidP="00CF33E3">
            <w:pPr>
              <w:spacing w:before="0" w:after="0" w:line="240" w:lineRule="auto"/>
              <w:rPr>
                <w:sz w:val="16"/>
                <w:szCs w:val="16"/>
              </w:rPr>
            </w:pPr>
          </w:p>
        </w:tc>
        <w:tc>
          <w:tcPr>
            <w:tcW w:w="1123" w:type="dxa"/>
          </w:tcPr>
          <w:p w:rsidR="009C1BD7" w:rsidRPr="00CF33E3" w:rsidRDefault="009C1BD7" w:rsidP="00CF33E3">
            <w:pPr>
              <w:spacing w:before="0" w:after="0" w:line="240" w:lineRule="auto"/>
              <w:rPr>
                <w:sz w:val="16"/>
                <w:szCs w:val="16"/>
              </w:rPr>
            </w:pPr>
          </w:p>
        </w:tc>
        <w:tc>
          <w:tcPr>
            <w:tcW w:w="1187" w:type="dxa"/>
          </w:tcPr>
          <w:p w:rsidR="009C1BD7" w:rsidRPr="00CF33E3" w:rsidRDefault="009C1BD7" w:rsidP="00E771D9">
            <w:pPr>
              <w:spacing w:before="0" w:after="0" w:line="240" w:lineRule="auto"/>
              <w:jc w:val="center"/>
              <w:rPr>
                <w:sz w:val="16"/>
                <w:szCs w:val="16"/>
              </w:rPr>
            </w:pPr>
          </w:p>
        </w:tc>
        <w:tc>
          <w:tcPr>
            <w:tcW w:w="708" w:type="dxa"/>
          </w:tcPr>
          <w:p w:rsidR="009C1BD7" w:rsidRPr="00CF33E3" w:rsidRDefault="009C1BD7" w:rsidP="00E771D9">
            <w:pPr>
              <w:spacing w:before="0" w:after="0" w:line="240" w:lineRule="auto"/>
              <w:jc w:val="center"/>
              <w:rPr>
                <w:sz w:val="16"/>
                <w:szCs w:val="16"/>
              </w:rPr>
            </w:pPr>
          </w:p>
        </w:tc>
        <w:tc>
          <w:tcPr>
            <w:tcW w:w="567" w:type="dxa"/>
          </w:tcPr>
          <w:p w:rsidR="009C1BD7" w:rsidRPr="00CF33E3" w:rsidRDefault="009C1BD7" w:rsidP="00E771D9">
            <w:pPr>
              <w:spacing w:before="0" w:after="0" w:line="240" w:lineRule="auto"/>
              <w:jc w:val="center"/>
              <w:rPr>
                <w:sz w:val="16"/>
                <w:szCs w:val="16"/>
              </w:rPr>
            </w:pPr>
          </w:p>
        </w:tc>
        <w:tc>
          <w:tcPr>
            <w:tcW w:w="567" w:type="dxa"/>
          </w:tcPr>
          <w:p w:rsidR="009C1BD7" w:rsidRPr="00CF33E3" w:rsidRDefault="009C1BD7" w:rsidP="00E771D9">
            <w:pPr>
              <w:spacing w:before="0" w:after="0" w:line="240" w:lineRule="auto"/>
              <w:jc w:val="center"/>
              <w:rPr>
                <w:sz w:val="16"/>
                <w:szCs w:val="16"/>
              </w:rPr>
            </w:pPr>
          </w:p>
        </w:tc>
        <w:tc>
          <w:tcPr>
            <w:tcW w:w="567" w:type="dxa"/>
          </w:tcPr>
          <w:p w:rsidR="009C1BD7" w:rsidRPr="00CF33E3" w:rsidRDefault="009C1BD7" w:rsidP="00E771D9">
            <w:pPr>
              <w:spacing w:before="0" w:after="0" w:line="240" w:lineRule="auto"/>
              <w:jc w:val="center"/>
              <w:rPr>
                <w:sz w:val="16"/>
                <w:szCs w:val="16"/>
              </w:rPr>
            </w:pPr>
          </w:p>
        </w:tc>
        <w:tc>
          <w:tcPr>
            <w:tcW w:w="709" w:type="dxa"/>
          </w:tcPr>
          <w:p w:rsidR="009C1BD7" w:rsidRPr="00CF33E3" w:rsidRDefault="009C1BD7" w:rsidP="00E771D9">
            <w:pPr>
              <w:spacing w:before="0" w:after="0" w:line="240" w:lineRule="auto"/>
              <w:jc w:val="center"/>
              <w:rPr>
                <w:sz w:val="16"/>
                <w:szCs w:val="16"/>
              </w:rPr>
            </w:pPr>
          </w:p>
        </w:tc>
        <w:tc>
          <w:tcPr>
            <w:tcW w:w="709" w:type="dxa"/>
          </w:tcPr>
          <w:p w:rsidR="009C1BD7" w:rsidRPr="00CF33E3" w:rsidRDefault="009C1BD7" w:rsidP="00E771D9">
            <w:pPr>
              <w:spacing w:before="0" w:after="0" w:line="240" w:lineRule="auto"/>
              <w:jc w:val="center"/>
              <w:rPr>
                <w:sz w:val="16"/>
                <w:szCs w:val="16"/>
              </w:rPr>
            </w:pPr>
          </w:p>
        </w:tc>
        <w:tc>
          <w:tcPr>
            <w:tcW w:w="709" w:type="dxa"/>
          </w:tcPr>
          <w:p w:rsidR="009C1BD7" w:rsidRDefault="009C1BD7" w:rsidP="00E771D9">
            <w:pPr>
              <w:spacing w:before="0" w:after="0" w:line="240" w:lineRule="auto"/>
              <w:jc w:val="center"/>
              <w:rPr>
                <w:sz w:val="16"/>
                <w:szCs w:val="16"/>
              </w:rPr>
            </w:pPr>
            <w:r>
              <w:rPr>
                <w:sz w:val="16"/>
                <w:szCs w:val="16"/>
              </w:rPr>
              <w:t>Others</w:t>
            </w:r>
          </w:p>
        </w:tc>
        <w:tc>
          <w:tcPr>
            <w:tcW w:w="538" w:type="dxa"/>
          </w:tcPr>
          <w:p w:rsidR="009C1BD7" w:rsidRDefault="009C1BD7" w:rsidP="00E771D9">
            <w:pPr>
              <w:spacing w:before="0" w:after="0" w:line="240" w:lineRule="auto"/>
              <w:jc w:val="center"/>
              <w:rPr>
                <w:sz w:val="16"/>
                <w:szCs w:val="16"/>
              </w:rPr>
            </w:pPr>
            <w:r>
              <w:rPr>
                <w:sz w:val="16"/>
                <w:szCs w:val="16"/>
              </w:rPr>
              <w:t>0.8</w:t>
            </w:r>
          </w:p>
        </w:tc>
      </w:tr>
      <w:tr w:rsidR="00CF3395" w:rsidRPr="00CF33E3" w:rsidTr="00CF3395">
        <w:tc>
          <w:tcPr>
            <w:tcW w:w="1190" w:type="dxa"/>
          </w:tcPr>
          <w:p w:rsidR="00CF3395" w:rsidRPr="00CF33E3" w:rsidRDefault="00CF3395" w:rsidP="00DC6C6C">
            <w:pPr>
              <w:spacing w:before="0" w:after="0" w:line="240" w:lineRule="auto"/>
              <w:jc w:val="center"/>
              <w:rPr>
                <w:b/>
                <w:sz w:val="16"/>
                <w:szCs w:val="16"/>
              </w:rPr>
            </w:pPr>
          </w:p>
        </w:tc>
        <w:tc>
          <w:tcPr>
            <w:tcW w:w="1003" w:type="dxa"/>
            <w:vAlign w:val="bottom"/>
          </w:tcPr>
          <w:p w:rsidR="00CF3395" w:rsidRPr="00CF33E3" w:rsidRDefault="00CF3395" w:rsidP="002C49C7">
            <w:pPr>
              <w:spacing w:before="0" w:after="0" w:line="240" w:lineRule="auto"/>
              <w:jc w:val="center"/>
              <w:rPr>
                <w:color w:val="000000"/>
                <w:sz w:val="16"/>
                <w:szCs w:val="16"/>
                <w:lang w:eastAsia="en-CA"/>
              </w:rPr>
            </w:pPr>
            <w:r>
              <w:rPr>
                <w:color w:val="000000"/>
                <w:sz w:val="16"/>
                <w:szCs w:val="16"/>
                <w:lang w:eastAsia="en-CA"/>
              </w:rPr>
              <w:t>05</w:t>
            </w:r>
          </w:p>
        </w:tc>
        <w:tc>
          <w:tcPr>
            <w:tcW w:w="1123" w:type="dxa"/>
            <w:vAlign w:val="bottom"/>
          </w:tcPr>
          <w:p w:rsidR="00CF3395" w:rsidRPr="00E23D09" w:rsidRDefault="00CF3395" w:rsidP="002C49C7">
            <w:pPr>
              <w:spacing w:before="0" w:after="0" w:line="240" w:lineRule="auto"/>
              <w:jc w:val="center"/>
              <w:rPr>
                <w:color w:val="000000"/>
                <w:sz w:val="16"/>
                <w:szCs w:val="16"/>
                <w:vertAlign w:val="superscript"/>
                <w:lang w:eastAsia="en-CA"/>
              </w:rPr>
            </w:pPr>
            <w:proofErr w:type="spellStart"/>
            <w:r>
              <w:rPr>
                <w:color w:val="000000"/>
                <w:sz w:val="16"/>
                <w:szCs w:val="16"/>
                <w:lang w:eastAsia="en-CA"/>
              </w:rPr>
              <w:t>Pli</w:t>
            </w:r>
            <w:proofErr w:type="spellEnd"/>
            <w:r>
              <w:rPr>
                <w:color w:val="000000"/>
                <w:sz w:val="16"/>
                <w:szCs w:val="16"/>
                <w:lang w:eastAsia="en-CA"/>
              </w:rPr>
              <w:t>, Sx</w:t>
            </w:r>
            <w:r>
              <w:rPr>
                <w:color w:val="000000"/>
                <w:sz w:val="16"/>
                <w:szCs w:val="16"/>
                <w:vertAlign w:val="superscript"/>
                <w:lang w:eastAsia="en-CA"/>
              </w:rPr>
              <w:t>28</w:t>
            </w:r>
          </w:p>
        </w:tc>
        <w:tc>
          <w:tcPr>
            <w:tcW w:w="1187" w:type="dxa"/>
            <w:vAlign w:val="bottom"/>
          </w:tcPr>
          <w:p w:rsidR="00CF3395" w:rsidRPr="00E23D09" w:rsidRDefault="00CF3395" w:rsidP="002C49C7">
            <w:pPr>
              <w:spacing w:before="0" w:after="0" w:line="240" w:lineRule="auto"/>
              <w:jc w:val="center"/>
              <w:rPr>
                <w:color w:val="000000"/>
                <w:sz w:val="16"/>
                <w:szCs w:val="16"/>
                <w:vertAlign w:val="superscript"/>
                <w:lang w:eastAsia="en-CA"/>
              </w:rPr>
            </w:pPr>
            <w:r>
              <w:rPr>
                <w:color w:val="000000"/>
                <w:sz w:val="16"/>
                <w:szCs w:val="16"/>
                <w:lang w:eastAsia="en-CA"/>
              </w:rPr>
              <w:t>Lw,Fdi</w:t>
            </w:r>
            <w:r>
              <w:rPr>
                <w:color w:val="000000"/>
                <w:sz w:val="16"/>
                <w:szCs w:val="16"/>
                <w:vertAlign w:val="superscript"/>
                <w:lang w:eastAsia="en-CA"/>
              </w:rPr>
              <w:t>9, 18</w:t>
            </w:r>
          </w:p>
        </w:tc>
        <w:tc>
          <w:tcPr>
            <w:tcW w:w="708" w:type="dxa"/>
            <w:vAlign w:val="bottom"/>
          </w:tcPr>
          <w:p w:rsidR="00CF3395" w:rsidRDefault="00CF3395" w:rsidP="002C49C7">
            <w:pPr>
              <w:spacing w:before="0" w:after="0" w:line="240" w:lineRule="auto"/>
              <w:jc w:val="center"/>
              <w:rPr>
                <w:color w:val="000000"/>
                <w:sz w:val="16"/>
                <w:szCs w:val="16"/>
                <w:lang w:eastAsia="en-CA"/>
              </w:rPr>
            </w:pPr>
          </w:p>
          <w:p w:rsidR="00CF3395" w:rsidRPr="00CF33E3" w:rsidRDefault="00CF3395" w:rsidP="002C49C7">
            <w:pPr>
              <w:spacing w:before="0" w:after="0" w:line="240" w:lineRule="auto"/>
              <w:jc w:val="center"/>
              <w:rPr>
                <w:color w:val="000000"/>
                <w:sz w:val="16"/>
                <w:szCs w:val="16"/>
                <w:lang w:eastAsia="en-CA"/>
              </w:rPr>
            </w:pPr>
            <w:r>
              <w:rPr>
                <w:color w:val="000000"/>
                <w:sz w:val="16"/>
                <w:szCs w:val="16"/>
                <w:lang w:eastAsia="en-CA"/>
              </w:rPr>
              <w:t>1400</w:t>
            </w:r>
          </w:p>
        </w:tc>
        <w:tc>
          <w:tcPr>
            <w:tcW w:w="567"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 xml:space="preserve"> 800</w:t>
            </w:r>
          </w:p>
        </w:tc>
        <w:tc>
          <w:tcPr>
            <w:tcW w:w="567"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700</w:t>
            </w:r>
          </w:p>
        </w:tc>
        <w:tc>
          <w:tcPr>
            <w:tcW w:w="567"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CF33E3" w:rsidRDefault="00054A96" w:rsidP="002C49C7">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CF33E3" w:rsidRDefault="00CF3395" w:rsidP="002C49C7">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CF33E3" w:rsidRDefault="00CF3395">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538" w:type="dxa"/>
            <w:vAlign w:val="bottom"/>
          </w:tcPr>
          <w:p w:rsidR="00CF3395" w:rsidRPr="00CF33E3" w:rsidRDefault="00CF3395" w:rsidP="002C49C7">
            <w:pPr>
              <w:spacing w:before="0" w:after="0" w:line="240" w:lineRule="auto"/>
              <w:jc w:val="center"/>
              <w:rPr>
                <w:color w:val="000000"/>
                <w:sz w:val="16"/>
                <w:szCs w:val="16"/>
                <w:lang w:eastAsia="en-CA"/>
              </w:rPr>
            </w:pPr>
            <w:r>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2C49C7">
            <w:pPr>
              <w:spacing w:before="0" w:after="0" w:line="240" w:lineRule="auto"/>
              <w:jc w:val="center"/>
              <w:rPr>
                <w:sz w:val="16"/>
                <w:szCs w:val="16"/>
              </w:rPr>
            </w:pPr>
          </w:p>
        </w:tc>
        <w:tc>
          <w:tcPr>
            <w:tcW w:w="1123" w:type="dxa"/>
          </w:tcPr>
          <w:p w:rsidR="00CF3395" w:rsidRPr="00CF33E3" w:rsidRDefault="00CF3395" w:rsidP="002C49C7">
            <w:pPr>
              <w:spacing w:before="0" w:after="0" w:line="240" w:lineRule="auto"/>
              <w:jc w:val="center"/>
              <w:rPr>
                <w:sz w:val="16"/>
                <w:szCs w:val="16"/>
              </w:rPr>
            </w:pPr>
          </w:p>
        </w:tc>
        <w:tc>
          <w:tcPr>
            <w:tcW w:w="1187" w:type="dxa"/>
          </w:tcPr>
          <w:p w:rsidR="00CF3395" w:rsidRPr="00CF33E3" w:rsidRDefault="00CF3395" w:rsidP="002C49C7">
            <w:pPr>
              <w:spacing w:before="0" w:after="0" w:line="240" w:lineRule="auto"/>
              <w:jc w:val="center"/>
              <w:rPr>
                <w:sz w:val="16"/>
                <w:szCs w:val="16"/>
              </w:rPr>
            </w:pPr>
          </w:p>
        </w:tc>
        <w:tc>
          <w:tcPr>
            <w:tcW w:w="708" w:type="dxa"/>
          </w:tcPr>
          <w:p w:rsidR="00CF3395" w:rsidRPr="00CF33E3" w:rsidRDefault="00CF3395" w:rsidP="002C49C7">
            <w:pPr>
              <w:spacing w:before="0" w:after="0" w:line="240" w:lineRule="auto"/>
              <w:jc w:val="center"/>
              <w:rPr>
                <w:sz w:val="16"/>
                <w:szCs w:val="16"/>
              </w:rPr>
            </w:pPr>
          </w:p>
        </w:tc>
        <w:tc>
          <w:tcPr>
            <w:tcW w:w="567" w:type="dxa"/>
          </w:tcPr>
          <w:p w:rsidR="00CF3395" w:rsidRPr="00CF33E3" w:rsidRDefault="00CF3395" w:rsidP="002C49C7">
            <w:pPr>
              <w:spacing w:before="0" w:after="0" w:line="240" w:lineRule="auto"/>
              <w:jc w:val="center"/>
              <w:rPr>
                <w:sz w:val="16"/>
                <w:szCs w:val="16"/>
              </w:rPr>
            </w:pPr>
          </w:p>
        </w:tc>
        <w:tc>
          <w:tcPr>
            <w:tcW w:w="567" w:type="dxa"/>
          </w:tcPr>
          <w:p w:rsidR="00CF3395" w:rsidRPr="00CF33E3" w:rsidRDefault="00CF3395" w:rsidP="002C49C7">
            <w:pPr>
              <w:spacing w:before="0" w:after="0" w:line="240" w:lineRule="auto"/>
              <w:jc w:val="center"/>
              <w:rPr>
                <w:sz w:val="16"/>
                <w:szCs w:val="16"/>
              </w:rPr>
            </w:pPr>
          </w:p>
        </w:tc>
        <w:tc>
          <w:tcPr>
            <w:tcW w:w="567" w:type="dxa"/>
          </w:tcPr>
          <w:p w:rsidR="00CF3395" w:rsidRPr="00CF33E3" w:rsidRDefault="00CF3395" w:rsidP="002C49C7">
            <w:pPr>
              <w:spacing w:before="0" w:after="0" w:line="240" w:lineRule="auto"/>
              <w:jc w:val="center"/>
              <w:rPr>
                <w:sz w:val="16"/>
                <w:szCs w:val="16"/>
              </w:rPr>
            </w:pPr>
          </w:p>
        </w:tc>
        <w:tc>
          <w:tcPr>
            <w:tcW w:w="709" w:type="dxa"/>
          </w:tcPr>
          <w:p w:rsidR="00CF3395" w:rsidRPr="00CF33E3" w:rsidRDefault="00CF3395" w:rsidP="002C49C7">
            <w:pPr>
              <w:spacing w:before="0" w:after="0" w:line="240" w:lineRule="auto"/>
              <w:jc w:val="center"/>
              <w:rPr>
                <w:sz w:val="16"/>
                <w:szCs w:val="16"/>
              </w:rPr>
            </w:pPr>
          </w:p>
        </w:tc>
        <w:tc>
          <w:tcPr>
            <w:tcW w:w="709" w:type="dxa"/>
          </w:tcPr>
          <w:p w:rsidR="00CF3395" w:rsidRPr="00CF33E3" w:rsidRDefault="00CF3395" w:rsidP="002C49C7">
            <w:pPr>
              <w:spacing w:before="0" w:after="0" w:line="240" w:lineRule="auto"/>
              <w:jc w:val="center"/>
              <w:rPr>
                <w:sz w:val="16"/>
                <w:szCs w:val="16"/>
              </w:rPr>
            </w:pPr>
          </w:p>
        </w:tc>
        <w:tc>
          <w:tcPr>
            <w:tcW w:w="709" w:type="dxa"/>
          </w:tcPr>
          <w:p w:rsidR="00CF3395" w:rsidRDefault="00CF3395">
            <w:pPr>
              <w:spacing w:before="0" w:after="0" w:line="240" w:lineRule="auto"/>
              <w:jc w:val="center"/>
              <w:rPr>
                <w:sz w:val="16"/>
                <w:szCs w:val="16"/>
              </w:rPr>
            </w:pPr>
            <w:proofErr w:type="spellStart"/>
            <w:r>
              <w:rPr>
                <w:sz w:val="16"/>
                <w:szCs w:val="16"/>
              </w:rPr>
              <w:t>Fd</w:t>
            </w:r>
            <w:proofErr w:type="spellEnd"/>
          </w:p>
        </w:tc>
        <w:tc>
          <w:tcPr>
            <w:tcW w:w="538" w:type="dxa"/>
          </w:tcPr>
          <w:p w:rsidR="00CF3395" w:rsidRDefault="00CF3395">
            <w:pPr>
              <w:spacing w:before="0" w:after="0" w:line="240" w:lineRule="auto"/>
              <w:jc w:val="center"/>
              <w:rPr>
                <w:sz w:val="16"/>
                <w:szCs w:val="16"/>
              </w:rPr>
            </w:pPr>
            <w:r>
              <w:rPr>
                <w:sz w:val="16"/>
                <w:szCs w:val="16"/>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CF33E3" w:rsidRDefault="00CF3395" w:rsidP="002C49C7">
            <w:pPr>
              <w:spacing w:before="0" w:after="0" w:line="240" w:lineRule="auto"/>
              <w:jc w:val="center"/>
              <w:rPr>
                <w:color w:val="000000"/>
                <w:sz w:val="16"/>
                <w:szCs w:val="16"/>
                <w:lang w:eastAsia="en-CA"/>
              </w:rPr>
            </w:pPr>
          </w:p>
        </w:tc>
        <w:tc>
          <w:tcPr>
            <w:tcW w:w="1123" w:type="dxa"/>
            <w:vAlign w:val="bottom"/>
          </w:tcPr>
          <w:p w:rsidR="00CF3395" w:rsidRPr="00CF33E3" w:rsidRDefault="00CF3395" w:rsidP="002C49C7">
            <w:pPr>
              <w:spacing w:before="0" w:after="0" w:line="240" w:lineRule="auto"/>
              <w:jc w:val="center"/>
              <w:rPr>
                <w:color w:val="000000"/>
                <w:sz w:val="16"/>
                <w:szCs w:val="16"/>
                <w:lang w:eastAsia="en-CA"/>
              </w:rPr>
            </w:pPr>
          </w:p>
        </w:tc>
        <w:tc>
          <w:tcPr>
            <w:tcW w:w="1187" w:type="dxa"/>
            <w:vAlign w:val="bottom"/>
          </w:tcPr>
          <w:p w:rsidR="00CF3395" w:rsidRPr="00CF33E3" w:rsidRDefault="00CF3395" w:rsidP="002C49C7">
            <w:pPr>
              <w:spacing w:before="0" w:after="0" w:line="240" w:lineRule="auto"/>
              <w:jc w:val="center"/>
              <w:rPr>
                <w:color w:val="000000"/>
                <w:sz w:val="16"/>
                <w:szCs w:val="16"/>
                <w:lang w:eastAsia="en-CA"/>
              </w:rPr>
            </w:pPr>
          </w:p>
        </w:tc>
        <w:tc>
          <w:tcPr>
            <w:tcW w:w="708" w:type="dxa"/>
            <w:vAlign w:val="bottom"/>
          </w:tcPr>
          <w:p w:rsidR="00CF3395" w:rsidRPr="00CF33E3" w:rsidRDefault="00CF3395" w:rsidP="002C49C7">
            <w:pPr>
              <w:spacing w:before="0" w:after="0" w:line="240" w:lineRule="auto"/>
              <w:jc w:val="center"/>
              <w:rPr>
                <w:color w:val="000000"/>
                <w:sz w:val="16"/>
                <w:szCs w:val="16"/>
                <w:lang w:eastAsia="en-CA"/>
              </w:rPr>
            </w:pPr>
          </w:p>
        </w:tc>
        <w:tc>
          <w:tcPr>
            <w:tcW w:w="567" w:type="dxa"/>
            <w:vAlign w:val="bottom"/>
          </w:tcPr>
          <w:p w:rsidR="00CF3395" w:rsidRPr="00CF33E3" w:rsidRDefault="00CF3395" w:rsidP="002C49C7">
            <w:pPr>
              <w:spacing w:before="0" w:after="0" w:line="240" w:lineRule="auto"/>
              <w:jc w:val="center"/>
              <w:rPr>
                <w:color w:val="000000"/>
                <w:sz w:val="16"/>
                <w:szCs w:val="16"/>
                <w:lang w:eastAsia="en-CA"/>
              </w:rPr>
            </w:pPr>
          </w:p>
        </w:tc>
        <w:tc>
          <w:tcPr>
            <w:tcW w:w="567" w:type="dxa"/>
            <w:vAlign w:val="bottom"/>
          </w:tcPr>
          <w:p w:rsidR="00CF3395" w:rsidRPr="00CF33E3" w:rsidRDefault="00CF3395" w:rsidP="002C49C7">
            <w:pPr>
              <w:spacing w:before="0" w:after="0" w:line="240" w:lineRule="auto"/>
              <w:jc w:val="center"/>
              <w:rPr>
                <w:color w:val="000000"/>
                <w:sz w:val="16"/>
                <w:szCs w:val="16"/>
                <w:lang w:eastAsia="en-CA"/>
              </w:rPr>
            </w:pPr>
          </w:p>
        </w:tc>
        <w:tc>
          <w:tcPr>
            <w:tcW w:w="567" w:type="dxa"/>
            <w:vAlign w:val="bottom"/>
          </w:tcPr>
          <w:p w:rsidR="00CF3395" w:rsidRPr="00CF33E3" w:rsidRDefault="00CF3395" w:rsidP="002C49C7">
            <w:pPr>
              <w:spacing w:before="0" w:after="0" w:line="240" w:lineRule="auto"/>
              <w:jc w:val="center"/>
              <w:rPr>
                <w:color w:val="000000"/>
                <w:sz w:val="16"/>
                <w:szCs w:val="16"/>
                <w:lang w:eastAsia="en-CA"/>
              </w:rPr>
            </w:pPr>
          </w:p>
        </w:tc>
        <w:tc>
          <w:tcPr>
            <w:tcW w:w="709" w:type="dxa"/>
            <w:vAlign w:val="bottom"/>
          </w:tcPr>
          <w:p w:rsidR="00CF3395" w:rsidRPr="00CF33E3" w:rsidRDefault="00CF3395" w:rsidP="002C49C7">
            <w:pPr>
              <w:spacing w:before="0" w:after="0" w:line="240" w:lineRule="auto"/>
              <w:jc w:val="center"/>
              <w:rPr>
                <w:color w:val="000000"/>
                <w:sz w:val="16"/>
                <w:szCs w:val="16"/>
                <w:lang w:eastAsia="en-CA"/>
              </w:rPr>
            </w:pPr>
          </w:p>
        </w:tc>
        <w:tc>
          <w:tcPr>
            <w:tcW w:w="709" w:type="dxa"/>
            <w:vAlign w:val="bottom"/>
          </w:tcPr>
          <w:p w:rsidR="00CF3395" w:rsidRPr="00CF33E3" w:rsidRDefault="00CF3395" w:rsidP="002C49C7">
            <w:pPr>
              <w:spacing w:before="0" w:after="0" w:line="240" w:lineRule="auto"/>
              <w:jc w:val="center"/>
              <w:rPr>
                <w:color w:val="000000"/>
                <w:sz w:val="16"/>
                <w:szCs w:val="16"/>
                <w:lang w:eastAsia="en-CA"/>
              </w:rPr>
            </w:pPr>
          </w:p>
        </w:tc>
        <w:tc>
          <w:tcPr>
            <w:tcW w:w="709" w:type="dxa"/>
            <w:vAlign w:val="bottom"/>
          </w:tcPr>
          <w:p w:rsidR="00CF3395" w:rsidRPr="00CF33E3" w:rsidRDefault="00CF3395">
            <w:pPr>
              <w:spacing w:before="0" w:after="0" w:line="240" w:lineRule="auto"/>
              <w:jc w:val="center"/>
              <w:rPr>
                <w:color w:val="000000"/>
                <w:sz w:val="16"/>
                <w:szCs w:val="16"/>
                <w:lang w:eastAsia="en-CA"/>
              </w:rPr>
            </w:pPr>
            <w:proofErr w:type="spellStart"/>
            <w:r>
              <w:rPr>
                <w:color w:val="000000"/>
                <w:sz w:val="16"/>
                <w:szCs w:val="16"/>
                <w:lang w:eastAsia="en-CA"/>
              </w:rPr>
              <w:t>Sx</w:t>
            </w:r>
            <w:proofErr w:type="spellEnd"/>
          </w:p>
        </w:tc>
        <w:tc>
          <w:tcPr>
            <w:tcW w:w="538" w:type="dxa"/>
            <w:vAlign w:val="bottom"/>
          </w:tcPr>
          <w:p w:rsidR="00CF3395" w:rsidRPr="00CF33E3" w:rsidRDefault="00CF3395">
            <w:pPr>
              <w:spacing w:before="0" w:after="0" w:line="240" w:lineRule="auto"/>
              <w:jc w:val="center"/>
              <w:rPr>
                <w:color w:val="000000"/>
                <w:sz w:val="16"/>
                <w:szCs w:val="16"/>
                <w:lang w:eastAsia="en-CA"/>
              </w:rPr>
            </w:pPr>
            <w:r>
              <w:rPr>
                <w:color w:val="000000"/>
                <w:sz w:val="16"/>
                <w:szCs w:val="16"/>
                <w:lang w:eastAsia="en-CA"/>
              </w:rPr>
              <w:t xml:space="preserve">1.0 </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2C49C7">
            <w:pPr>
              <w:spacing w:before="0" w:after="0" w:line="240" w:lineRule="auto"/>
              <w:jc w:val="center"/>
              <w:rPr>
                <w:sz w:val="16"/>
                <w:szCs w:val="16"/>
              </w:rPr>
            </w:pPr>
            <w:r>
              <w:rPr>
                <w:sz w:val="16"/>
                <w:szCs w:val="16"/>
              </w:rPr>
              <w:t>06</w:t>
            </w:r>
          </w:p>
        </w:tc>
        <w:tc>
          <w:tcPr>
            <w:tcW w:w="1123" w:type="dxa"/>
          </w:tcPr>
          <w:p w:rsidR="00CF3395" w:rsidRPr="00CF33E3" w:rsidRDefault="00CF3395" w:rsidP="002C49C7">
            <w:pPr>
              <w:spacing w:before="0" w:after="0" w:line="240" w:lineRule="auto"/>
              <w:jc w:val="center"/>
              <w:rPr>
                <w:sz w:val="16"/>
                <w:szCs w:val="16"/>
              </w:rPr>
            </w:pPr>
            <w:proofErr w:type="spellStart"/>
            <w:r>
              <w:rPr>
                <w:sz w:val="16"/>
                <w:szCs w:val="16"/>
              </w:rPr>
              <w:t>Pli</w:t>
            </w:r>
            <w:proofErr w:type="spellEnd"/>
            <w:r>
              <w:rPr>
                <w:sz w:val="16"/>
                <w:szCs w:val="16"/>
              </w:rPr>
              <w:t xml:space="preserve">, </w:t>
            </w:r>
            <w:proofErr w:type="spellStart"/>
            <w:r>
              <w:rPr>
                <w:sz w:val="16"/>
                <w:szCs w:val="16"/>
              </w:rPr>
              <w:t>Sx</w:t>
            </w:r>
            <w:proofErr w:type="spellEnd"/>
            <w:r>
              <w:rPr>
                <w:sz w:val="16"/>
                <w:szCs w:val="16"/>
              </w:rPr>
              <w:t xml:space="preserve"> Lw,Fdi</w:t>
            </w:r>
            <w:r>
              <w:rPr>
                <w:sz w:val="16"/>
                <w:szCs w:val="16"/>
                <w:vertAlign w:val="superscript"/>
              </w:rPr>
              <w:t>9, 18</w:t>
            </w:r>
          </w:p>
        </w:tc>
        <w:tc>
          <w:tcPr>
            <w:tcW w:w="1187" w:type="dxa"/>
          </w:tcPr>
          <w:p w:rsidR="00CF3395" w:rsidRPr="00E23D09" w:rsidRDefault="00CF3395" w:rsidP="002C49C7">
            <w:pPr>
              <w:spacing w:before="0" w:after="0" w:line="240" w:lineRule="auto"/>
              <w:jc w:val="center"/>
              <w:rPr>
                <w:sz w:val="16"/>
                <w:szCs w:val="16"/>
                <w:vertAlign w:val="superscript"/>
              </w:rPr>
            </w:pPr>
          </w:p>
        </w:tc>
        <w:tc>
          <w:tcPr>
            <w:tcW w:w="708" w:type="dxa"/>
          </w:tcPr>
          <w:p w:rsidR="00CF3395" w:rsidRDefault="00CF3395" w:rsidP="002C49C7">
            <w:pPr>
              <w:spacing w:before="0" w:after="0" w:line="240" w:lineRule="auto"/>
              <w:jc w:val="center"/>
              <w:rPr>
                <w:sz w:val="16"/>
                <w:szCs w:val="16"/>
              </w:rPr>
            </w:pPr>
          </w:p>
          <w:p w:rsidR="00CF3395" w:rsidRPr="00CF33E3" w:rsidRDefault="00CF3395" w:rsidP="002C49C7">
            <w:pPr>
              <w:spacing w:before="0" w:after="0" w:line="240" w:lineRule="auto"/>
              <w:jc w:val="center"/>
              <w:rPr>
                <w:sz w:val="16"/>
                <w:szCs w:val="16"/>
              </w:rPr>
            </w:pPr>
            <w:r>
              <w:rPr>
                <w:sz w:val="16"/>
                <w:szCs w:val="16"/>
              </w:rPr>
              <w:t>1400</w:t>
            </w:r>
          </w:p>
        </w:tc>
        <w:tc>
          <w:tcPr>
            <w:tcW w:w="567" w:type="dxa"/>
          </w:tcPr>
          <w:p w:rsidR="00CF3395" w:rsidRDefault="00CF3395">
            <w:pPr>
              <w:spacing w:before="0" w:after="0" w:line="240" w:lineRule="auto"/>
              <w:jc w:val="center"/>
              <w:rPr>
                <w:sz w:val="16"/>
                <w:szCs w:val="16"/>
              </w:rPr>
            </w:pPr>
            <w:r>
              <w:rPr>
                <w:sz w:val="16"/>
                <w:szCs w:val="16"/>
              </w:rPr>
              <w:t xml:space="preserve"> 800</w:t>
            </w:r>
          </w:p>
        </w:tc>
        <w:tc>
          <w:tcPr>
            <w:tcW w:w="567" w:type="dxa"/>
          </w:tcPr>
          <w:p w:rsidR="00CF3395" w:rsidRDefault="00CF3395" w:rsidP="002C49C7">
            <w:pPr>
              <w:spacing w:before="0" w:after="0" w:line="240" w:lineRule="auto"/>
              <w:jc w:val="center"/>
              <w:rPr>
                <w:sz w:val="16"/>
                <w:szCs w:val="16"/>
              </w:rPr>
            </w:pPr>
          </w:p>
          <w:p w:rsidR="00CF3395" w:rsidRPr="00CF33E3" w:rsidRDefault="00CF3395" w:rsidP="002C49C7">
            <w:pPr>
              <w:spacing w:before="0" w:after="0" w:line="240" w:lineRule="auto"/>
              <w:jc w:val="center"/>
              <w:rPr>
                <w:sz w:val="16"/>
                <w:szCs w:val="16"/>
              </w:rPr>
            </w:pPr>
            <w:r>
              <w:rPr>
                <w:sz w:val="16"/>
                <w:szCs w:val="16"/>
              </w:rPr>
              <w:t>800</w:t>
            </w:r>
          </w:p>
        </w:tc>
        <w:tc>
          <w:tcPr>
            <w:tcW w:w="567" w:type="dxa"/>
          </w:tcPr>
          <w:p w:rsidR="00CF3395" w:rsidRDefault="00CF3395">
            <w:pPr>
              <w:spacing w:before="0" w:after="0" w:line="240" w:lineRule="auto"/>
              <w:jc w:val="center"/>
              <w:rPr>
                <w:sz w:val="16"/>
                <w:szCs w:val="16"/>
              </w:rPr>
            </w:pPr>
            <w:r>
              <w:rPr>
                <w:sz w:val="16"/>
                <w:szCs w:val="16"/>
              </w:rPr>
              <w:t>2.0</w:t>
            </w:r>
          </w:p>
        </w:tc>
        <w:tc>
          <w:tcPr>
            <w:tcW w:w="709" w:type="dxa"/>
          </w:tcPr>
          <w:p w:rsidR="00CF3395" w:rsidRPr="00CF33E3" w:rsidRDefault="00054A96" w:rsidP="002C49C7">
            <w:pPr>
              <w:spacing w:before="0" w:after="0" w:line="240" w:lineRule="auto"/>
              <w:jc w:val="center"/>
              <w:rPr>
                <w:sz w:val="16"/>
                <w:szCs w:val="16"/>
              </w:rPr>
            </w:pPr>
            <w:r>
              <w:rPr>
                <w:sz w:val="16"/>
                <w:szCs w:val="16"/>
              </w:rPr>
              <w:t>4</w:t>
            </w:r>
          </w:p>
        </w:tc>
        <w:tc>
          <w:tcPr>
            <w:tcW w:w="709" w:type="dxa"/>
          </w:tcPr>
          <w:p w:rsidR="00CF3395" w:rsidRPr="00CF33E3" w:rsidRDefault="00CF3395" w:rsidP="002C49C7">
            <w:pPr>
              <w:spacing w:before="0" w:after="0" w:line="240" w:lineRule="auto"/>
              <w:jc w:val="center"/>
              <w:rPr>
                <w:sz w:val="16"/>
                <w:szCs w:val="16"/>
              </w:rPr>
            </w:pPr>
            <w:r>
              <w:rPr>
                <w:sz w:val="16"/>
                <w:szCs w:val="16"/>
              </w:rPr>
              <w:t>20</w:t>
            </w:r>
          </w:p>
        </w:tc>
        <w:tc>
          <w:tcPr>
            <w:tcW w:w="709" w:type="dxa"/>
          </w:tcPr>
          <w:p w:rsidR="00CF3395" w:rsidRPr="00CF33E3" w:rsidRDefault="00CF3395">
            <w:pPr>
              <w:spacing w:before="0" w:after="0" w:line="240" w:lineRule="auto"/>
              <w:jc w:val="center"/>
              <w:rPr>
                <w:sz w:val="16"/>
                <w:szCs w:val="16"/>
              </w:rPr>
            </w:pPr>
            <w:proofErr w:type="spellStart"/>
            <w:r>
              <w:rPr>
                <w:sz w:val="16"/>
                <w:szCs w:val="16"/>
              </w:rPr>
              <w:t>Pli</w:t>
            </w:r>
            <w:proofErr w:type="spellEnd"/>
            <w:r>
              <w:rPr>
                <w:sz w:val="16"/>
                <w:szCs w:val="16"/>
              </w:rPr>
              <w:t xml:space="preserve">, </w:t>
            </w:r>
            <w:proofErr w:type="spellStart"/>
            <w:r>
              <w:rPr>
                <w:sz w:val="16"/>
                <w:szCs w:val="16"/>
              </w:rPr>
              <w:t>Lw</w:t>
            </w:r>
            <w:proofErr w:type="spellEnd"/>
          </w:p>
        </w:tc>
        <w:tc>
          <w:tcPr>
            <w:tcW w:w="538" w:type="dxa"/>
          </w:tcPr>
          <w:p w:rsidR="00CF3395" w:rsidRPr="00CF33E3" w:rsidRDefault="00CF3395" w:rsidP="002C49C7">
            <w:pPr>
              <w:spacing w:before="0" w:after="0" w:line="240" w:lineRule="auto"/>
              <w:jc w:val="center"/>
              <w:rPr>
                <w:sz w:val="16"/>
                <w:szCs w:val="16"/>
              </w:rPr>
            </w:pPr>
            <w:r>
              <w:rPr>
                <w:sz w:val="16"/>
                <w:szCs w:val="16"/>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2C49C7">
            <w:pPr>
              <w:spacing w:before="0" w:after="0" w:line="240" w:lineRule="auto"/>
              <w:jc w:val="center"/>
              <w:rPr>
                <w:sz w:val="16"/>
                <w:szCs w:val="16"/>
              </w:rPr>
            </w:pPr>
          </w:p>
        </w:tc>
        <w:tc>
          <w:tcPr>
            <w:tcW w:w="1123" w:type="dxa"/>
          </w:tcPr>
          <w:p w:rsidR="00CF3395" w:rsidRPr="00CF33E3" w:rsidRDefault="00CF3395" w:rsidP="002C49C7">
            <w:pPr>
              <w:spacing w:before="0" w:after="0" w:line="240" w:lineRule="auto"/>
              <w:jc w:val="center"/>
              <w:rPr>
                <w:sz w:val="16"/>
                <w:szCs w:val="16"/>
              </w:rPr>
            </w:pPr>
          </w:p>
        </w:tc>
        <w:tc>
          <w:tcPr>
            <w:tcW w:w="1187" w:type="dxa"/>
          </w:tcPr>
          <w:p w:rsidR="00CF3395" w:rsidRPr="00CF33E3" w:rsidRDefault="00CF3395" w:rsidP="002C49C7">
            <w:pPr>
              <w:spacing w:before="0" w:after="0" w:line="240" w:lineRule="auto"/>
              <w:jc w:val="center"/>
              <w:rPr>
                <w:sz w:val="16"/>
                <w:szCs w:val="16"/>
              </w:rPr>
            </w:pPr>
          </w:p>
        </w:tc>
        <w:tc>
          <w:tcPr>
            <w:tcW w:w="708" w:type="dxa"/>
            <w:vAlign w:val="bottom"/>
          </w:tcPr>
          <w:p w:rsidR="00CF3395" w:rsidRPr="00CF33E3" w:rsidRDefault="00CF3395" w:rsidP="002C49C7">
            <w:pPr>
              <w:spacing w:before="0" w:after="0" w:line="240" w:lineRule="auto"/>
              <w:jc w:val="center"/>
              <w:rPr>
                <w:color w:val="000000"/>
                <w:sz w:val="16"/>
                <w:szCs w:val="16"/>
                <w:lang w:eastAsia="en-CA"/>
              </w:rPr>
            </w:pPr>
          </w:p>
        </w:tc>
        <w:tc>
          <w:tcPr>
            <w:tcW w:w="567" w:type="dxa"/>
            <w:vAlign w:val="bottom"/>
          </w:tcPr>
          <w:p w:rsidR="00CF3395" w:rsidRPr="00CF33E3" w:rsidRDefault="00CF3395" w:rsidP="002C49C7">
            <w:pPr>
              <w:spacing w:before="0" w:after="0" w:line="240" w:lineRule="auto"/>
              <w:jc w:val="center"/>
              <w:rPr>
                <w:color w:val="000000"/>
                <w:sz w:val="16"/>
                <w:szCs w:val="16"/>
                <w:lang w:eastAsia="en-CA"/>
              </w:rPr>
            </w:pPr>
          </w:p>
        </w:tc>
        <w:tc>
          <w:tcPr>
            <w:tcW w:w="567" w:type="dxa"/>
            <w:vAlign w:val="bottom"/>
          </w:tcPr>
          <w:p w:rsidR="00CF3395" w:rsidRPr="00CF33E3" w:rsidRDefault="00CF3395" w:rsidP="002C49C7">
            <w:pPr>
              <w:spacing w:before="0" w:after="0" w:line="240" w:lineRule="auto"/>
              <w:jc w:val="center"/>
              <w:rPr>
                <w:color w:val="000000"/>
                <w:sz w:val="16"/>
                <w:szCs w:val="16"/>
                <w:lang w:eastAsia="en-CA"/>
              </w:rPr>
            </w:pPr>
          </w:p>
        </w:tc>
        <w:tc>
          <w:tcPr>
            <w:tcW w:w="567" w:type="dxa"/>
            <w:vAlign w:val="bottom"/>
          </w:tcPr>
          <w:p w:rsidR="00CF3395" w:rsidRPr="00CF33E3" w:rsidRDefault="00CF3395" w:rsidP="002C49C7">
            <w:pPr>
              <w:spacing w:before="0" w:after="0" w:line="240" w:lineRule="auto"/>
              <w:jc w:val="center"/>
              <w:rPr>
                <w:color w:val="000000"/>
                <w:sz w:val="16"/>
                <w:szCs w:val="16"/>
                <w:lang w:eastAsia="en-CA"/>
              </w:rPr>
            </w:pPr>
          </w:p>
        </w:tc>
        <w:tc>
          <w:tcPr>
            <w:tcW w:w="709" w:type="dxa"/>
            <w:vAlign w:val="bottom"/>
          </w:tcPr>
          <w:p w:rsidR="00CF3395" w:rsidRPr="00CF33E3" w:rsidRDefault="00CF3395" w:rsidP="002C49C7">
            <w:pPr>
              <w:spacing w:before="0" w:after="0" w:line="240" w:lineRule="auto"/>
              <w:jc w:val="center"/>
              <w:rPr>
                <w:color w:val="000000"/>
                <w:sz w:val="16"/>
                <w:szCs w:val="16"/>
                <w:lang w:eastAsia="en-CA"/>
              </w:rPr>
            </w:pPr>
          </w:p>
        </w:tc>
        <w:tc>
          <w:tcPr>
            <w:tcW w:w="709" w:type="dxa"/>
            <w:vAlign w:val="bottom"/>
          </w:tcPr>
          <w:p w:rsidR="00CF3395" w:rsidRPr="00CF33E3" w:rsidRDefault="00CF3395" w:rsidP="002C49C7">
            <w:pPr>
              <w:spacing w:before="0" w:after="0" w:line="240" w:lineRule="auto"/>
              <w:jc w:val="center"/>
              <w:rPr>
                <w:color w:val="000000"/>
                <w:sz w:val="16"/>
                <w:szCs w:val="16"/>
                <w:lang w:eastAsia="en-CA"/>
              </w:rPr>
            </w:pPr>
          </w:p>
        </w:tc>
        <w:tc>
          <w:tcPr>
            <w:tcW w:w="709" w:type="dxa"/>
            <w:vAlign w:val="bottom"/>
          </w:tcPr>
          <w:p w:rsidR="00CF3395" w:rsidRPr="00CF33E3" w:rsidRDefault="00CF3395" w:rsidP="005246D9">
            <w:pPr>
              <w:spacing w:before="0" w:after="0" w:line="240" w:lineRule="auto"/>
              <w:jc w:val="center"/>
              <w:rPr>
                <w:color w:val="000000"/>
                <w:sz w:val="16"/>
                <w:szCs w:val="16"/>
                <w:lang w:eastAsia="en-CA"/>
              </w:rPr>
            </w:pPr>
            <w:proofErr w:type="spellStart"/>
            <w:r>
              <w:rPr>
                <w:color w:val="000000"/>
                <w:sz w:val="16"/>
                <w:szCs w:val="16"/>
                <w:lang w:eastAsia="en-CA"/>
              </w:rPr>
              <w:t>Fd</w:t>
            </w:r>
            <w:proofErr w:type="spellEnd"/>
          </w:p>
        </w:tc>
        <w:tc>
          <w:tcPr>
            <w:tcW w:w="538" w:type="dxa"/>
            <w:vAlign w:val="bottom"/>
          </w:tcPr>
          <w:p w:rsidR="00CF3395" w:rsidRDefault="00CF3395" w:rsidP="005246D9">
            <w:pPr>
              <w:spacing w:before="0" w:after="0" w:line="240" w:lineRule="auto"/>
              <w:jc w:val="center"/>
              <w:rPr>
                <w:color w:val="000000"/>
                <w:sz w:val="16"/>
                <w:szCs w:val="16"/>
                <w:lang w:eastAsia="en-CA"/>
              </w:rPr>
            </w:pPr>
            <w:r>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2C49C7">
            <w:pPr>
              <w:spacing w:before="0" w:after="0" w:line="240" w:lineRule="auto"/>
              <w:jc w:val="center"/>
              <w:rPr>
                <w:sz w:val="16"/>
                <w:szCs w:val="16"/>
              </w:rPr>
            </w:pPr>
          </w:p>
        </w:tc>
        <w:tc>
          <w:tcPr>
            <w:tcW w:w="1123" w:type="dxa"/>
          </w:tcPr>
          <w:p w:rsidR="00CF3395" w:rsidRPr="00CF33E3" w:rsidRDefault="00CF3395" w:rsidP="002C49C7">
            <w:pPr>
              <w:spacing w:before="0" w:after="0" w:line="240" w:lineRule="auto"/>
              <w:jc w:val="center"/>
              <w:rPr>
                <w:sz w:val="16"/>
                <w:szCs w:val="16"/>
              </w:rPr>
            </w:pPr>
          </w:p>
        </w:tc>
        <w:tc>
          <w:tcPr>
            <w:tcW w:w="1187" w:type="dxa"/>
          </w:tcPr>
          <w:p w:rsidR="00CF3395" w:rsidRPr="00CF33E3" w:rsidRDefault="00CF3395" w:rsidP="002C49C7">
            <w:pPr>
              <w:spacing w:before="0" w:after="0" w:line="240" w:lineRule="auto"/>
              <w:jc w:val="center"/>
              <w:rPr>
                <w:sz w:val="16"/>
                <w:szCs w:val="16"/>
              </w:rPr>
            </w:pPr>
          </w:p>
        </w:tc>
        <w:tc>
          <w:tcPr>
            <w:tcW w:w="708" w:type="dxa"/>
          </w:tcPr>
          <w:p w:rsidR="00CF3395" w:rsidRPr="00CF33E3" w:rsidRDefault="00CF3395" w:rsidP="002C49C7">
            <w:pPr>
              <w:spacing w:before="0" w:after="0" w:line="240" w:lineRule="auto"/>
              <w:jc w:val="center"/>
              <w:rPr>
                <w:sz w:val="16"/>
                <w:szCs w:val="16"/>
              </w:rPr>
            </w:pPr>
          </w:p>
        </w:tc>
        <w:tc>
          <w:tcPr>
            <w:tcW w:w="567" w:type="dxa"/>
          </w:tcPr>
          <w:p w:rsidR="00CF3395" w:rsidRPr="00CF33E3" w:rsidRDefault="00CF3395" w:rsidP="002C49C7">
            <w:pPr>
              <w:spacing w:before="0" w:after="0" w:line="240" w:lineRule="auto"/>
              <w:jc w:val="center"/>
              <w:rPr>
                <w:sz w:val="16"/>
                <w:szCs w:val="16"/>
              </w:rPr>
            </w:pPr>
          </w:p>
        </w:tc>
        <w:tc>
          <w:tcPr>
            <w:tcW w:w="567" w:type="dxa"/>
          </w:tcPr>
          <w:p w:rsidR="00CF3395" w:rsidRPr="00CF33E3" w:rsidRDefault="00CF3395" w:rsidP="002C49C7">
            <w:pPr>
              <w:spacing w:before="0" w:after="0" w:line="240" w:lineRule="auto"/>
              <w:jc w:val="center"/>
              <w:rPr>
                <w:sz w:val="16"/>
                <w:szCs w:val="16"/>
              </w:rPr>
            </w:pPr>
          </w:p>
        </w:tc>
        <w:tc>
          <w:tcPr>
            <w:tcW w:w="567" w:type="dxa"/>
          </w:tcPr>
          <w:p w:rsidR="00CF3395" w:rsidRPr="00CF33E3" w:rsidRDefault="00CF3395" w:rsidP="002C49C7">
            <w:pPr>
              <w:spacing w:before="0" w:after="0" w:line="240" w:lineRule="auto"/>
              <w:jc w:val="center"/>
              <w:rPr>
                <w:sz w:val="16"/>
                <w:szCs w:val="16"/>
              </w:rPr>
            </w:pPr>
          </w:p>
        </w:tc>
        <w:tc>
          <w:tcPr>
            <w:tcW w:w="709" w:type="dxa"/>
          </w:tcPr>
          <w:p w:rsidR="00CF3395" w:rsidRPr="00CF33E3" w:rsidRDefault="00CF3395" w:rsidP="002C49C7">
            <w:pPr>
              <w:spacing w:before="0" w:after="0" w:line="240" w:lineRule="auto"/>
              <w:jc w:val="center"/>
              <w:rPr>
                <w:sz w:val="16"/>
                <w:szCs w:val="16"/>
              </w:rPr>
            </w:pPr>
          </w:p>
        </w:tc>
        <w:tc>
          <w:tcPr>
            <w:tcW w:w="709" w:type="dxa"/>
          </w:tcPr>
          <w:p w:rsidR="00CF3395" w:rsidRPr="00CF33E3" w:rsidRDefault="00CF3395" w:rsidP="002C49C7">
            <w:pPr>
              <w:spacing w:before="0" w:after="0" w:line="240" w:lineRule="auto"/>
              <w:jc w:val="center"/>
              <w:rPr>
                <w:sz w:val="16"/>
                <w:szCs w:val="16"/>
              </w:rPr>
            </w:pPr>
          </w:p>
        </w:tc>
        <w:tc>
          <w:tcPr>
            <w:tcW w:w="709" w:type="dxa"/>
          </w:tcPr>
          <w:p w:rsidR="00CF3395" w:rsidRPr="00CF33E3" w:rsidRDefault="00CF3395">
            <w:pPr>
              <w:spacing w:before="0" w:after="0" w:line="240" w:lineRule="auto"/>
              <w:jc w:val="center"/>
              <w:rPr>
                <w:sz w:val="16"/>
                <w:szCs w:val="16"/>
              </w:rPr>
            </w:pPr>
            <w:proofErr w:type="spellStart"/>
            <w:r>
              <w:rPr>
                <w:sz w:val="16"/>
                <w:szCs w:val="16"/>
              </w:rPr>
              <w:t>Sx</w:t>
            </w:r>
            <w:proofErr w:type="spellEnd"/>
          </w:p>
        </w:tc>
        <w:tc>
          <w:tcPr>
            <w:tcW w:w="538" w:type="dxa"/>
          </w:tcPr>
          <w:p w:rsidR="00CF3395" w:rsidRPr="00CF33E3" w:rsidRDefault="00CF3395">
            <w:pPr>
              <w:spacing w:before="0" w:after="0" w:line="240" w:lineRule="auto"/>
              <w:jc w:val="center"/>
              <w:rPr>
                <w:sz w:val="16"/>
                <w:szCs w:val="16"/>
              </w:rPr>
            </w:pPr>
            <w:r>
              <w:rPr>
                <w:sz w:val="16"/>
                <w:szCs w:val="16"/>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DC6C6C">
            <w:pPr>
              <w:spacing w:before="0" w:after="0" w:line="240" w:lineRule="auto"/>
              <w:jc w:val="center"/>
              <w:rPr>
                <w:sz w:val="16"/>
                <w:szCs w:val="16"/>
              </w:rPr>
            </w:pPr>
            <w:r>
              <w:rPr>
                <w:sz w:val="16"/>
                <w:szCs w:val="16"/>
              </w:rPr>
              <w:t>07</w:t>
            </w:r>
          </w:p>
        </w:tc>
        <w:tc>
          <w:tcPr>
            <w:tcW w:w="1123" w:type="dxa"/>
            <w:vAlign w:val="bottom"/>
          </w:tcPr>
          <w:p w:rsidR="00CF3395" w:rsidRPr="002C49C7" w:rsidRDefault="00CF3395" w:rsidP="00DC6C6C">
            <w:pPr>
              <w:spacing w:before="0" w:after="0" w:line="240" w:lineRule="auto"/>
              <w:jc w:val="center"/>
              <w:rPr>
                <w:color w:val="000000"/>
                <w:sz w:val="16"/>
                <w:szCs w:val="16"/>
                <w:vertAlign w:val="superscript"/>
                <w:lang w:eastAsia="en-CA"/>
              </w:rPr>
            </w:pPr>
            <w:proofErr w:type="spellStart"/>
            <w:r>
              <w:rPr>
                <w:color w:val="000000"/>
                <w:sz w:val="16"/>
                <w:szCs w:val="16"/>
                <w:lang w:eastAsia="en-CA"/>
              </w:rPr>
              <w:t>Lw</w:t>
            </w:r>
            <w:proofErr w:type="spellEnd"/>
            <w:r>
              <w:rPr>
                <w:color w:val="000000"/>
                <w:sz w:val="16"/>
                <w:szCs w:val="16"/>
                <w:lang w:eastAsia="en-CA"/>
              </w:rPr>
              <w:t>, Fdi,Sx</w:t>
            </w:r>
            <w:r>
              <w:rPr>
                <w:color w:val="000000"/>
                <w:sz w:val="16"/>
                <w:szCs w:val="16"/>
                <w:vertAlign w:val="superscript"/>
                <w:lang w:eastAsia="en-CA"/>
              </w:rPr>
              <w:t>1, 32</w:t>
            </w: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Pl</w:t>
            </w:r>
            <w:r>
              <w:rPr>
                <w:color w:val="000000"/>
                <w:sz w:val="16"/>
                <w:szCs w:val="16"/>
                <w:vertAlign w:val="superscript"/>
                <w:lang w:eastAsia="en-CA"/>
              </w:rPr>
              <w:t>1</w:t>
            </w: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1000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500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400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 xml:space="preserve"> 1.0</w:t>
            </w:r>
          </w:p>
        </w:tc>
        <w:tc>
          <w:tcPr>
            <w:tcW w:w="709" w:type="dxa"/>
            <w:vAlign w:val="bottom"/>
          </w:tcPr>
          <w:p w:rsidR="00CF3395" w:rsidRPr="00CF33E3" w:rsidRDefault="00054A96" w:rsidP="00DC6C6C">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p w:rsidR="00CF3395" w:rsidRPr="00CF33E3" w:rsidRDefault="00CF3395">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538"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1.4</w:t>
            </w:r>
          </w:p>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Default="00CF3395" w:rsidP="00DC6C6C">
            <w:pPr>
              <w:spacing w:before="0" w:after="0" w:line="240" w:lineRule="auto"/>
              <w:jc w:val="center"/>
              <w:rPr>
                <w:sz w:val="16"/>
                <w:szCs w:val="16"/>
              </w:rPr>
            </w:pPr>
          </w:p>
        </w:tc>
        <w:tc>
          <w:tcPr>
            <w:tcW w:w="1123" w:type="dxa"/>
            <w:vAlign w:val="bottom"/>
          </w:tcPr>
          <w:p w:rsidR="00CF3395" w:rsidRDefault="00CF3395" w:rsidP="00DC6C6C">
            <w:pPr>
              <w:spacing w:before="0" w:after="0" w:line="240" w:lineRule="auto"/>
              <w:jc w:val="center"/>
              <w:rPr>
                <w:color w:val="000000"/>
                <w:sz w:val="16"/>
                <w:szCs w:val="16"/>
                <w:lang w:eastAsia="en-CA"/>
              </w:rPr>
            </w:pPr>
          </w:p>
        </w:tc>
        <w:tc>
          <w:tcPr>
            <w:tcW w:w="1187" w:type="dxa"/>
            <w:vAlign w:val="bottom"/>
          </w:tcPr>
          <w:p w:rsidR="00CF3395" w:rsidRDefault="00CF3395" w:rsidP="00DC6C6C">
            <w:pPr>
              <w:spacing w:before="0" w:after="0" w:line="240" w:lineRule="auto"/>
              <w:jc w:val="center"/>
              <w:rPr>
                <w:color w:val="000000"/>
                <w:sz w:val="16"/>
                <w:szCs w:val="16"/>
                <w:lang w:eastAsia="en-CA"/>
              </w:rPr>
            </w:pPr>
          </w:p>
        </w:tc>
        <w:tc>
          <w:tcPr>
            <w:tcW w:w="708"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Lw</w:t>
            </w:r>
            <w:proofErr w:type="spellEnd"/>
          </w:p>
        </w:tc>
        <w:tc>
          <w:tcPr>
            <w:tcW w:w="538"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DC6C6C">
            <w:pPr>
              <w:spacing w:before="0" w:after="0" w:line="240" w:lineRule="auto"/>
              <w:jc w:val="center"/>
              <w:rPr>
                <w:sz w:val="16"/>
                <w:szCs w:val="16"/>
              </w:rPr>
            </w:pPr>
          </w:p>
        </w:tc>
        <w:tc>
          <w:tcPr>
            <w:tcW w:w="1123" w:type="dxa"/>
          </w:tcPr>
          <w:p w:rsidR="00CF3395" w:rsidRPr="00CF33E3" w:rsidRDefault="00CF3395" w:rsidP="00DC6C6C">
            <w:pPr>
              <w:spacing w:before="0" w:after="0" w:line="240" w:lineRule="auto"/>
              <w:jc w:val="center"/>
              <w:rPr>
                <w:sz w:val="16"/>
                <w:szCs w:val="16"/>
              </w:rPr>
            </w:pPr>
          </w:p>
        </w:tc>
        <w:tc>
          <w:tcPr>
            <w:tcW w:w="1187" w:type="dxa"/>
          </w:tcPr>
          <w:p w:rsidR="00CF3395" w:rsidRPr="00CF33E3" w:rsidRDefault="00CF3395" w:rsidP="00DC6C6C">
            <w:pPr>
              <w:spacing w:before="0" w:after="0" w:line="240" w:lineRule="auto"/>
              <w:rPr>
                <w:sz w:val="16"/>
                <w:szCs w:val="16"/>
              </w:rPr>
            </w:pPr>
          </w:p>
        </w:tc>
        <w:tc>
          <w:tcPr>
            <w:tcW w:w="708" w:type="dxa"/>
          </w:tcPr>
          <w:p w:rsidR="00CF3395" w:rsidRPr="00CF33E3" w:rsidRDefault="00CF3395" w:rsidP="00DC6C6C">
            <w:pPr>
              <w:spacing w:before="0" w:after="0" w:line="240" w:lineRule="auto"/>
              <w:rPr>
                <w:sz w:val="16"/>
                <w:szCs w:val="16"/>
              </w:rPr>
            </w:pPr>
          </w:p>
        </w:tc>
        <w:tc>
          <w:tcPr>
            <w:tcW w:w="567" w:type="dxa"/>
          </w:tcPr>
          <w:p w:rsidR="00CF3395" w:rsidRPr="00CF33E3" w:rsidRDefault="00CF3395" w:rsidP="00DC6C6C">
            <w:pPr>
              <w:spacing w:before="0" w:after="0" w:line="240" w:lineRule="auto"/>
              <w:rPr>
                <w:sz w:val="16"/>
                <w:szCs w:val="16"/>
              </w:rPr>
            </w:pPr>
          </w:p>
        </w:tc>
        <w:tc>
          <w:tcPr>
            <w:tcW w:w="567" w:type="dxa"/>
          </w:tcPr>
          <w:p w:rsidR="00CF3395" w:rsidRPr="00CF33E3" w:rsidRDefault="00CF3395" w:rsidP="00DC6C6C">
            <w:pPr>
              <w:spacing w:before="0" w:after="0" w:line="240" w:lineRule="auto"/>
              <w:rPr>
                <w:sz w:val="16"/>
                <w:szCs w:val="16"/>
              </w:rPr>
            </w:pPr>
          </w:p>
        </w:tc>
        <w:tc>
          <w:tcPr>
            <w:tcW w:w="567" w:type="dxa"/>
          </w:tcPr>
          <w:p w:rsidR="00CF3395" w:rsidRPr="00CF33E3" w:rsidRDefault="00CF3395" w:rsidP="00DC6C6C">
            <w:pPr>
              <w:spacing w:before="0" w:after="0" w:line="240" w:lineRule="auto"/>
              <w:rPr>
                <w:sz w:val="16"/>
                <w:szCs w:val="16"/>
              </w:rPr>
            </w:pPr>
          </w:p>
        </w:tc>
        <w:tc>
          <w:tcPr>
            <w:tcW w:w="709" w:type="dxa"/>
          </w:tcPr>
          <w:p w:rsidR="00CF3395" w:rsidRPr="00CF33E3" w:rsidRDefault="00CF3395" w:rsidP="00DC6C6C">
            <w:pPr>
              <w:spacing w:before="0" w:after="0" w:line="240" w:lineRule="auto"/>
              <w:rPr>
                <w:sz w:val="16"/>
                <w:szCs w:val="16"/>
              </w:rPr>
            </w:pPr>
          </w:p>
        </w:tc>
        <w:tc>
          <w:tcPr>
            <w:tcW w:w="709" w:type="dxa"/>
          </w:tcPr>
          <w:p w:rsidR="00CF3395" w:rsidRPr="00CF33E3" w:rsidRDefault="00CF3395" w:rsidP="00DC6C6C">
            <w:pPr>
              <w:spacing w:before="0" w:after="0" w:line="240" w:lineRule="auto"/>
              <w:rPr>
                <w:sz w:val="16"/>
                <w:szCs w:val="16"/>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Others</w:t>
            </w:r>
          </w:p>
        </w:tc>
        <w:tc>
          <w:tcPr>
            <w:tcW w:w="53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DC6C6C">
            <w:pPr>
              <w:spacing w:before="0" w:after="0" w:line="240" w:lineRule="auto"/>
              <w:jc w:val="center"/>
              <w:rPr>
                <w:sz w:val="16"/>
                <w:szCs w:val="16"/>
              </w:rPr>
            </w:pPr>
            <w:r>
              <w:rPr>
                <w:sz w:val="16"/>
                <w:szCs w:val="16"/>
              </w:rPr>
              <w:t>08</w:t>
            </w:r>
          </w:p>
        </w:tc>
        <w:tc>
          <w:tcPr>
            <w:tcW w:w="1123" w:type="dxa"/>
            <w:vAlign w:val="bottom"/>
          </w:tcPr>
          <w:p w:rsidR="00CF3395" w:rsidRPr="002C49C7" w:rsidRDefault="00CF3395" w:rsidP="00DC6C6C">
            <w:pPr>
              <w:spacing w:before="0" w:after="0" w:line="240" w:lineRule="auto"/>
              <w:jc w:val="center"/>
              <w:rPr>
                <w:color w:val="000000"/>
                <w:sz w:val="16"/>
                <w:szCs w:val="16"/>
                <w:vertAlign w:val="superscript"/>
                <w:lang w:eastAsia="en-CA"/>
              </w:rPr>
            </w:pPr>
            <w:r>
              <w:rPr>
                <w:color w:val="000000"/>
                <w:sz w:val="16"/>
                <w:szCs w:val="16"/>
                <w:lang w:eastAsia="en-CA"/>
              </w:rPr>
              <w:t>Sx</w:t>
            </w:r>
            <w:r>
              <w:rPr>
                <w:color w:val="000000"/>
                <w:sz w:val="16"/>
                <w:szCs w:val="16"/>
                <w:vertAlign w:val="superscript"/>
                <w:lang w:eastAsia="en-CA"/>
              </w:rPr>
              <w:t>1,32</w:t>
            </w: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1200</w:t>
            </w:r>
          </w:p>
        </w:tc>
        <w:tc>
          <w:tcPr>
            <w:tcW w:w="567"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700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600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 xml:space="preserve"> 1.0</w:t>
            </w:r>
          </w:p>
        </w:tc>
        <w:tc>
          <w:tcPr>
            <w:tcW w:w="709" w:type="dxa"/>
            <w:vAlign w:val="bottom"/>
          </w:tcPr>
          <w:p w:rsidR="00CF3395" w:rsidRPr="00CF33E3" w:rsidRDefault="00054A96" w:rsidP="00DC6C6C">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4B488E" w:rsidRDefault="00CF3395">
            <w:pPr>
              <w:spacing w:before="0" w:after="0" w:line="240" w:lineRule="auto"/>
              <w:jc w:val="center"/>
              <w:rPr>
                <w:color w:val="000000" w:themeColor="text1"/>
                <w:sz w:val="16"/>
                <w:szCs w:val="16"/>
                <w:lang w:eastAsia="en-CA"/>
              </w:rPr>
            </w:pPr>
            <w:proofErr w:type="spellStart"/>
            <w:r w:rsidRPr="004B488E">
              <w:rPr>
                <w:color w:val="000000" w:themeColor="text1"/>
                <w:sz w:val="16"/>
                <w:szCs w:val="16"/>
                <w:lang w:eastAsia="en-CA"/>
              </w:rPr>
              <w:t>Sx</w:t>
            </w:r>
            <w:proofErr w:type="spellEnd"/>
          </w:p>
        </w:tc>
        <w:tc>
          <w:tcPr>
            <w:tcW w:w="538" w:type="dxa"/>
            <w:vAlign w:val="bottom"/>
          </w:tcPr>
          <w:p w:rsidR="00CF3395" w:rsidRPr="004B488E" w:rsidRDefault="00CF3395">
            <w:pPr>
              <w:spacing w:before="0" w:after="0" w:line="240" w:lineRule="auto"/>
              <w:jc w:val="center"/>
              <w:rPr>
                <w:color w:val="000000" w:themeColor="text1"/>
                <w:sz w:val="16"/>
                <w:szCs w:val="16"/>
                <w:lang w:eastAsia="en-CA"/>
              </w:rPr>
            </w:pPr>
            <w:r w:rsidRPr="004B488E">
              <w:rPr>
                <w:color w:val="000000" w:themeColor="text1"/>
                <w:sz w:val="16"/>
                <w:szCs w:val="16"/>
                <w:lang w:eastAsia="en-CA"/>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Default="00CF3395" w:rsidP="00DC6C6C">
            <w:pPr>
              <w:spacing w:before="0" w:after="0" w:line="240" w:lineRule="auto"/>
              <w:jc w:val="center"/>
              <w:rPr>
                <w:sz w:val="16"/>
                <w:szCs w:val="16"/>
              </w:rPr>
            </w:pPr>
          </w:p>
        </w:tc>
        <w:tc>
          <w:tcPr>
            <w:tcW w:w="1123" w:type="dxa"/>
            <w:vAlign w:val="bottom"/>
          </w:tcPr>
          <w:p w:rsidR="00CF3395" w:rsidRDefault="00CF3395" w:rsidP="00DC6C6C">
            <w:pPr>
              <w:spacing w:before="0" w:after="0" w:line="240" w:lineRule="auto"/>
              <w:jc w:val="center"/>
              <w:rPr>
                <w:color w:val="000000"/>
                <w:sz w:val="16"/>
                <w:szCs w:val="16"/>
                <w:lang w:eastAsia="en-CA"/>
              </w:rPr>
            </w:pPr>
          </w:p>
        </w:tc>
        <w:tc>
          <w:tcPr>
            <w:tcW w:w="1187" w:type="dxa"/>
            <w:vAlign w:val="bottom"/>
          </w:tcPr>
          <w:p w:rsidR="00CF3395" w:rsidRDefault="00CF3395" w:rsidP="00DC6C6C">
            <w:pPr>
              <w:spacing w:before="0" w:after="0" w:line="240" w:lineRule="auto"/>
              <w:jc w:val="center"/>
              <w:rPr>
                <w:color w:val="000000"/>
                <w:sz w:val="16"/>
                <w:szCs w:val="16"/>
                <w:lang w:eastAsia="en-CA"/>
              </w:rPr>
            </w:pPr>
          </w:p>
        </w:tc>
        <w:tc>
          <w:tcPr>
            <w:tcW w:w="708"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Pr="0087483A" w:rsidRDefault="00CF3395" w:rsidP="00DC6C6C">
            <w:pPr>
              <w:spacing w:before="0" w:after="0" w:line="240" w:lineRule="auto"/>
              <w:jc w:val="center"/>
              <w:rPr>
                <w:color w:val="000000" w:themeColor="text1"/>
                <w:sz w:val="16"/>
                <w:szCs w:val="16"/>
                <w:lang w:eastAsia="en-CA"/>
              </w:rPr>
            </w:pPr>
            <w:proofErr w:type="spellStart"/>
            <w:r w:rsidRPr="00576B9A">
              <w:rPr>
                <w:color w:val="000000" w:themeColor="text1"/>
                <w:sz w:val="16"/>
                <w:szCs w:val="16"/>
                <w:lang w:eastAsia="en-CA"/>
              </w:rPr>
              <w:t>Pli</w:t>
            </w:r>
            <w:proofErr w:type="spellEnd"/>
          </w:p>
        </w:tc>
        <w:tc>
          <w:tcPr>
            <w:tcW w:w="538" w:type="dxa"/>
            <w:vAlign w:val="bottom"/>
          </w:tcPr>
          <w:p w:rsidR="00CF3395" w:rsidRPr="0087483A" w:rsidRDefault="00CF3395" w:rsidP="00DC6C6C">
            <w:pPr>
              <w:spacing w:before="0" w:after="0" w:line="240" w:lineRule="auto"/>
              <w:jc w:val="center"/>
              <w:rPr>
                <w:color w:val="000000" w:themeColor="text1"/>
                <w:sz w:val="16"/>
                <w:szCs w:val="16"/>
                <w:lang w:eastAsia="en-CA"/>
              </w:rPr>
            </w:pPr>
            <w:r w:rsidRPr="00576B9A">
              <w:rPr>
                <w:color w:val="000000" w:themeColor="text1"/>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2C49C7" w:rsidRDefault="00CF3395" w:rsidP="00DC6C6C">
            <w:pPr>
              <w:spacing w:before="0" w:after="0" w:line="240" w:lineRule="auto"/>
              <w:jc w:val="center"/>
              <w:rPr>
                <w:sz w:val="16"/>
                <w:szCs w:val="16"/>
                <w:vertAlign w:val="superscript"/>
              </w:rPr>
            </w:pPr>
            <w:r>
              <w:rPr>
                <w:sz w:val="16"/>
                <w:szCs w:val="16"/>
              </w:rPr>
              <w:t>09</w:t>
            </w:r>
            <w:r>
              <w:rPr>
                <w:sz w:val="16"/>
                <w:szCs w:val="16"/>
                <w:vertAlign w:val="superscript"/>
              </w:rPr>
              <w:t>*</w:t>
            </w:r>
          </w:p>
        </w:tc>
        <w:tc>
          <w:tcPr>
            <w:tcW w:w="1123" w:type="dxa"/>
            <w:vAlign w:val="bottom"/>
          </w:tcPr>
          <w:p w:rsidR="00CF3395" w:rsidRPr="002C49C7" w:rsidRDefault="00CF3395" w:rsidP="00DC6C6C">
            <w:pPr>
              <w:spacing w:before="0" w:after="0" w:line="240" w:lineRule="auto"/>
              <w:jc w:val="center"/>
              <w:rPr>
                <w:color w:val="000000"/>
                <w:sz w:val="16"/>
                <w:szCs w:val="16"/>
                <w:vertAlign w:val="superscript"/>
                <w:lang w:eastAsia="en-CA"/>
              </w:rPr>
            </w:pPr>
            <w:r>
              <w:rPr>
                <w:color w:val="000000"/>
                <w:sz w:val="16"/>
                <w:szCs w:val="16"/>
                <w:lang w:eastAsia="en-CA"/>
              </w:rPr>
              <w:t>Sx,Pli</w:t>
            </w:r>
            <w:r>
              <w:rPr>
                <w:color w:val="000000"/>
                <w:sz w:val="16"/>
                <w:szCs w:val="16"/>
                <w:vertAlign w:val="superscript"/>
                <w:lang w:eastAsia="en-CA"/>
              </w:rPr>
              <w:t>1</w:t>
            </w:r>
            <w:r>
              <w:rPr>
                <w:color w:val="000000"/>
                <w:sz w:val="16"/>
                <w:szCs w:val="16"/>
                <w:lang w:eastAsia="en-CA"/>
              </w:rPr>
              <w:t>, Sb</w:t>
            </w:r>
            <w:r>
              <w:rPr>
                <w:color w:val="000000"/>
                <w:sz w:val="16"/>
                <w:szCs w:val="16"/>
                <w:vertAlign w:val="superscript"/>
                <w:lang w:eastAsia="en-CA"/>
              </w:rPr>
              <w:t>1</w:t>
            </w: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400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 xml:space="preserve"> 1.0</w:t>
            </w:r>
          </w:p>
        </w:tc>
        <w:tc>
          <w:tcPr>
            <w:tcW w:w="709" w:type="dxa"/>
            <w:vAlign w:val="bottom"/>
          </w:tcPr>
          <w:p w:rsidR="00CF3395" w:rsidRPr="00CF33E3" w:rsidRDefault="00054A96" w:rsidP="00DC6C6C">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53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1.4</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2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Others</w:t>
            </w:r>
          </w:p>
        </w:tc>
        <w:tc>
          <w:tcPr>
            <w:tcW w:w="53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2C49C7" w:rsidRDefault="00CF3395" w:rsidP="00DC6C6C">
            <w:pPr>
              <w:spacing w:before="0" w:after="0" w:line="240" w:lineRule="auto"/>
              <w:jc w:val="center"/>
              <w:rPr>
                <w:color w:val="000000"/>
                <w:sz w:val="16"/>
                <w:szCs w:val="16"/>
                <w:vertAlign w:val="superscript"/>
                <w:lang w:eastAsia="en-CA"/>
              </w:rPr>
            </w:pPr>
            <w:r>
              <w:rPr>
                <w:color w:val="000000"/>
                <w:sz w:val="16"/>
                <w:szCs w:val="16"/>
                <w:lang w:eastAsia="en-CA"/>
              </w:rPr>
              <w:t>10</w:t>
            </w:r>
            <w:r>
              <w:rPr>
                <w:color w:val="000000"/>
                <w:sz w:val="16"/>
                <w:szCs w:val="16"/>
                <w:vertAlign w:val="superscript"/>
                <w:lang w:eastAsia="en-CA"/>
              </w:rPr>
              <w:t>*</w:t>
            </w:r>
          </w:p>
        </w:tc>
        <w:tc>
          <w:tcPr>
            <w:tcW w:w="1123" w:type="dxa"/>
            <w:vAlign w:val="bottom"/>
          </w:tcPr>
          <w:p w:rsidR="00CF3395" w:rsidRPr="00034C30" w:rsidRDefault="00CF3395" w:rsidP="00DC6C6C">
            <w:pPr>
              <w:spacing w:before="0" w:after="0" w:line="240" w:lineRule="auto"/>
              <w:jc w:val="center"/>
              <w:rPr>
                <w:color w:val="000000"/>
                <w:sz w:val="16"/>
                <w:szCs w:val="16"/>
                <w:vertAlign w:val="superscript"/>
                <w:lang w:eastAsia="en-CA"/>
              </w:rPr>
            </w:pPr>
            <w:r>
              <w:rPr>
                <w:color w:val="000000"/>
                <w:sz w:val="16"/>
                <w:szCs w:val="16"/>
                <w:lang w:eastAsia="en-CA"/>
              </w:rPr>
              <w:t>Pli</w:t>
            </w:r>
            <w:r>
              <w:rPr>
                <w:color w:val="000000"/>
                <w:sz w:val="16"/>
                <w:szCs w:val="16"/>
                <w:vertAlign w:val="superscript"/>
                <w:lang w:eastAsia="en-CA"/>
              </w:rPr>
              <w:t>1</w:t>
            </w:r>
            <w:r>
              <w:rPr>
                <w:color w:val="000000"/>
                <w:sz w:val="16"/>
                <w:szCs w:val="16"/>
                <w:lang w:eastAsia="en-CA"/>
              </w:rPr>
              <w:t>, Sb</w:t>
            </w:r>
            <w:r>
              <w:rPr>
                <w:color w:val="000000"/>
                <w:sz w:val="16"/>
                <w:szCs w:val="16"/>
                <w:vertAlign w:val="superscript"/>
                <w:lang w:eastAsia="en-CA"/>
              </w:rPr>
              <w:t>1</w:t>
            </w:r>
            <w:r>
              <w:rPr>
                <w:color w:val="000000"/>
                <w:sz w:val="16"/>
                <w:szCs w:val="16"/>
                <w:lang w:eastAsia="en-CA"/>
              </w:rPr>
              <w:t>, Sx</w:t>
            </w:r>
            <w:r>
              <w:rPr>
                <w:color w:val="000000"/>
                <w:sz w:val="16"/>
                <w:szCs w:val="16"/>
                <w:vertAlign w:val="superscript"/>
                <w:lang w:eastAsia="en-CA"/>
              </w:rPr>
              <w:t>1,32</w:t>
            </w: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400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 xml:space="preserve"> 1.0</w:t>
            </w:r>
          </w:p>
        </w:tc>
        <w:tc>
          <w:tcPr>
            <w:tcW w:w="709" w:type="dxa"/>
            <w:vAlign w:val="bottom"/>
          </w:tcPr>
          <w:p w:rsidR="00CF3395" w:rsidRPr="00CF33E3" w:rsidRDefault="00054A96" w:rsidP="00DC6C6C">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53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1.4</w:t>
            </w:r>
          </w:p>
        </w:tc>
      </w:tr>
      <w:tr w:rsidR="00CF3395" w:rsidRPr="00CF33E3" w:rsidTr="00CF3395">
        <w:tc>
          <w:tcPr>
            <w:tcW w:w="1190" w:type="dxa"/>
            <w:tcBorders>
              <w:bottom w:val="single" w:sz="4" w:space="0" w:color="000000"/>
            </w:tcBorders>
          </w:tcPr>
          <w:p w:rsidR="00CF3395" w:rsidRPr="00CF33E3" w:rsidRDefault="00CF3395" w:rsidP="00DC6C6C">
            <w:pPr>
              <w:spacing w:before="0" w:after="0" w:line="240" w:lineRule="auto"/>
              <w:rPr>
                <w:sz w:val="16"/>
                <w:szCs w:val="16"/>
              </w:rPr>
            </w:pPr>
          </w:p>
        </w:tc>
        <w:tc>
          <w:tcPr>
            <w:tcW w:w="1003"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p>
        </w:tc>
        <w:tc>
          <w:tcPr>
            <w:tcW w:w="1123"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p>
        </w:tc>
        <w:tc>
          <w:tcPr>
            <w:tcW w:w="1187"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Others</w:t>
            </w:r>
          </w:p>
        </w:tc>
        <w:tc>
          <w:tcPr>
            <w:tcW w:w="538"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CF3395">
        <w:tc>
          <w:tcPr>
            <w:tcW w:w="1190" w:type="dxa"/>
            <w:tcBorders>
              <w:bottom w:val="single" w:sz="4" w:space="0" w:color="000000"/>
            </w:tcBorders>
            <w:shd w:val="clear" w:color="auto" w:fill="EEECE1"/>
          </w:tcPr>
          <w:p w:rsidR="00CF3395" w:rsidRPr="00CF711B" w:rsidRDefault="00CF3395" w:rsidP="00DC6C6C">
            <w:pPr>
              <w:spacing w:before="0" w:after="0" w:line="240" w:lineRule="auto"/>
              <w:rPr>
                <w:b/>
                <w:sz w:val="16"/>
                <w:szCs w:val="16"/>
              </w:rPr>
            </w:pPr>
          </w:p>
        </w:tc>
        <w:tc>
          <w:tcPr>
            <w:tcW w:w="1003"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1123"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1187"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708"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567"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567"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567"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709"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709"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709"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c>
          <w:tcPr>
            <w:tcW w:w="538" w:type="dxa"/>
            <w:tcBorders>
              <w:bottom w:val="single" w:sz="4" w:space="0" w:color="000000"/>
            </w:tcBorders>
            <w:shd w:val="clear" w:color="auto" w:fill="EEECE1"/>
            <w:vAlign w:val="bottom"/>
          </w:tcPr>
          <w:p w:rsidR="00CF3395" w:rsidRPr="004B488E" w:rsidRDefault="00CF3395" w:rsidP="00DC6C6C">
            <w:pPr>
              <w:spacing w:before="0" w:after="0" w:line="240" w:lineRule="auto"/>
              <w:jc w:val="center"/>
              <w:rPr>
                <w:b/>
                <w:sz w:val="16"/>
                <w:szCs w:val="16"/>
              </w:rPr>
            </w:pPr>
          </w:p>
        </w:tc>
      </w:tr>
      <w:tr w:rsidR="00CF3395" w:rsidRPr="00CF33E3" w:rsidTr="00CF3395">
        <w:trPr>
          <w:trHeight w:val="495"/>
        </w:trPr>
        <w:tc>
          <w:tcPr>
            <w:tcW w:w="1190" w:type="dxa"/>
            <w:shd w:val="clear" w:color="auto" w:fill="auto"/>
          </w:tcPr>
          <w:p w:rsidR="00CF3395" w:rsidRPr="00E26F21" w:rsidRDefault="00CF3395" w:rsidP="00F24304">
            <w:pPr>
              <w:spacing w:before="0" w:after="0" w:line="240" w:lineRule="auto"/>
              <w:rPr>
                <w:color w:val="EEECE1"/>
                <w:sz w:val="16"/>
                <w:szCs w:val="16"/>
              </w:rPr>
            </w:pPr>
            <w:r w:rsidRPr="006405B4">
              <w:rPr>
                <w:b/>
                <w:sz w:val="16"/>
                <w:szCs w:val="16"/>
              </w:rPr>
              <w:t>SBS dw3</w:t>
            </w:r>
          </w:p>
        </w:tc>
        <w:tc>
          <w:tcPr>
            <w:tcW w:w="1003" w:type="dxa"/>
            <w:shd w:val="clear" w:color="auto" w:fill="auto"/>
          </w:tcPr>
          <w:p w:rsidR="00CF3395" w:rsidRPr="00CA3EA4" w:rsidRDefault="00CF3395" w:rsidP="00CA3EA4">
            <w:pPr>
              <w:spacing w:before="0" w:after="0" w:line="240" w:lineRule="auto"/>
              <w:jc w:val="center"/>
              <w:rPr>
                <w:color w:val="000000"/>
                <w:sz w:val="16"/>
                <w:szCs w:val="16"/>
                <w:lang w:eastAsia="en-CA"/>
              </w:rPr>
            </w:pPr>
            <w:r w:rsidRPr="00CA3EA4">
              <w:rPr>
                <w:color w:val="000000"/>
                <w:sz w:val="16"/>
                <w:szCs w:val="16"/>
                <w:lang w:eastAsia="en-CA"/>
              </w:rPr>
              <w:t>01</w:t>
            </w:r>
          </w:p>
        </w:tc>
        <w:tc>
          <w:tcPr>
            <w:tcW w:w="1123" w:type="dxa"/>
            <w:shd w:val="clear" w:color="auto" w:fill="auto"/>
          </w:tcPr>
          <w:p w:rsidR="00CF3395" w:rsidRPr="00CA3EA4" w:rsidRDefault="00CF3395" w:rsidP="00CA3EA4">
            <w:pPr>
              <w:spacing w:before="0" w:after="0" w:line="240" w:lineRule="auto"/>
              <w:jc w:val="center"/>
              <w:rPr>
                <w:color w:val="000000"/>
                <w:sz w:val="16"/>
                <w:szCs w:val="16"/>
                <w:lang w:eastAsia="en-CA"/>
              </w:rPr>
            </w:pPr>
            <w:proofErr w:type="spellStart"/>
            <w:r w:rsidRPr="00CA3EA4">
              <w:rPr>
                <w:color w:val="000000"/>
                <w:sz w:val="16"/>
                <w:szCs w:val="16"/>
                <w:lang w:eastAsia="en-CA"/>
              </w:rPr>
              <w:t>Fdi</w:t>
            </w:r>
            <w:proofErr w:type="spellEnd"/>
            <w:r w:rsidRPr="00CA3EA4">
              <w:rPr>
                <w:color w:val="000000"/>
                <w:sz w:val="16"/>
                <w:szCs w:val="16"/>
                <w:lang w:eastAsia="en-CA"/>
              </w:rPr>
              <w:t xml:space="preserve">, </w:t>
            </w:r>
            <w:proofErr w:type="spellStart"/>
            <w:r w:rsidRPr="00CA3EA4">
              <w:rPr>
                <w:color w:val="000000"/>
                <w:sz w:val="16"/>
                <w:szCs w:val="16"/>
                <w:lang w:eastAsia="en-CA"/>
              </w:rPr>
              <w:t>Pli</w:t>
            </w:r>
            <w:proofErr w:type="spellEnd"/>
            <w:r w:rsidRPr="00CA3EA4">
              <w:rPr>
                <w:color w:val="000000"/>
                <w:sz w:val="16"/>
                <w:szCs w:val="16"/>
                <w:lang w:eastAsia="en-CA"/>
              </w:rPr>
              <w:t xml:space="preserve">, </w:t>
            </w:r>
            <w:proofErr w:type="spellStart"/>
            <w:r w:rsidRPr="00CA3EA4">
              <w:rPr>
                <w:color w:val="000000"/>
                <w:sz w:val="16"/>
                <w:szCs w:val="16"/>
                <w:lang w:eastAsia="en-CA"/>
              </w:rPr>
              <w:t>Sx</w:t>
            </w:r>
            <w:proofErr w:type="spellEnd"/>
          </w:p>
          <w:p w:rsidR="00CF3395" w:rsidRPr="00CA3EA4" w:rsidRDefault="00CF3395" w:rsidP="00CA3EA4">
            <w:pPr>
              <w:spacing w:before="0" w:after="0" w:line="240" w:lineRule="auto"/>
              <w:jc w:val="center"/>
              <w:rPr>
                <w:color w:val="000000"/>
                <w:sz w:val="16"/>
                <w:szCs w:val="16"/>
                <w:lang w:eastAsia="en-CA"/>
              </w:rPr>
            </w:pPr>
          </w:p>
        </w:tc>
        <w:tc>
          <w:tcPr>
            <w:tcW w:w="1187" w:type="dxa"/>
            <w:shd w:val="clear" w:color="auto" w:fill="auto"/>
          </w:tcPr>
          <w:p w:rsidR="00CF3395" w:rsidRPr="00CA3EA4" w:rsidRDefault="00CF3395" w:rsidP="00CA3EA4">
            <w:pPr>
              <w:spacing w:before="0" w:after="0" w:line="240" w:lineRule="auto"/>
              <w:jc w:val="center"/>
              <w:rPr>
                <w:color w:val="000000"/>
                <w:sz w:val="16"/>
                <w:szCs w:val="16"/>
                <w:lang w:eastAsia="en-CA"/>
              </w:rPr>
            </w:pPr>
            <w:proofErr w:type="spellStart"/>
            <w:r w:rsidRPr="00CA3EA4">
              <w:rPr>
                <w:color w:val="000000"/>
                <w:sz w:val="16"/>
                <w:szCs w:val="16"/>
                <w:lang w:eastAsia="en-CA"/>
              </w:rPr>
              <w:t>Bl</w:t>
            </w:r>
            <w:proofErr w:type="spellEnd"/>
            <w:r w:rsidRPr="00CA3EA4">
              <w:rPr>
                <w:color w:val="000000"/>
                <w:sz w:val="16"/>
                <w:szCs w:val="16"/>
                <w:lang w:eastAsia="en-CA"/>
              </w:rPr>
              <w:t xml:space="preserve">, Lw32 Pw,31,32 </w:t>
            </w:r>
            <w:proofErr w:type="spellStart"/>
            <w:r w:rsidRPr="00CA3EA4">
              <w:rPr>
                <w:color w:val="000000"/>
                <w:sz w:val="16"/>
                <w:szCs w:val="16"/>
                <w:lang w:eastAsia="en-CA"/>
              </w:rPr>
              <w:t>Py</w:t>
            </w:r>
            <w:proofErr w:type="spellEnd"/>
          </w:p>
          <w:p w:rsidR="00CF3395" w:rsidRPr="00CA3EA4" w:rsidRDefault="00CF3395" w:rsidP="00CA3EA4">
            <w:pPr>
              <w:spacing w:before="0" w:after="0" w:line="240" w:lineRule="auto"/>
              <w:jc w:val="center"/>
              <w:rPr>
                <w:color w:val="000000"/>
                <w:sz w:val="16"/>
                <w:szCs w:val="16"/>
                <w:lang w:eastAsia="en-CA"/>
              </w:rPr>
            </w:pPr>
          </w:p>
        </w:tc>
        <w:tc>
          <w:tcPr>
            <w:tcW w:w="708" w:type="dxa"/>
            <w:shd w:val="clear" w:color="auto" w:fill="auto"/>
          </w:tcPr>
          <w:p w:rsidR="00CF3395" w:rsidRPr="00CA3EA4" w:rsidRDefault="00CF3395" w:rsidP="00CA3EA4">
            <w:pPr>
              <w:spacing w:before="0" w:after="0" w:line="240" w:lineRule="auto"/>
              <w:jc w:val="center"/>
              <w:rPr>
                <w:color w:val="000000"/>
                <w:sz w:val="16"/>
                <w:szCs w:val="16"/>
                <w:lang w:eastAsia="en-CA"/>
              </w:rPr>
            </w:pPr>
            <w:r w:rsidRPr="00CA3EA4">
              <w:rPr>
                <w:color w:val="000000"/>
                <w:sz w:val="16"/>
                <w:szCs w:val="16"/>
                <w:lang w:eastAsia="en-CA"/>
              </w:rPr>
              <w:t>1200</w:t>
            </w:r>
          </w:p>
        </w:tc>
        <w:tc>
          <w:tcPr>
            <w:tcW w:w="567" w:type="dxa"/>
            <w:shd w:val="clear" w:color="auto" w:fill="auto"/>
          </w:tcPr>
          <w:p w:rsidR="00CF3395" w:rsidRPr="00CA3EA4" w:rsidRDefault="00CF3395" w:rsidP="00CA3EA4">
            <w:pPr>
              <w:spacing w:before="0" w:after="0" w:line="240" w:lineRule="auto"/>
              <w:jc w:val="center"/>
              <w:rPr>
                <w:color w:val="000000"/>
                <w:sz w:val="16"/>
                <w:szCs w:val="16"/>
                <w:lang w:eastAsia="en-CA"/>
              </w:rPr>
            </w:pPr>
            <w:r w:rsidRPr="00CA3EA4">
              <w:rPr>
                <w:color w:val="000000"/>
                <w:sz w:val="16"/>
                <w:szCs w:val="16"/>
                <w:lang w:eastAsia="en-CA"/>
              </w:rPr>
              <w:t>700</w:t>
            </w:r>
          </w:p>
        </w:tc>
        <w:tc>
          <w:tcPr>
            <w:tcW w:w="567" w:type="dxa"/>
            <w:shd w:val="clear" w:color="auto" w:fill="auto"/>
          </w:tcPr>
          <w:p w:rsidR="00CF3395" w:rsidRPr="00CA3EA4" w:rsidRDefault="00CF3395" w:rsidP="00CA3EA4">
            <w:pPr>
              <w:spacing w:before="0" w:after="0" w:line="240" w:lineRule="auto"/>
              <w:jc w:val="center"/>
              <w:rPr>
                <w:color w:val="000000"/>
                <w:sz w:val="16"/>
                <w:szCs w:val="16"/>
                <w:lang w:eastAsia="en-CA"/>
              </w:rPr>
            </w:pPr>
            <w:r w:rsidRPr="00CA3EA4">
              <w:rPr>
                <w:color w:val="000000"/>
                <w:sz w:val="16"/>
                <w:szCs w:val="16"/>
                <w:lang w:eastAsia="en-CA"/>
              </w:rPr>
              <w:t>600</w:t>
            </w:r>
          </w:p>
        </w:tc>
        <w:tc>
          <w:tcPr>
            <w:tcW w:w="567" w:type="dxa"/>
            <w:shd w:val="clear" w:color="auto" w:fill="auto"/>
          </w:tcPr>
          <w:p w:rsidR="00CF3395" w:rsidRPr="00CA3EA4" w:rsidRDefault="00CF3395" w:rsidP="00CA3EA4">
            <w:pPr>
              <w:spacing w:before="0" w:after="0" w:line="240" w:lineRule="auto"/>
              <w:jc w:val="center"/>
              <w:rPr>
                <w:color w:val="000000"/>
                <w:sz w:val="16"/>
                <w:szCs w:val="16"/>
                <w:lang w:eastAsia="en-CA"/>
              </w:rPr>
            </w:pPr>
            <w:r w:rsidRPr="00CA3EA4">
              <w:rPr>
                <w:color w:val="000000"/>
                <w:sz w:val="16"/>
                <w:szCs w:val="16"/>
                <w:lang w:eastAsia="en-CA"/>
              </w:rPr>
              <w:t>2.0</w:t>
            </w:r>
          </w:p>
        </w:tc>
        <w:tc>
          <w:tcPr>
            <w:tcW w:w="709" w:type="dxa"/>
            <w:shd w:val="clear" w:color="auto" w:fill="auto"/>
          </w:tcPr>
          <w:p w:rsidR="00CF3395" w:rsidRPr="00CA3EA4" w:rsidRDefault="00CF3395" w:rsidP="00CA3EA4">
            <w:pPr>
              <w:spacing w:before="0" w:after="0" w:line="240" w:lineRule="auto"/>
              <w:jc w:val="center"/>
              <w:rPr>
                <w:color w:val="000000"/>
                <w:sz w:val="16"/>
                <w:szCs w:val="16"/>
                <w:lang w:eastAsia="en-CA"/>
              </w:rPr>
            </w:pPr>
            <w:r w:rsidRPr="00CA3EA4">
              <w:rPr>
                <w:color w:val="000000"/>
                <w:sz w:val="16"/>
                <w:szCs w:val="16"/>
                <w:lang w:eastAsia="en-CA"/>
              </w:rPr>
              <w:t>7</w:t>
            </w:r>
          </w:p>
        </w:tc>
        <w:tc>
          <w:tcPr>
            <w:tcW w:w="709" w:type="dxa"/>
            <w:shd w:val="clear" w:color="auto" w:fill="auto"/>
          </w:tcPr>
          <w:p w:rsidR="00CF3395" w:rsidRPr="00CA3EA4" w:rsidRDefault="00CF3395" w:rsidP="00CA3EA4">
            <w:pPr>
              <w:spacing w:before="0" w:after="0" w:line="240" w:lineRule="auto"/>
              <w:jc w:val="center"/>
              <w:rPr>
                <w:color w:val="000000"/>
                <w:sz w:val="16"/>
                <w:szCs w:val="16"/>
                <w:lang w:eastAsia="en-CA"/>
              </w:rPr>
            </w:pPr>
            <w:r w:rsidRPr="00CA3EA4">
              <w:rPr>
                <w:color w:val="000000"/>
                <w:sz w:val="16"/>
                <w:szCs w:val="16"/>
                <w:lang w:eastAsia="en-CA"/>
              </w:rPr>
              <w:t>20</w:t>
            </w:r>
          </w:p>
        </w:tc>
        <w:tc>
          <w:tcPr>
            <w:tcW w:w="709" w:type="dxa"/>
            <w:shd w:val="clear" w:color="auto" w:fill="auto"/>
          </w:tcPr>
          <w:p w:rsidR="00CF3395" w:rsidRPr="00CA3EA4" w:rsidRDefault="00CF3395" w:rsidP="00CA3EA4">
            <w:pPr>
              <w:spacing w:before="0" w:after="0" w:line="240" w:lineRule="auto"/>
              <w:jc w:val="center"/>
              <w:rPr>
                <w:color w:val="000000"/>
                <w:sz w:val="16"/>
                <w:szCs w:val="16"/>
                <w:lang w:eastAsia="en-CA"/>
              </w:rPr>
            </w:pPr>
            <w:proofErr w:type="spellStart"/>
            <w:r w:rsidRPr="00CA3EA4">
              <w:rPr>
                <w:color w:val="000000"/>
                <w:sz w:val="16"/>
                <w:szCs w:val="16"/>
                <w:lang w:eastAsia="en-CA"/>
              </w:rPr>
              <w:t>Pli</w:t>
            </w:r>
            <w:proofErr w:type="spellEnd"/>
          </w:p>
          <w:p w:rsidR="00CF3395" w:rsidRPr="00CA3EA4" w:rsidRDefault="00CF3395" w:rsidP="00CA3EA4">
            <w:pPr>
              <w:spacing w:before="0" w:after="0" w:line="240" w:lineRule="auto"/>
              <w:jc w:val="center"/>
              <w:rPr>
                <w:color w:val="000000"/>
                <w:sz w:val="16"/>
                <w:szCs w:val="16"/>
                <w:lang w:eastAsia="en-CA"/>
              </w:rPr>
            </w:pPr>
          </w:p>
        </w:tc>
        <w:tc>
          <w:tcPr>
            <w:tcW w:w="538" w:type="dxa"/>
            <w:shd w:val="clear" w:color="auto" w:fill="auto"/>
          </w:tcPr>
          <w:p w:rsidR="00CF3395" w:rsidRPr="00CA3EA4" w:rsidRDefault="00CF3395" w:rsidP="00CA3EA4">
            <w:pPr>
              <w:spacing w:before="0" w:after="0" w:line="240" w:lineRule="auto"/>
              <w:jc w:val="center"/>
              <w:rPr>
                <w:color w:val="000000"/>
                <w:sz w:val="16"/>
                <w:szCs w:val="16"/>
                <w:lang w:eastAsia="en-CA"/>
              </w:rPr>
            </w:pPr>
            <w:r w:rsidRPr="00CA3EA4">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2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538"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1.4</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2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Other</w:t>
            </w:r>
          </w:p>
        </w:tc>
        <w:tc>
          <w:tcPr>
            <w:tcW w:w="538"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02</w:t>
            </w:r>
          </w:p>
        </w:tc>
        <w:tc>
          <w:tcPr>
            <w:tcW w:w="1123" w:type="dxa"/>
            <w:vAlign w:val="bottom"/>
          </w:tcPr>
          <w:p w:rsidR="00CF3395" w:rsidRPr="00BA43B5" w:rsidRDefault="00CF3395" w:rsidP="00BA43B5">
            <w:pPr>
              <w:spacing w:before="0" w:after="0" w:line="240" w:lineRule="auto"/>
              <w:jc w:val="center"/>
              <w:rPr>
                <w:color w:val="000000"/>
                <w:sz w:val="16"/>
                <w:szCs w:val="16"/>
                <w:lang w:eastAsia="en-CA"/>
              </w:rPr>
            </w:pPr>
            <w:r w:rsidRPr="00BA43B5">
              <w:rPr>
                <w:color w:val="000000"/>
                <w:sz w:val="16"/>
                <w:szCs w:val="16"/>
                <w:lang w:eastAsia="en-CA"/>
              </w:rPr>
              <w:t>Fd</w:t>
            </w:r>
            <w:r w:rsidRPr="00BA43B5">
              <w:rPr>
                <w:color w:val="000000"/>
                <w:sz w:val="16"/>
                <w:szCs w:val="16"/>
                <w:vertAlign w:val="superscript"/>
                <w:lang w:eastAsia="en-CA"/>
              </w:rPr>
              <w:t>27</w:t>
            </w:r>
            <w:r w:rsidRPr="00BA43B5">
              <w:rPr>
                <w:color w:val="000000"/>
                <w:sz w:val="16"/>
                <w:szCs w:val="16"/>
                <w:lang w:eastAsia="en-CA"/>
              </w:rPr>
              <w:t xml:space="preserve"> </w:t>
            </w:r>
            <w:proofErr w:type="spellStart"/>
            <w:r w:rsidRPr="00BA43B5">
              <w:rPr>
                <w:color w:val="000000"/>
                <w:sz w:val="16"/>
                <w:szCs w:val="16"/>
                <w:lang w:eastAsia="en-CA"/>
              </w:rPr>
              <w:t>Pl</w:t>
            </w:r>
            <w:r>
              <w:rPr>
                <w:color w:val="000000"/>
                <w:sz w:val="16"/>
                <w:szCs w:val="16"/>
                <w:lang w:eastAsia="en-CA"/>
              </w:rPr>
              <w:t>i</w:t>
            </w:r>
            <w:proofErr w:type="spellEnd"/>
          </w:p>
          <w:p w:rsidR="00CF3395" w:rsidRPr="00CF33E3" w:rsidRDefault="00CF3395" w:rsidP="00DC6C6C">
            <w:pPr>
              <w:spacing w:before="0" w:after="0" w:line="240" w:lineRule="auto"/>
              <w:jc w:val="center"/>
              <w:rPr>
                <w:color w:val="000000"/>
                <w:sz w:val="16"/>
                <w:szCs w:val="16"/>
                <w:lang w:eastAsia="en-CA"/>
              </w:rPr>
            </w:pPr>
          </w:p>
        </w:tc>
        <w:tc>
          <w:tcPr>
            <w:tcW w:w="1187" w:type="dxa"/>
            <w:vAlign w:val="bottom"/>
          </w:tcPr>
          <w:p w:rsidR="00CF3395" w:rsidRPr="00BA43B5" w:rsidRDefault="00CF3395" w:rsidP="00BA43B5">
            <w:pPr>
              <w:spacing w:before="0" w:after="0" w:line="240" w:lineRule="auto"/>
              <w:jc w:val="center"/>
              <w:rPr>
                <w:color w:val="000000"/>
                <w:sz w:val="16"/>
                <w:szCs w:val="16"/>
                <w:lang w:eastAsia="en-CA"/>
              </w:rPr>
            </w:pPr>
            <w:r w:rsidRPr="00BA43B5">
              <w:rPr>
                <w:color w:val="000000"/>
                <w:sz w:val="16"/>
                <w:szCs w:val="16"/>
                <w:lang w:eastAsia="en-CA"/>
              </w:rPr>
              <w:t>Sx</w:t>
            </w:r>
            <w:r w:rsidRPr="00BA43B5">
              <w:rPr>
                <w:color w:val="000000"/>
                <w:sz w:val="16"/>
                <w:szCs w:val="16"/>
                <w:vertAlign w:val="superscript"/>
                <w:lang w:eastAsia="en-CA"/>
              </w:rPr>
              <w:t>28</w:t>
            </w:r>
          </w:p>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1000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500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400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7</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538"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1.4</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2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538"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2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Other</w:t>
            </w:r>
          </w:p>
        </w:tc>
        <w:tc>
          <w:tcPr>
            <w:tcW w:w="538"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CF33E3" w:rsidRDefault="00CF3395">
            <w:pPr>
              <w:spacing w:before="0" w:after="0" w:line="240" w:lineRule="auto"/>
              <w:jc w:val="center"/>
              <w:rPr>
                <w:color w:val="000000"/>
                <w:sz w:val="16"/>
                <w:szCs w:val="16"/>
                <w:lang w:eastAsia="en-CA"/>
              </w:rPr>
            </w:pPr>
            <w:r>
              <w:rPr>
                <w:color w:val="000000"/>
                <w:sz w:val="16"/>
                <w:szCs w:val="16"/>
                <w:lang w:eastAsia="en-CA"/>
              </w:rPr>
              <w:t>03</w:t>
            </w:r>
          </w:p>
        </w:tc>
        <w:tc>
          <w:tcPr>
            <w:tcW w:w="1123" w:type="dxa"/>
            <w:vAlign w:val="bottom"/>
          </w:tcPr>
          <w:p w:rsidR="00CF3395" w:rsidRPr="00CF33E3" w:rsidRDefault="00CF3395">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r w:rsidRPr="0022235D">
              <w:rPr>
                <w:color w:val="000000"/>
                <w:sz w:val="16"/>
                <w:szCs w:val="16"/>
                <w:lang w:eastAsia="en-CA"/>
              </w:rPr>
              <w:t xml:space="preserve"> </w:t>
            </w: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Sx</w:t>
            </w:r>
            <w:proofErr w:type="spellEnd"/>
          </w:p>
        </w:tc>
        <w:tc>
          <w:tcPr>
            <w:tcW w:w="708" w:type="dxa"/>
            <w:vAlign w:val="bottom"/>
          </w:tcPr>
          <w:p w:rsidR="00CF3395" w:rsidRDefault="00CF3395" w:rsidP="00F24304">
            <w:pPr>
              <w:spacing w:before="0" w:after="0" w:line="240" w:lineRule="auto"/>
              <w:jc w:val="center"/>
              <w:rPr>
                <w:color w:val="000000"/>
                <w:sz w:val="16"/>
                <w:szCs w:val="16"/>
                <w:lang w:eastAsia="en-CA"/>
              </w:rPr>
            </w:pPr>
          </w:p>
          <w:p w:rsidR="00CF3395" w:rsidRPr="00CF33E3" w:rsidRDefault="00CF3395">
            <w:pPr>
              <w:spacing w:before="0" w:after="0" w:line="240" w:lineRule="auto"/>
              <w:jc w:val="center"/>
              <w:rPr>
                <w:color w:val="000000"/>
                <w:sz w:val="16"/>
                <w:szCs w:val="16"/>
                <w:lang w:eastAsia="en-CA"/>
              </w:rPr>
            </w:pPr>
            <w:r>
              <w:rPr>
                <w:color w:val="000000"/>
                <w:sz w:val="16"/>
                <w:szCs w:val="16"/>
                <w:lang w:eastAsia="en-CA"/>
              </w:rPr>
              <w:t>1200</w:t>
            </w:r>
          </w:p>
        </w:tc>
        <w:tc>
          <w:tcPr>
            <w:tcW w:w="567" w:type="dxa"/>
            <w:vAlign w:val="bottom"/>
          </w:tcPr>
          <w:p w:rsidR="00CF3395" w:rsidRPr="00CF33E3" w:rsidRDefault="00CF3395">
            <w:pPr>
              <w:spacing w:before="0" w:after="0" w:line="240" w:lineRule="auto"/>
              <w:jc w:val="center"/>
              <w:rPr>
                <w:color w:val="000000"/>
                <w:sz w:val="16"/>
                <w:szCs w:val="16"/>
                <w:lang w:eastAsia="en-CA"/>
              </w:rPr>
            </w:pPr>
            <w:r>
              <w:rPr>
                <w:color w:val="000000"/>
                <w:sz w:val="16"/>
                <w:szCs w:val="16"/>
                <w:lang w:eastAsia="en-CA"/>
              </w:rPr>
              <w:t xml:space="preserve"> 700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600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7</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Default="00CF3395">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538"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DC6C6C">
            <w:pPr>
              <w:spacing w:before="0" w:after="0" w:line="240" w:lineRule="auto"/>
              <w:jc w:val="center"/>
              <w:rPr>
                <w:color w:val="000000"/>
                <w:sz w:val="16"/>
                <w:szCs w:val="16"/>
                <w:lang w:eastAsia="en-CA"/>
              </w:rPr>
            </w:pPr>
          </w:p>
        </w:tc>
        <w:tc>
          <w:tcPr>
            <w:tcW w:w="1123" w:type="dxa"/>
          </w:tcPr>
          <w:p w:rsidR="00CF3395" w:rsidRPr="00CF33E3" w:rsidRDefault="00CF3395" w:rsidP="00DC6C6C">
            <w:pPr>
              <w:spacing w:before="0" w:after="0" w:line="240" w:lineRule="auto"/>
              <w:jc w:val="center"/>
              <w:rPr>
                <w:color w:val="000000"/>
                <w:sz w:val="16"/>
                <w:szCs w:val="16"/>
                <w:lang w:eastAsia="en-CA"/>
              </w:rPr>
            </w:pPr>
          </w:p>
        </w:tc>
        <w:tc>
          <w:tcPr>
            <w:tcW w:w="1187" w:type="dxa"/>
          </w:tcPr>
          <w:p w:rsidR="00CF3395" w:rsidRPr="00CF33E3" w:rsidRDefault="00CF3395" w:rsidP="00DC6C6C">
            <w:pPr>
              <w:spacing w:before="0" w:after="0" w:line="240" w:lineRule="auto"/>
              <w:jc w:val="center"/>
              <w:rPr>
                <w:color w:val="000000"/>
                <w:sz w:val="16"/>
                <w:szCs w:val="16"/>
                <w:lang w:eastAsia="en-CA"/>
              </w:rPr>
            </w:pPr>
          </w:p>
        </w:tc>
        <w:tc>
          <w:tcPr>
            <w:tcW w:w="708" w:type="dxa"/>
          </w:tcPr>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p>
        </w:tc>
        <w:tc>
          <w:tcPr>
            <w:tcW w:w="709" w:type="dxa"/>
          </w:tcPr>
          <w:p w:rsidR="00CF3395" w:rsidRPr="00CF33E3" w:rsidRDefault="00CF3395" w:rsidP="00DC6C6C">
            <w:pPr>
              <w:spacing w:before="0" w:after="0" w:line="240" w:lineRule="auto"/>
              <w:jc w:val="center"/>
              <w:rPr>
                <w:color w:val="000000"/>
                <w:sz w:val="16"/>
                <w:szCs w:val="16"/>
                <w:lang w:eastAsia="en-CA"/>
              </w:rPr>
            </w:pPr>
          </w:p>
        </w:tc>
        <w:tc>
          <w:tcPr>
            <w:tcW w:w="709" w:type="dxa"/>
          </w:tcPr>
          <w:p w:rsidR="00CF3395" w:rsidRPr="00CF33E3" w:rsidRDefault="00CF3395" w:rsidP="00DC6C6C">
            <w:pPr>
              <w:spacing w:before="0" w:after="0" w:line="240" w:lineRule="auto"/>
              <w:jc w:val="center"/>
              <w:rPr>
                <w:color w:val="000000"/>
                <w:sz w:val="16"/>
                <w:szCs w:val="16"/>
                <w:lang w:eastAsia="en-CA"/>
              </w:rPr>
            </w:pPr>
          </w:p>
        </w:tc>
        <w:tc>
          <w:tcPr>
            <w:tcW w:w="709" w:type="dxa"/>
          </w:tcPr>
          <w:p w:rsidR="00CF3395" w:rsidRDefault="00CF3395" w:rsidP="00DC6C6C">
            <w:pPr>
              <w:spacing w:before="0" w:after="0" w:line="240" w:lineRule="auto"/>
              <w:jc w:val="center"/>
              <w:rPr>
                <w:color w:val="000000"/>
                <w:sz w:val="16"/>
                <w:szCs w:val="16"/>
                <w:lang w:eastAsia="en-CA"/>
              </w:rPr>
            </w:pPr>
            <w:proofErr w:type="spellStart"/>
            <w:r>
              <w:rPr>
                <w:sz w:val="16"/>
                <w:szCs w:val="16"/>
              </w:rPr>
              <w:t>Sx</w:t>
            </w:r>
            <w:proofErr w:type="spellEnd"/>
          </w:p>
        </w:tc>
        <w:tc>
          <w:tcPr>
            <w:tcW w:w="538" w:type="dxa"/>
          </w:tcPr>
          <w:p w:rsidR="00CF3395" w:rsidRDefault="00CF3395">
            <w:pPr>
              <w:spacing w:before="0" w:after="0" w:line="240" w:lineRule="auto"/>
              <w:jc w:val="center"/>
              <w:rPr>
                <w:color w:val="000000"/>
                <w:sz w:val="16"/>
                <w:szCs w:val="16"/>
                <w:lang w:eastAsia="en-CA"/>
              </w:rPr>
            </w:pPr>
            <w:r>
              <w:rPr>
                <w:sz w:val="16"/>
                <w:szCs w:val="16"/>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pPr>
              <w:spacing w:before="0" w:after="0" w:line="240" w:lineRule="auto"/>
              <w:jc w:val="center"/>
              <w:rPr>
                <w:color w:val="000000"/>
                <w:sz w:val="16"/>
                <w:szCs w:val="16"/>
                <w:lang w:eastAsia="en-CA"/>
              </w:rPr>
            </w:pPr>
            <w:r>
              <w:rPr>
                <w:sz w:val="16"/>
                <w:szCs w:val="16"/>
              </w:rPr>
              <w:t>04</w:t>
            </w:r>
          </w:p>
        </w:tc>
        <w:tc>
          <w:tcPr>
            <w:tcW w:w="1123" w:type="dxa"/>
          </w:tcPr>
          <w:p w:rsidR="00CF3395" w:rsidRPr="00CF33E3" w:rsidRDefault="00CF3395">
            <w:pPr>
              <w:spacing w:before="0" w:after="0" w:line="240" w:lineRule="auto"/>
              <w:jc w:val="center"/>
              <w:rPr>
                <w:color w:val="000000"/>
                <w:sz w:val="16"/>
                <w:szCs w:val="16"/>
                <w:lang w:eastAsia="en-CA"/>
              </w:rPr>
            </w:pPr>
            <w:proofErr w:type="spellStart"/>
            <w:r>
              <w:rPr>
                <w:sz w:val="16"/>
                <w:szCs w:val="16"/>
              </w:rPr>
              <w:t>Pli</w:t>
            </w:r>
            <w:proofErr w:type="spellEnd"/>
            <w:r>
              <w:rPr>
                <w:sz w:val="16"/>
                <w:szCs w:val="16"/>
              </w:rPr>
              <w:t xml:space="preserve">, </w:t>
            </w:r>
            <w:proofErr w:type="spellStart"/>
            <w:r>
              <w:rPr>
                <w:sz w:val="16"/>
                <w:szCs w:val="16"/>
              </w:rPr>
              <w:t>Fdi</w:t>
            </w:r>
            <w:proofErr w:type="spellEnd"/>
          </w:p>
        </w:tc>
        <w:tc>
          <w:tcPr>
            <w:tcW w:w="1187" w:type="dxa"/>
          </w:tcPr>
          <w:p w:rsidR="00CF3395" w:rsidRPr="00CF33E3"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Sx</w:t>
            </w:r>
            <w:proofErr w:type="spellEnd"/>
          </w:p>
        </w:tc>
        <w:tc>
          <w:tcPr>
            <w:tcW w:w="708" w:type="dxa"/>
          </w:tcPr>
          <w:p w:rsidR="00CF3395" w:rsidRDefault="00CF3395" w:rsidP="00F24304">
            <w:pPr>
              <w:spacing w:before="0" w:after="0" w:line="240" w:lineRule="auto"/>
              <w:jc w:val="center"/>
              <w:rPr>
                <w:sz w:val="16"/>
                <w:szCs w:val="16"/>
              </w:rPr>
            </w:pPr>
            <w:r>
              <w:rPr>
                <w:sz w:val="16"/>
                <w:szCs w:val="16"/>
              </w:rPr>
              <w:t>1200</w:t>
            </w:r>
          </w:p>
          <w:p w:rsidR="00CF3395" w:rsidRPr="00CF33E3" w:rsidRDefault="00CF3395">
            <w:pPr>
              <w:spacing w:before="0" w:after="0" w:line="240" w:lineRule="auto"/>
              <w:jc w:val="center"/>
              <w:rPr>
                <w:color w:val="000000"/>
                <w:sz w:val="16"/>
                <w:szCs w:val="16"/>
                <w:lang w:eastAsia="en-CA"/>
              </w:rPr>
            </w:pPr>
          </w:p>
        </w:tc>
        <w:tc>
          <w:tcPr>
            <w:tcW w:w="567" w:type="dxa"/>
          </w:tcPr>
          <w:p w:rsidR="00CF3395" w:rsidRDefault="00CF3395" w:rsidP="00DC6C6C">
            <w:pPr>
              <w:spacing w:before="0" w:after="0" w:line="240" w:lineRule="auto"/>
              <w:jc w:val="center"/>
              <w:rPr>
                <w:color w:val="000000"/>
                <w:sz w:val="16"/>
                <w:szCs w:val="16"/>
                <w:lang w:eastAsia="en-CA"/>
              </w:rPr>
            </w:pPr>
            <w:r>
              <w:rPr>
                <w:sz w:val="16"/>
                <w:szCs w:val="16"/>
              </w:rPr>
              <w:t>700</w:t>
            </w:r>
          </w:p>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Default="00CF3395" w:rsidP="00F24304">
            <w:pPr>
              <w:spacing w:before="0" w:after="0" w:line="240" w:lineRule="auto"/>
              <w:jc w:val="center"/>
              <w:rPr>
                <w:sz w:val="16"/>
                <w:szCs w:val="16"/>
              </w:rPr>
            </w:pPr>
            <w:r>
              <w:rPr>
                <w:sz w:val="16"/>
                <w:szCs w:val="16"/>
              </w:rPr>
              <w:t>600</w:t>
            </w:r>
          </w:p>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r>
              <w:rPr>
                <w:sz w:val="16"/>
                <w:szCs w:val="16"/>
              </w:rPr>
              <w:t>2.0</w:t>
            </w:r>
          </w:p>
        </w:tc>
        <w:tc>
          <w:tcPr>
            <w:tcW w:w="709" w:type="dxa"/>
          </w:tcPr>
          <w:p w:rsidR="00CF3395" w:rsidRPr="00CF33E3" w:rsidRDefault="00CF3395" w:rsidP="00DC6C6C">
            <w:pPr>
              <w:spacing w:before="0" w:after="0" w:line="240" w:lineRule="auto"/>
              <w:jc w:val="center"/>
              <w:rPr>
                <w:color w:val="000000"/>
                <w:sz w:val="16"/>
                <w:szCs w:val="16"/>
                <w:lang w:eastAsia="en-CA"/>
              </w:rPr>
            </w:pPr>
            <w:r>
              <w:rPr>
                <w:sz w:val="16"/>
                <w:szCs w:val="16"/>
              </w:rPr>
              <w:t>7</w:t>
            </w:r>
          </w:p>
        </w:tc>
        <w:tc>
          <w:tcPr>
            <w:tcW w:w="709" w:type="dxa"/>
          </w:tcPr>
          <w:p w:rsidR="00CF3395" w:rsidRPr="00CF33E3" w:rsidRDefault="00CF3395" w:rsidP="00DC6C6C">
            <w:pPr>
              <w:spacing w:before="0" w:after="0" w:line="240" w:lineRule="auto"/>
              <w:jc w:val="center"/>
              <w:rPr>
                <w:color w:val="000000"/>
                <w:sz w:val="16"/>
                <w:szCs w:val="16"/>
                <w:lang w:eastAsia="en-CA"/>
              </w:rPr>
            </w:pPr>
            <w:r>
              <w:rPr>
                <w:sz w:val="16"/>
                <w:szCs w:val="16"/>
              </w:rPr>
              <w:t>20</w:t>
            </w:r>
          </w:p>
        </w:tc>
        <w:tc>
          <w:tcPr>
            <w:tcW w:w="709" w:type="dxa"/>
          </w:tcPr>
          <w:p w:rsidR="00CF3395" w:rsidRDefault="00CF3395">
            <w:pPr>
              <w:spacing w:before="0" w:after="0" w:line="240" w:lineRule="auto"/>
              <w:jc w:val="center"/>
              <w:rPr>
                <w:color w:val="000000"/>
                <w:sz w:val="16"/>
                <w:szCs w:val="16"/>
                <w:lang w:eastAsia="en-CA"/>
              </w:rPr>
            </w:pPr>
            <w:proofErr w:type="spellStart"/>
            <w:r>
              <w:rPr>
                <w:sz w:val="16"/>
                <w:szCs w:val="16"/>
              </w:rPr>
              <w:t>Pli</w:t>
            </w:r>
            <w:proofErr w:type="spellEnd"/>
          </w:p>
        </w:tc>
        <w:tc>
          <w:tcPr>
            <w:tcW w:w="538" w:type="dxa"/>
          </w:tcPr>
          <w:p w:rsidR="00CF3395" w:rsidRDefault="00CF3395" w:rsidP="00DC6C6C">
            <w:pPr>
              <w:spacing w:before="0" w:after="0" w:line="240" w:lineRule="auto"/>
              <w:jc w:val="center"/>
              <w:rPr>
                <w:color w:val="000000"/>
                <w:sz w:val="16"/>
                <w:szCs w:val="16"/>
                <w:lang w:eastAsia="en-CA"/>
              </w:rPr>
            </w:pPr>
            <w:r>
              <w:rPr>
                <w:sz w:val="16"/>
                <w:szCs w:val="16"/>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DC6C6C">
            <w:pPr>
              <w:spacing w:before="0" w:after="0" w:line="240" w:lineRule="auto"/>
              <w:jc w:val="center"/>
              <w:rPr>
                <w:color w:val="000000"/>
                <w:sz w:val="16"/>
                <w:szCs w:val="16"/>
                <w:lang w:eastAsia="en-CA"/>
              </w:rPr>
            </w:pPr>
          </w:p>
        </w:tc>
        <w:tc>
          <w:tcPr>
            <w:tcW w:w="1123" w:type="dxa"/>
          </w:tcPr>
          <w:p w:rsidR="00CF3395" w:rsidRPr="00CF33E3" w:rsidRDefault="00CF3395" w:rsidP="00DC6C6C">
            <w:pPr>
              <w:spacing w:before="0" w:after="0" w:line="240" w:lineRule="auto"/>
              <w:jc w:val="center"/>
              <w:rPr>
                <w:color w:val="000000"/>
                <w:sz w:val="16"/>
                <w:szCs w:val="16"/>
                <w:lang w:eastAsia="en-CA"/>
              </w:rPr>
            </w:pPr>
          </w:p>
        </w:tc>
        <w:tc>
          <w:tcPr>
            <w:tcW w:w="1187" w:type="dxa"/>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538"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1.4</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DC6C6C">
            <w:pPr>
              <w:spacing w:before="0" w:after="0" w:line="240" w:lineRule="auto"/>
              <w:jc w:val="center"/>
              <w:rPr>
                <w:color w:val="000000"/>
                <w:sz w:val="16"/>
                <w:szCs w:val="16"/>
                <w:lang w:eastAsia="en-CA"/>
              </w:rPr>
            </w:pPr>
          </w:p>
        </w:tc>
        <w:tc>
          <w:tcPr>
            <w:tcW w:w="1123" w:type="dxa"/>
          </w:tcPr>
          <w:p w:rsidR="00CF3395" w:rsidRPr="00CF33E3" w:rsidRDefault="00CF3395" w:rsidP="00DC6C6C">
            <w:pPr>
              <w:spacing w:before="0" w:after="0" w:line="240" w:lineRule="auto"/>
              <w:jc w:val="center"/>
              <w:rPr>
                <w:color w:val="000000"/>
                <w:sz w:val="16"/>
                <w:szCs w:val="16"/>
                <w:lang w:eastAsia="en-CA"/>
              </w:rPr>
            </w:pPr>
          </w:p>
        </w:tc>
        <w:tc>
          <w:tcPr>
            <w:tcW w:w="1187" w:type="dxa"/>
          </w:tcPr>
          <w:p w:rsidR="00CF3395" w:rsidRPr="00CF33E3" w:rsidRDefault="00CF3395" w:rsidP="00DC6C6C">
            <w:pPr>
              <w:spacing w:before="0" w:after="0" w:line="240" w:lineRule="auto"/>
              <w:jc w:val="center"/>
              <w:rPr>
                <w:color w:val="000000"/>
                <w:sz w:val="16"/>
                <w:szCs w:val="16"/>
                <w:lang w:eastAsia="en-CA"/>
              </w:rPr>
            </w:pPr>
          </w:p>
        </w:tc>
        <w:tc>
          <w:tcPr>
            <w:tcW w:w="708" w:type="dxa"/>
          </w:tcPr>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p>
        </w:tc>
        <w:tc>
          <w:tcPr>
            <w:tcW w:w="709" w:type="dxa"/>
          </w:tcPr>
          <w:p w:rsidR="00CF3395" w:rsidRPr="00CF33E3" w:rsidRDefault="00CF3395" w:rsidP="00DC6C6C">
            <w:pPr>
              <w:spacing w:before="0" w:after="0" w:line="240" w:lineRule="auto"/>
              <w:jc w:val="center"/>
              <w:rPr>
                <w:color w:val="000000"/>
                <w:sz w:val="16"/>
                <w:szCs w:val="16"/>
                <w:lang w:eastAsia="en-CA"/>
              </w:rPr>
            </w:pPr>
          </w:p>
        </w:tc>
        <w:tc>
          <w:tcPr>
            <w:tcW w:w="709" w:type="dxa"/>
          </w:tcPr>
          <w:p w:rsidR="00CF3395" w:rsidRPr="00CF33E3" w:rsidRDefault="00CF3395" w:rsidP="00DC6C6C">
            <w:pPr>
              <w:spacing w:before="0" w:after="0" w:line="240" w:lineRule="auto"/>
              <w:jc w:val="center"/>
              <w:rPr>
                <w:color w:val="000000"/>
                <w:sz w:val="16"/>
                <w:szCs w:val="16"/>
                <w:lang w:eastAsia="en-CA"/>
              </w:rPr>
            </w:pPr>
          </w:p>
        </w:tc>
        <w:tc>
          <w:tcPr>
            <w:tcW w:w="709" w:type="dxa"/>
          </w:tcPr>
          <w:p w:rsidR="00CF3395" w:rsidRDefault="00CF3395" w:rsidP="00DC6C6C">
            <w:pPr>
              <w:spacing w:before="0" w:after="0" w:line="240" w:lineRule="auto"/>
              <w:jc w:val="center"/>
              <w:rPr>
                <w:color w:val="000000"/>
                <w:sz w:val="16"/>
                <w:szCs w:val="16"/>
                <w:lang w:eastAsia="en-CA"/>
              </w:rPr>
            </w:pPr>
            <w:r>
              <w:rPr>
                <w:sz w:val="16"/>
                <w:szCs w:val="16"/>
              </w:rPr>
              <w:t>Others</w:t>
            </w:r>
          </w:p>
        </w:tc>
        <w:tc>
          <w:tcPr>
            <w:tcW w:w="538" w:type="dxa"/>
          </w:tcPr>
          <w:p w:rsidR="00CF3395" w:rsidRDefault="00CF3395" w:rsidP="00DC6C6C">
            <w:pPr>
              <w:spacing w:before="0" w:after="0" w:line="240" w:lineRule="auto"/>
              <w:jc w:val="center"/>
              <w:rPr>
                <w:color w:val="000000"/>
                <w:sz w:val="16"/>
                <w:szCs w:val="16"/>
                <w:lang w:eastAsia="en-CA"/>
              </w:rPr>
            </w:pPr>
            <w:r>
              <w:rPr>
                <w:sz w:val="16"/>
                <w:szCs w:val="16"/>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pPr>
              <w:spacing w:before="0" w:after="0" w:line="240" w:lineRule="auto"/>
              <w:jc w:val="center"/>
              <w:rPr>
                <w:color w:val="000000"/>
                <w:sz w:val="16"/>
                <w:szCs w:val="16"/>
                <w:lang w:eastAsia="en-CA"/>
              </w:rPr>
            </w:pPr>
            <w:r>
              <w:rPr>
                <w:sz w:val="16"/>
                <w:szCs w:val="16"/>
              </w:rPr>
              <w:t>05</w:t>
            </w:r>
          </w:p>
        </w:tc>
        <w:tc>
          <w:tcPr>
            <w:tcW w:w="1123" w:type="dxa"/>
            <w:vAlign w:val="bottom"/>
          </w:tcPr>
          <w:p w:rsidR="00CF3395" w:rsidRPr="00CF33E3"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Sb,Sx</w:t>
            </w:r>
            <w:proofErr w:type="spellEnd"/>
          </w:p>
        </w:tc>
        <w:tc>
          <w:tcPr>
            <w:tcW w:w="708" w:type="dxa"/>
            <w:vAlign w:val="bottom"/>
          </w:tcPr>
          <w:p w:rsidR="00CF3395" w:rsidRPr="00CF33E3" w:rsidRDefault="00CF3395">
            <w:pPr>
              <w:spacing w:before="0" w:after="0" w:line="240" w:lineRule="auto"/>
              <w:jc w:val="center"/>
              <w:rPr>
                <w:color w:val="000000"/>
                <w:sz w:val="16"/>
                <w:szCs w:val="16"/>
                <w:lang w:eastAsia="en-CA"/>
              </w:rPr>
            </w:pPr>
            <w:r>
              <w:rPr>
                <w:color w:val="000000"/>
                <w:sz w:val="16"/>
                <w:szCs w:val="16"/>
                <w:lang w:eastAsia="en-CA"/>
              </w:rPr>
              <w:t>1200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700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600</w:t>
            </w:r>
          </w:p>
        </w:tc>
        <w:tc>
          <w:tcPr>
            <w:tcW w:w="567" w:type="dxa"/>
            <w:vAlign w:val="bottom"/>
          </w:tcPr>
          <w:p w:rsidR="00CF3395" w:rsidRPr="00CF33E3" w:rsidRDefault="00CF3395">
            <w:pPr>
              <w:spacing w:before="0" w:after="0" w:line="240" w:lineRule="auto"/>
              <w:jc w:val="center"/>
              <w:rPr>
                <w:color w:val="000000"/>
                <w:sz w:val="16"/>
                <w:szCs w:val="16"/>
                <w:lang w:eastAsia="en-CA"/>
              </w:rPr>
            </w:pPr>
            <w:r>
              <w:rPr>
                <w:color w:val="000000"/>
                <w:sz w:val="16"/>
                <w:szCs w:val="16"/>
                <w:lang w:eastAsia="en-CA"/>
              </w:rPr>
              <w:t xml:space="preserve"> 2.0</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7</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Default="00CF3395" w:rsidP="00E5073B">
            <w:pPr>
              <w:spacing w:before="0" w:after="0" w:line="240" w:lineRule="auto"/>
              <w:rPr>
                <w:color w:val="000000"/>
                <w:sz w:val="16"/>
                <w:szCs w:val="16"/>
                <w:lang w:eastAsia="en-CA"/>
              </w:rPr>
            </w:pPr>
            <w:r>
              <w:rPr>
                <w:color w:val="000000"/>
                <w:sz w:val="16"/>
                <w:szCs w:val="16"/>
                <w:lang w:eastAsia="en-CA"/>
              </w:rPr>
              <w:t xml:space="preserve">        </w:t>
            </w:r>
            <w:proofErr w:type="spellStart"/>
            <w:r>
              <w:rPr>
                <w:color w:val="000000"/>
                <w:sz w:val="16"/>
                <w:szCs w:val="16"/>
                <w:lang w:eastAsia="en-CA"/>
              </w:rPr>
              <w:t>Pli</w:t>
            </w:r>
            <w:proofErr w:type="spellEnd"/>
          </w:p>
          <w:p w:rsidR="00CF3395" w:rsidRDefault="00CF3395" w:rsidP="00CF711B">
            <w:pPr>
              <w:spacing w:before="0" w:after="0" w:line="240" w:lineRule="auto"/>
              <w:rPr>
                <w:color w:val="000000"/>
                <w:sz w:val="16"/>
                <w:szCs w:val="16"/>
                <w:lang w:eastAsia="en-CA"/>
              </w:rPr>
            </w:pPr>
          </w:p>
        </w:tc>
        <w:tc>
          <w:tcPr>
            <w:tcW w:w="538" w:type="dxa"/>
            <w:vAlign w:val="bottom"/>
          </w:tcPr>
          <w:p w:rsidR="00CF3395" w:rsidRDefault="00CF3395" w:rsidP="00F24304">
            <w:pPr>
              <w:spacing w:before="0" w:after="0" w:line="240" w:lineRule="auto"/>
              <w:jc w:val="center"/>
              <w:rPr>
                <w:color w:val="000000"/>
                <w:sz w:val="16"/>
                <w:szCs w:val="16"/>
                <w:lang w:eastAsia="en-CA"/>
              </w:rPr>
            </w:pPr>
            <w:r>
              <w:rPr>
                <w:color w:val="000000"/>
                <w:sz w:val="16"/>
                <w:szCs w:val="16"/>
                <w:lang w:eastAsia="en-CA"/>
              </w:rPr>
              <w:t>2.0</w:t>
            </w:r>
          </w:p>
          <w:p w:rsidR="00CF3395" w:rsidRDefault="00CF3395" w:rsidP="00DC6C6C">
            <w:pPr>
              <w:spacing w:before="0" w:after="0" w:line="240" w:lineRule="auto"/>
              <w:jc w:val="center"/>
              <w:rPr>
                <w:color w:val="000000"/>
                <w:sz w:val="16"/>
                <w:szCs w:val="16"/>
                <w:lang w:eastAsia="en-CA"/>
              </w:rPr>
            </w:pP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DC6C6C">
            <w:pPr>
              <w:spacing w:before="0" w:after="0" w:line="240" w:lineRule="auto"/>
              <w:jc w:val="center"/>
              <w:rPr>
                <w:color w:val="000000"/>
                <w:sz w:val="16"/>
                <w:szCs w:val="16"/>
                <w:lang w:eastAsia="en-CA"/>
              </w:rPr>
            </w:pPr>
          </w:p>
        </w:tc>
        <w:tc>
          <w:tcPr>
            <w:tcW w:w="1123" w:type="dxa"/>
          </w:tcPr>
          <w:p w:rsidR="00CF3395" w:rsidRPr="00CF33E3" w:rsidRDefault="00CF3395" w:rsidP="00DC6C6C">
            <w:pPr>
              <w:spacing w:before="0" w:after="0" w:line="240" w:lineRule="auto"/>
              <w:jc w:val="center"/>
              <w:rPr>
                <w:color w:val="000000"/>
                <w:sz w:val="16"/>
                <w:szCs w:val="16"/>
                <w:lang w:eastAsia="en-CA"/>
              </w:rPr>
            </w:pPr>
          </w:p>
        </w:tc>
        <w:tc>
          <w:tcPr>
            <w:tcW w:w="1187" w:type="dxa"/>
          </w:tcPr>
          <w:p w:rsidR="00CF3395" w:rsidRPr="00CF33E3" w:rsidRDefault="00CF3395" w:rsidP="00DC6C6C">
            <w:pPr>
              <w:spacing w:before="0" w:after="0" w:line="240" w:lineRule="auto"/>
              <w:jc w:val="center"/>
              <w:rPr>
                <w:color w:val="000000"/>
                <w:sz w:val="16"/>
                <w:szCs w:val="16"/>
                <w:lang w:eastAsia="en-CA"/>
              </w:rPr>
            </w:pPr>
          </w:p>
        </w:tc>
        <w:tc>
          <w:tcPr>
            <w:tcW w:w="708" w:type="dxa"/>
          </w:tcPr>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p>
        </w:tc>
        <w:tc>
          <w:tcPr>
            <w:tcW w:w="567" w:type="dxa"/>
          </w:tcPr>
          <w:p w:rsidR="00CF3395" w:rsidRPr="00CF33E3" w:rsidRDefault="00CF3395" w:rsidP="00DC6C6C">
            <w:pPr>
              <w:spacing w:before="0" w:after="0" w:line="240" w:lineRule="auto"/>
              <w:jc w:val="center"/>
              <w:rPr>
                <w:color w:val="000000"/>
                <w:sz w:val="16"/>
                <w:szCs w:val="16"/>
                <w:lang w:eastAsia="en-CA"/>
              </w:rPr>
            </w:pPr>
          </w:p>
        </w:tc>
        <w:tc>
          <w:tcPr>
            <w:tcW w:w="709" w:type="dxa"/>
          </w:tcPr>
          <w:p w:rsidR="00CF3395" w:rsidRPr="00CF33E3" w:rsidRDefault="00CF3395" w:rsidP="00DC6C6C">
            <w:pPr>
              <w:spacing w:before="0" w:after="0" w:line="240" w:lineRule="auto"/>
              <w:jc w:val="center"/>
              <w:rPr>
                <w:color w:val="000000"/>
                <w:sz w:val="16"/>
                <w:szCs w:val="16"/>
                <w:lang w:eastAsia="en-CA"/>
              </w:rPr>
            </w:pPr>
          </w:p>
        </w:tc>
        <w:tc>
          <w:tcPr>
            <w:tcW w:w="709" w:type="dxa"/>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Others</w:t>
            </w:r>
          </w:p>
        </w:tc>
        <w:tc>
          <w:tcPr>
            <w:tcW w:w="538"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pPr>
              <w:spacing w:before="0" w:after="0" w:line="240" w:lineRule="auto"/>
              <w:jc w:val="center"/>
              <w:rPr>
                <w:color w:val="000000"/>
                <w:sz w:val="16"/>
                <w:szCs w:val="16"/>
                <w:lang w:eastAsia="en-CA"/>
              </w:rPr>
            </w:pPr>
            <w:r>
              <w:rPr>
                <w:sz w:val="16"/>
                <w:szCs w:val="16"/>
              </w:rPr>
              <w:t>06</w:t>
            </w:r>
          </w:p>
        </w:tc>
        <w:tc>
          <w:tcPr>
            <w:tcW w:w="1123" w:type="dxa"/>
            <w:vAlign w:val="bottom"/>
          </w:tcPr>
          <w:p w:rsidR="00CF3395" w:rsidRPr="00CF33E3" w:rsidRDefault="00CF3395">
            <w:pPr>
              <w:spacing w:before="0" w:after="0" w:line="240" w:lineRule="auto"/>
              <w:jc w:val="center"/>
              <w:rPr>
                <w:color w:val="000000"/>
                <w:sz w:val="16"/>
                <w:szCs w:val="16"/>
                <w:lang w:eastAsia="en-CA"/>
              </w:rPr>
            </w:pPr>
            <w:proofErr w:type="spellStart"/>
            <w:r w:rsidRPr="000A6092">
              <w:rPr>
                <w:color w:val="000000"/>
                <w:sz w:val="16"/>
                <w:szCs w:val="16"/>
                <w:lang w:eastAsia="en-CA"/>
              </w:rPr>
              <w:t>Pl</w:t>
            </w:r>
            <w:r>
              <w:rPr>
                <w:color w:val="000000"/>
                <w:sz w:val="16"/>
                <w:szCs w:val="16"/>
                <w:lang w:eastAsia="en-CA"/>
              </w:rPr>
              <w:t>i</w:t>
            </w:r>
            <w:proofErr w:type="spellEnd"/>
            <w:r w:rsidRPr="000A6092">
              <w:rPr>
                <w:color w:val="000000"/>
                <w:sz w:val="16"/>
                <w:szCs w:val="16"/>
                <w:lang w:eastAsia="en-CA"/>
              </w:rPr>
              <w:t xml:space="preserve"> Sx</w:t>
            </w:r>
            <w:r w:rsidRPr="000A6092">
              <w:rPr>
                <w:color w:val="000000"/>
                <w:sz w:val="16"/>
                <w:szCs w:val="16"/>
                <w:vertAlign w:val="superscript"/>
                <w:lang w:eastAsia="en-CA"/>
              </w:rPr>
              <w:t>32</w:t>
            </w:r>
            <w:r w:rsidRPr="000A6092">
              <w:rPr>
                <w:color w:val="000000"/>
                <w:sz w:val="16"/>
                <w:szCs w:val="16"/>
                <w:lang w:eastAsia="en-CA"/>
              </w:rPr>
              <w:t xml:space="preserve"> Fd</w:t>
            </w:r>
            <w:r w:rsidRPr="000A6092">
              <w:rPr>
                <w:color w:val="000000"/>
                <w:sz w:val="16"/>
                <w:szCs w:val="16"/>
                <w:vertAlign w:val="superscript"/>
                <w:lang w:eastAsia="en-CA"/>
              </w:rPr>
              <w:t>32</w:t>
            </w:r>
          </w:p>
        </w:tc>
        <w:tc>
          <w:tcPr>
            <w:tcW w:w="1187" w:type="dxa"/>
            <w:vAlign w:val="bottom"/>
          </w:tcPr>
          <w:p w:rsidR="00CF3395" w:rsidRPr="000A6092" w:rsidRDefault="00CF3395" w:rsidP="000A6092">
            <w:pPr>
              <w:spacing w:before="0" w:after="0" w:line="240" w:lineRule="auto"/>
              <w:jc w:val="center"/>
              <w:rPr>
                <w:color w:val="000000"/>
                <w:sz w:val="16"/>
                <w:szCs w:val="16"/>
                <w:lang w:eastAsia="en-CA"/>
              </w:rPr>
            </w:pPr>
            <w:r w:rsidRPr="000A6092">
              <w:rPr>
                <w:color w:val="000000"/>
                <w:sz w:val="16"/>
                <w:szCs w:val="16"/>
                <w:lang w:eastAsia="en-CA"/>
              </w:rPr>
              <w:t>Bl</w:t>
            </w:r>
            <w:r w:rsidRPr="000A6092">
              <w:rPr>
                <w:color w:val="000000"/>
                <w:sz w:val="16"/>
                <w:szCs w:val="16"/>
                <w:vertAlign w:val="superscript"/>
                <w:lang w:eastAsia="en-CA"/>
              </w:rPr>
              <w:t>29</w:t>
            </w:r>
          </w:p>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1200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700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600</w:t>
            </w:r>
          </w:p>
        </w:tc>
        <w:tc>
          <w:tcPr>
            <w:tcW w:w="567" w:type="dxa"/>
            <w:vAlign w:val="bottom"/>
          </w:tcPr>
          <w:p w:rsidR="00CF3395" w:rsidRPr="00CF33E3" w:rsidRDefault="00CF3395">
            <w:pPr>
              <w:spacing w:before="0" w:after="0" w:line="240" w:lineRule="auto"/>
              <w:jc w:val="center"/>
              <w:rPr>
                <w:color w:val="000000"/>
                <w:sz w:val="16"/>
                <w:szCs w:val="16"/>
                <w:lang w:eastAsia="en-CA"/>
              </w:rPr>
            </w:pPr>
            <w:r>
              <w:rPr>
                <w:color w:val="000000"/>
                <w:sz w:val="16"/>
                <w:szCs w:val="16"/>
                <w:lang w:eastAsia="en-CA"/>
              </w:rPr>
              <w:t xml:space="preserve"> 2.0</w:t>
            </w:r>
          </w:p>
        </w:tc>
        <w:tc>
          <w:tcPr>
            <w:tcW w:w="709" w:type="dxa"/>
            <w:vAlign w:val="bottom"/>
          </w:tcPr>
          <w:p w:rsidR="00CF3395" w:rsidRPr="00CF33E3" w:rsidRDefault="00054A96" w:rsidP="00DC6C6C">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4B488E" w:rsidRDefault="00CF3395">
            <w:pPr>
              <w:spacing w:before="0" w:after="0" w:line="240" w:lineRule="auto"/>
              <w:jc w:val="center"/>
              <w:rPr>
                <w:color w:val="000000" w:themeColor="text1"/>
                <w:sz w:val="16"/>
                <w:szCs w:val="16"/>
                <w:lang w:eastAsia="en-CA"/>
              </w:rPr>
            </w:pPr>
            <w:proofErr w:type="spellStart"/>
            <w:r w:rsidRPr="004B488E">
              <w:rPr>
                <w:color w:val="000000" w:themeColor="text1"/>
                <w:sz w:val="16"/>
                <w:szCs w:val="16"/>
                <w:lang w:eastAsia="en-CA"/>
              </w:rPr>
              <w:t>Fdi</w:t>
            </w:r>
            <w:proofErr w:type="spellEnd"/>
          </w:p>
        </w:tc>
        <w:tc>
          <w:tcPr>
            <w:tcW w:w="538" w:type="dxa"/>
            <w:vAlign w:val="bottom"/>
          </w:tcPr>
          <w:p w:rsidR="00CF3395" w:rsidRPr="004B488E" w:rsidRDefault="00CF3395">
            <w:pPr>
              <w:spacing w:before="0" w:after="0" w:line="240" w:lineRule="auto"/>
              <w:jc w:val="center"/>
              <w:rPr>
                <w:color w:val="000000" w:themeColor="text1"/>
                <w:sz w:val="16"/>
                <w:szCs w:val="16"/>
                <w:lang w:eastAsia="en-CA"/>
              </w:rPr>
            </w:pPr>
            <w:r w:rsidRPr="004B488E">
              <w:rPr>
                <w:color w:val="000000" w:themeColor="text1"/>
                <w:sz w:val="16"/>
                <w:szCs w:val="16"/>
                <w:lang w:eastAsia="en-CA"/>
              </w:rPr>
              <w:t>1.4</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Default="00CF3395">
            <w:pPr>
              <w:spacing w:before="0" w:after="0" w:line="240" w:lineRule="auto"/>
              <w:jc w:val="center"/>
              <w:rPr>
                <w:sz w:val="16"/>
                <w:szCs w:val="16"/>
              </w:rPr>
            </w:pPr>
          </w:p>
        </w:tc>
        <w:tc>
          <w:tcPr>
            <w:tcW w:w="1123" w:type="dxa"/>
            <w:vAlign w:val="bottom"/>
          </w:tcPr>
          <w:p w:rsidR="00CF3395" w:rsidRPr="000A6092" w:rsidRDefault="00CF3395" w:rsidP="000A6092">
            <w:pPr>
              <w:spacing w:before="0" w:after="0" w:line="240" w:lineRule="auto"/>
              <w:jc w:val="center"/>
              <w:rPr>
                <w:color w:val="000000"/>
                <w:sz w:val="16"/>
                <w:szCs w:val="16"/>
                <w:lang w:eastAsia="en-CA"/>
              </w:rPr>
            </w:pPr>
          </w:p>
        </w:tc>
        <w:tc>
          <w:tcPr>
            <w:tcW w:w="1187" w:type="dxa"/>
            <w:vAlign w:val="bottom"/>
          </w:tcPr>
          <w:p w:rsidR="00CF3395" w:rsidRPr="000A6092" w:rsidRDefault="00CF3395" w:rsidP="000A6092">
            <w:pPr>
              <w:spacing w:before="0" w:after="0" w:line="240" w:lineRule="auto"/>
              <w:jc w:val="center"/>
              <w:rPr>
                <w:color w:val="000000"/>
                <w:sz w:val="16"/>
                <w:szCs w:val="16"/>
                <w:lang w:eastAsia="en-CA"/>
              </w:rPr>
            </w:pPr>
          </w:p>
        </w:tc>
        <w:tc>
          <w:tcPr>
            <w:tcW w:w="708"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Pr="0049777C" w:rsidRDefault="00CF3395" w:rsidP="00F24304">
            <w:pPr>
              <w:spacing w:before="0" w:after="0" w:line="240" w:lineRule="auto"/>
              <w:jc w:val="center"/>
              <w:rPr>
                <w:color w:val="000000" w:themeColor="text1"/>
                <w:sz w:val="16"/>
                <w:szCs w:val="16"/>
                <w:lang w:eastAsia="en-CA"/>
              </w:rPr>
            </w:pPr>
            <w:proofErr w:type="spellStart"/>
            <w:r w:rsidRPr="00576B9A">
              <w:rPr>
                <w:color w:val="000000" w:themeColor="text1"/>
                <w:sz w:val="16"/>
                <w:szCs w:val="16"/>
                <w:lang w:eastAsia="en-CA"/>
              </w:rPr>
              <w:t>Pli</w:t>
            </w:r>
            <w:proofErr w:type="spellEnd"/>
          </w:p>
        </w:tc>
        <w:tc>
          <w:tcPr>
            <w:tcW w:w="538" w:type="dxa"/>
            <w:vAlign w:val="bottom"/>
          </w:tcPr>
          <w:p w:rsidR="00CF3395" w:rsidRPr="0049777C" w:rsidRDefault="00CF3395" w:rsidP="00F24304">
            <w:pPr>
              <w:spacing w:before="0" w:after="0" w:line="240" w:lineRule="auto"/>
              <w:jc w:val="center"/>
              <w:rPr>
                <w:color w:val="000000" w:themeColor="text1"/>
                <w:sz w:val="16"/>
                <w:szCs w:val="16"/>
                <w:lang w:eastAsia="en-CA"/>
              </w:rPr>
            </w:pPr>
            <w:r w:rsidRPr="00576B9A">
              <w:rPr>
                <w:color w:val="000000" w:themeColor="text1"/>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Default="00CF3395" w:rsidP="00DC6C6C">
            <w:pPr>
              <w:spacing w:before="0" w:after="0" w:line="240" w:lineRule="auto"/>
              <w:jc w:val="center"/>
              <w:rPr>
                <w:sz w:val="16"/>
                <w:szCs w:val="16"/>
              </w:rPr>
            </w:pPr>
          </w:p>
        </w:tc>
        <w:tc>
          <w:tcPr>
            <w:tcW w:w="1123" w:type="dxa"/>
            <w:vAlign w:val="bottom"/>
          </w:tcPr>
          <w:p w:rsidR="00CF3395" w:rsidRDefault="00CF3395" w:rsidP="00DC6C6C">
            <w:pPr>
              <w:spacing w:before="0" w:after="0" w:line="240" w:lineRule="auto"/>
              <w:jc w:val="center"/>
              <w:rPr>
                <w:color w:val="000000"/>
                <w:sz w:val="16"/>
                <w:szCs w:val="16"/>
                <w:lang w:eastAsia="en-CA"/>
              </w:rPr>
            </w:pP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567"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Others</w:t>
            </w:r>
          </w:p>
        </w:tc>
        <w:tc>
          <w:tcPr>
            <w:tcW w:w="538"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tcPr>
          <w:p w:rsidR="00CF3395" w:rsidRPr="00CF33E3" w:rsidRDefault="00CF3395" w:rsidP="00DC6C6C">
            <w:pPr>
              <w:spacing w:before="0" w:after="0" w:line="240" w:lineRule="auto"/>
              <w:jc w:val="center"/>
              <w:rPr>
                <w:color w:val="000000"/>
                <w:sz w:val="16"/>
                <w:szCs w:val="16"/>
                <w:lang w:eastAsia="en-CA"/>
              </w:rPr>
            </w:pPr>
            <w:r>
              <w:rPr>
                <w:sz w:val="16"/>
                <w:szCs w:val="16"/>
              </w:rPr>
              <w:t>07</w:t>
            </w:r>
          </w:p>
        </w:tc>
        <w:tc>
          <w:tcPr>
            <w:tcW w:w="1123" w:type="dxa"/>
            <w:vAlign w:val="bottom"/>
          </w:tcPr>
          <w:p w:rsidR="00CF3395" w:rsidRPr="00CF33E3" w:rsidRDefault="00CF3395">
            <w:pPr>
              <w:spacing w:before="0" w:after="0" w:line="240" w:lineRule="auto"/>
              <w:jc w:val="center"/>
              <w:rPr>
                <w:color w:val="000000"/>
                <w:sz w:val="16"/>
                <w:szCs w:val="16"/>
                <w:lang w:eastAsia="en-CA"/>
              </w:rPr>
            </w:pPr>
            <w:proofErr w:type="spellStart"/>
            <w:r>
              <w:rPr>
                <w:color w:val="000000"/>
                <w:sz w:val="16"/>
                <w:szCs w:val="16"/>
                <w:lang w:eastAsia="en-CA"/>
              </w:rPr>
              <w:t>Sx,Pli</w:t>
            </w:r>
            <w:proofErr w:type="spellEnd"/>
            <w:r>
              <w:rPr>
                <w:color w:val="000000"/>
                <w:sz w:val="16"/>
                <w:szCs w:val="16"/>
                <w:lang w:eastAsia="en-CA"/>
              </w:rPr>
              <w:t xml:space="preserve"> </w:t>
            </w:r>
          </w:p>
        </w:tc>
        <w:tc>
          <w:tcPr>
            <w:tcW w:w="1187" w:type="dxa"/>
            <w:vAlign w:val="bottom"/>
          </w:tcPr>
          <w:p w:rsidR="00CF3395" w:rsidRPr="000A6092" w:rsidRDefault="00CF3395" w:rsidP="00CF711B">
            <w:pPr>
              <w:spacing w:before="0" w:after="0" w:line="240" w:lineRule="auto"/>
              <w:rPr>
                <w:color w:val="000000"/>
                <w:sz w:val="16"/>
                <w:szCs w:val="16"/>
                <w:lang w:eastAsia="en-CA"/>
              </w:rPr>
            </w:pPr>
            <w:r>
              <w:rPr>
                <w:color w:val="000000"/>
                <w:sz w:val="16"/>
                <w:szCs w:val="16"/>
                <w:lang w:eastAsia="en-CA"/>
              </w:rPr>
              <w:t xml:space="preserve">       </w:t>
            </w:r>
            <w:r w:rsidRPr="000A6092">
              <w:rPr>
                <w:color w:val="000000"/>
                <w:sz w:val="16"/>
                <w:szCs w:val="16"/>
                <w:lang w:eastAsia="en-CA"/>
              </w:rPr>
              <w:t>Bl</w:t>
            </w:r>
            <w:r w:rsidRPr="000A6092">
              <w:rPr>
                <w:color w:val="000000"/>
                <w:sz w:val="16"/>
                <w:szCs w:val="16"/>
                <w:vertAlign w:val="superscript"/>
                <w:lang w:eastAsia="en-CA"/>
              </w:rPr>
              <w:t>29</w:t>
            </w:r>
          </w:p>
          <w:p w:rsidR="00CF3395" w:rsidRPr="00CF33E3" w:rsidRDefault="00CF3395" w:rsidP="000A6092">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1200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700</w:t>
            </w: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600</w:t>
            </w:r>
          </w:p>
        </w:tc>
        <w:tc>
          <w:tcPr>
            <w:tcW w:w="567" w:type="dxa"/>
            <w:vAlign w:val="bottom"/>
          </w:tcPr>
          <w:p w:rsidR="00CF3395" w:rsidRPr="00CF33E3" w:rsidRDefault="00CF3395" w:rsidP="003517ED">
            <w:pPr>
              <w:spacing w:before="0" w:after="0" w:line="240" w:lineRule="auto"/>
              <w:jc w:val="center"/>
              <w:rPr>
                <w:color w:val="000000"/>
                <w:sz w:val="16"/>
                <w:szCs w:val="16"/>
                <w:lang w:eastAsia="en-CA"/>
              </w:rPr>
            </w:pPr>
            <w:r w:rsidRPr="003517ED">
              <w:rPr>
                <w:color w:val="000000"/>
                <w:sz w:val="16"/>
                <w:szCs w:val="16"/>
                <w:lang w:eastAsia="en-CA"/>
              </w:rPr>
              <w:t>1.6</w:t>
            </w:r>
          </w:p>
        </w:tc>
        <w:tc>
          <w:tcPr>
            <w:tcW w:w="709" w:type="dxa"/>
            <w:vAlign w:val="bottom"/>
          </w:tcPr>
          <w:p w:rsidR="00CF3395" w:rsidRPr="00CF33E3" w:rsidRDefault="00054A96" w:rsidP="00DC6C6C">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538"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23" w:type="dxa"/>
            <w:vAlign w:val="bottom"/>
          </w:tcPr>
          <w:p w:rsidR="00CF3395" w:rsidRPr="00CF33E3" w:rsidRDefault="00CF3395" w:rsidP="00DC6C6C">
            <w:pPr>
              <w:spacing w:before="0" w:after="0" w:line="240" w:lineRule="auto"/>
              <w:jc w:val="center"/>
              <w:rPr>
                <w:color w:val="000000"/>
                <w:sz w:val="16"/>
                <w:szCs w:val="16"/>
                <w:lang w:eastAsia="en-CA"/>
              </w:rPr>
            </w:pPr>
          </w:p>
        </w:tc>
        <w:tc>
          <w:tcPr>
            <w:tcW w:w="118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8"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567"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Pr="00CF33E3" w:rsidRDefault="00CF3395" w:rsidP="00DC6C6C">
            <w:pPr>
              <w:spacing w:before="0" w:after="0" w:line="240" w:lineRule="auto"/>
              <w:jc w:val="center"/>
              <w:rPr>
                <w:color w:val="000000"/>
                <w:sz w:val="16"/>
                <w:szCs w:val="16"/>
                <w:lang w:eastAsia="en-CA"/>
              </w:rPr>
            </w:pPr>
          </w:p>
        </w:tc>
        <w:tc>
          <w:tcPr>
            <w:tcW w:w="709"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Others</w:t>
            </w:r>
          </w:p>
        </w:tc>
        <w:tc>
          <w:tcPr>
            <w:tcW w:w="538" w:type="dxa"/>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1.0</w:t>
            </w:r>
          </w:p>
        </w:tc>
      </w:tr>
      <w:tr w:rsidR="00CF3395" w:rsidRPr="00CF33E3" w:rsidTr="00CF3395">
        <w:tc>
          <w:tcPr>
            <w:tcW w:w="1190" w:type="dxa"/>
            <w:tcBorders>
              <w:bottom w:val="single" w:sz="4" w:space="0" w:color="000000"/>
            </w:tcBorders>
          </w:tcPr>
          <w:p w:rsidR="00CF3395" w:rsidRPr="00CF33E3" w:rsidRDefault="00CF3395" w:rsidP="00DC6C6C">
            <w:pPr>
              <w:spacing w:before="0" w:after="0" w:line="240" w:lineRule="auto"/>
              <w:rPr>
                <w:sz w:val="16"/>
                <w:szCs w:val="16"/>
              </w:rPr>
            </w:pPr>
          </w:p>
        </w:tc>
        <w:tc>
          <w:tcPr>
            <w:tcW w:w="1003"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08</w:t>
            </w:r>
          </w:p>
        </w:tc>
        <w:tc>
          <w:tcPr>
            <w:tcW w:w="1123" w:type="dxa"/>
            <w:tcBorders>
              <w:bottom w:val="single" w:sz="4" w:space="0" w:color="000000"/>
            </w:tcBorders>
            <w:vAlign w:val="bottom"/>
          </w:tcPr>
          <w:p w:rsidR="00CF3395" w:rsidRPr="00CF33E3" w:rsidRDefault="00CF3395">
            <w:pPr>
              <w:spacing w:before="0" w:after="0" w:line="240" w:lineRule="auto"/>
              <w:jc w:val="center"/>
              <w:rPr>
                <w:color w:val="000000"/>
                <w:sz w:val="16"/>
                <w:szCs w:val="16"/>
                <w:lang w:eastAsia="en-CA"/>
              </w:rPr>
            </w:pPr>
            <w:proofErr w:type="spellStart"/>
            <w:r w:rsidRPr="00CF711B">
              <w:rPr>
                <w:color w:val="000000"/>
                <w:sz w:val="16"/>
                <w:szCs w:val="16"/>
                <w:lang w:eastAsia="en-CA"/>
              </w:rPr>
              <w:t>Pl</w:t>
            </w:r>
            <w:r>
              <w:rPr>
                <w:color w:val="000000"/>
                <w:sz w:val="16"/>
                <w:szCs w:val="16"/>
                <w:lang w:eastAsia="en-CA"/>
              </w:rPr>
              <w:t>i</w:t>
            </w:r>
            <w:proofErr w:type="spellEnd"/>
            <w:r w:rsidRPr="00CF711B">
              <w:rPr>
                <w:color w:val="000000"/>
                <w:sz w:val="16"/>
                <w:szCs w:val="16"/>
                <w:lang w:eastAsia="en-CA"/>
              </w:rPr>
              <w:t xml:space="preserve"> </w:t>
            </w:r>
            <w:proofErr w:type="spellStart"/>
            <w:r w:rsidRPr="00CF711B">
              <w:rPr>
                <w:color w:val="000000"/>
                <w:sz w:val="16"/>
                <w:szCs w:val="16"/>
                <w:lang w:eastAsia="en-CA"/>
              </w:rPr>
              <w:t>Sx</w:t>
            </w:r>
            <w:proofErr w:type="spellEnd"/>
            <w:r w:rsidRPr="00CF711B">
              <w:rPr>
                <w:color w:val="000000"/>
                <w:sz w:val="16"/>
                <w:szCs w:val="16"/>
                <w:lang w:eastAsia="en-CA"/>
              </w:rPr>
              <w:t xml:space="preserve"> Fd3,32 </w:t>
            </w:r>
          </w:p>
        </w:tc>
        <w:tc>
          <w:tcPr>
            <w:tcW w:w="1187" w:type="dxa"/>
            <w:tcBorders>
              <w:bottom w:val="single" w:sz="4" w:space="0" w:color="000000"/>
            </w:tcBorders>
            <w:vAlign w:val="bottom"/>
          </w:tcPr>
          <w:p w:rsidR="00CF3395" w:rsidRPr="000A6092" w:rsidRDefault="00CF3395" w:rsidP="000A6092">
            <w:pPr>
              <w:spacing w:before="0" w:after="0" w:line="240" w:lineRule="auto"/>
              <w:jc w:val="center"/>
              <w:rPr>
                <w:color w:val="000000"/>
                <w:sz w:val="16"/>
                <w:szCs w:val="16"/>
                <w:lang w:eastAsia="en-CA"/>
              </w:rPr>
            </w:pPr>
            <w:r w:rsidRPr="000A6092">
              <w:rPr>
                <w:color w:val="000000"/>
                <w:sz w:val="16"/>
                <w:szCs w:val="16"/>
                <w:lang w:eastAsia="en-CA"/>
              </w:rPr>
              <w:t>Bl</w:t>
            </w:r>
            <w:r w:rsidRPr="000A6092">
              <w:rPr>
                <w:color w:val="000000"/>
                <w:sz w:val="16"/>
                <w:szCs w:val="16"/>
                <w:vertAlign w:val="superscript"/>
                <w:lang w:eastAsia="en-CA"/>
              </w:rPr>
              <w:t>29</w:t>
            </w:r>
          </w:p>
          <w:p w:rsidR="00CF3395" w:rsidRPr="00CF33E3" w:rsidRDefault="00CF3395" w:rsidP="00DC6C6C">
            <w:pPr>
              <w:spacing w:before="0" w:after="0" w:line="240" w:lineRule="auto"/>
              <w:jc w:val="center"/>
              <w:rPr>
                <w:color w:val="000000"/>
                <w:sz w:val="16"/>
                <w:szCs w:val="16"/>
                <w:lang w:eastAsia="en-CA"/>
              </w:rPr>
            </w:pPr>
          </w:p>
        </w:tc>
        <w:tc>
          <w:tcPr>
            <w:tcW w:w="708"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1200</w:t>
            </w:r>
          </w:p>
        </w:tc>
        <w:tc>
          <w:tcPr>
            <w:tcW w:w="567"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700</w:t>
            </w:r>
          </w:p>
        </w:tc>
        <w:tc>
          <w:tcPr>
            <w:tcW w:w="567"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600</w:t>
            </w:r>
          </w:p>
        </w:tc>
        <w:tc>
          <w:tcPr>
            <w:tcW w:w="567" w:type="dxa"/>
            <w:tcBorders>
              <w:bottom w:val="single" w:sz="4" w:space="0" w:color="000000"/>
            </w:tcBorders>
            <w:vAlign w:val="bottom"/>
          </w:tcPr>
          <w:p w:rsidR="00CF3395" w:rsidRPr="00CF33E3" w:rsidRDefault="00CF3395" w:rsidP="003517ED">
            <w:pPr>
              <w:spacing w:before="0" w:after="0" w:line="240" w:lineRule="auto"/>
              <w:jc w:val="center"/>
              <w:rPr>
                <w:color w:val="000000"/>
                <w:sz w:val="16"/>
                <w:szCs w:val="16"/>
                <w:lang w:eastAsia="en-CA"/>
              </w:rPr>
            </w:pPr>
            <w:r w:rsidRPr="003517ED">
              <w:rPr>
                <w:color w:val="000000"/>
                <w:sz w:val="16"/>
                <w:szCs w:val="16"/>
                <w:lang w:eastAsia="en-CA"/>
              </w:rPr>
              <w:t>1.6</w:t>
            </w:r>
          </w:p>
        </w:tc>
        <w:tc>
          <w:tcPr>
            <w:tcW w:w="709" w:type="dxa"/>
            <w:tcBorders>
              <w:bottom w:val="single" w:sz="4" w:space="0" w:color="000000"/>
            </w:tcBorders>
            <w:vAlign w:val="bottom"/>
          </w:tcPr>
          <w:p w:rsidR="00CF3395" w:rsidRPr="00CF33E3" w:rsidRDefault="00054A96" w:rsidP="00DC6C6C">
            <w:pPr>
              <w:spacing w:before="0" w:after="0" w:line="240" w:lineRule="auto"/>
              <w:jc w:val="center"/>
              <w:rPr>
                <w:color w:val="000000"/>
                <w:sz w:val="16"/>
                <w:szCs w:val="16"/>
                <w:lang w:eastAsia="en-CA"/>
              </w:rPr>
            </w:pPr>
            <w:r>
              <w:rPr>
                <w:color w:val="000000"/>
                <w:sz w:val="16"/>
                <w:szCs w:val="16"/>
                <w:lang w:eastAsia="en-CA"/>
              </w:rPr>
              <w:t>4</w:t>
            </w:r>
          </w:p>
        </w:tc>
        <w:tc>
          <w:tcPr>
            <w:tcW w:w="709" w:type="dxa"/>
            <w:tcBorders>
              <w:bottom w:val="single" w:sz="4" w:space="0" w:color="000000"/>
            </w:tcBorders>
            <w:vAlign w:val="bottom"/>
          </w:tcPr>
          <w:p w:rsidR="00CF3395" w:rsidRPr="00CF33E3" w:rsidRDefault="00CF3395" w:rsidP="00DC6C6C">
            <w:pPr>
              <w:spacing w:before="0" w:after="0" w:line="240" w:lineRule="auto"/>
              <w:jc w:val="center"/>
              <w:rPr>
                <w:color w:val="000000"/>
                <w:sz w:val="16"/>
                <w:szCs w:val="16"/>
                <w:lang w:eastAsia="en-CA"/>
              </w:rPr>
            </w:pPr>
            <w:r>
              <w:rPr>
                <w:color w:val="000000"/>
                <w:sz w:val="16"/>
                <w:szCs w:val="16"/>
                <w:lang w:eastAsia="en-CA"/>
              </w:rPr>
              <w:t>20</w:t>
            </w:r>
          </w:p>
        </w:tc>
        <w:tc>
          <w:tcPr>
            <w:tcW w:w="709" w:type="dxa"/>
            <w:tcBorders>
              <w:bottom w:val="single" w:sz="4" w:space="0" w:color="000000"/>
            </w:tcBorders>
            <w:vAlign w:val="bottom"/>
          </w:tcPr>
          <w:p w:rsidR="00CF3395" w:rsidRDefault="00CF3395" w:rsidP="00DC6C6C">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538" w:type="dxa"/>
            <w:tcBorders>
              <w:bottom w:val="single" w:sz="4" w:space="0" w:color="000000"/>
            </w:tcBorders>
            <w:vAlign w:val="bottom"/>
          </w:tcPr>
          <w:p w:rsidR="00CF3395" w:rsidRDefault="00CF3395" w:rsidP="00DC6C6C">
            <w:pPr>
              <w:spacing w:before="0" w:after="0" w:line="240" w:lineRule="auto"/>
              <w:jc w:val="center"/>
              <w:rPr>
                <w:color w:val="000000"/>
                <w:sz w:val="16"/>
                <w:szCs w:val="16"/>
                <w:lang w:eastAsia="en-CA"/>
              </w:rPr>
            </w:pPr>
            <w:r>
              <w:rPr>
                <w:color w:val="000000"/>
                <w:sz w:val="16"/>
                <w:szCs w:val="16"/>
                <w:lang w:eastAsia="en-CA"/>
              </w:rPr>
              <w:t>2.0</w:t>
            </w:r>
          </w:p>
        </w:tc>
      </w:tr>
      <w:tr w:rsidR="00CF3395" w:rsidRPr="00CF33E3" w:rsidTr="00CF3395">
        <w:tc>
          <w:tcPr>
            <w:tcW w:w="1190" w:type="dxa"/>
            <w:shd w:val="clear" w:color="auto" w:fill="auto"/>
          </w:tcPr>
          <w:p w:rsidR="00CF3395" w:rsidRPr="00E26F21" w:rsidRDefault="00CF3395" w:rsidP="00DC6C6C">
            <w:pPr>
              <w:spacing w:before="0" w:after="0" w:line="240" w:lineRule="auto"/>
              <w:rPr>
                <w:color w:val="EEECE1"/>
                <w:sz w:val="16"/>
                <w:szCs w:val="16"/>
              </w:rPr>
            </w:pPr>
          </w:p>
        </w:tc>
        <w:tc>
          <w:tcPr>
            <w:tcW w:w="1003" w:type="dxa"/>
            <w:shd w:val="clear" w:color="auto" w:fill="auto"/>
            <w:vAlign w:val="bottom"/>
          </w:tcPr>
          <w:p w:rsidR="00CF3395" w:rsidRPr="00CF33E3" w:rsidRDefault="00CF3395" w:rsidP="00DC6C6C">
            <w:pPr>
              <w:spacing w:before="0" w:after="0" w:line="240" w:lineRule="auto"/>
              <w:rPr>
                <w:sz w:val="16"/>
                <w:szCs w:val="16"/>
              </w:rPr>
            </w:pPr>
          </w:p>
        </w:tc>
        <w:tc>
          <w:tcPr>
            <w:tcW w:w="1123" w:type="dxa"/>
            <w:shd w:val="clear" w:color="auto" w:fill="auto"/>
            <w:vAlign w:val="bottom"/>
          </w:tcPr>
          <w:p w:rsidR="00CF3395" w:rsidRPr="00CF33E3" w:rsidRDefault="00CF3395" w:rsidP="00DC6C6C">
            <w:pPr>
              <w:spacing w:before="0" w:after="0" w:line="240" w:lineRule="auto"/>
              <w:rPr>
                <w:sz w:val="16"/>
                <w:szCs w:val="16"/>
              </w:rPr>
            </w:pPr>
          </w:p>
        </w:tc>
        <w:tc>
          <w:tcPr>
            <w:tcW w:w="1187" w:type="dxa"/>
            <w:shd w:val="clear" w:color="auto" w:fill="auto"/>
            <w:vAlign w:val="bottom"/>
          </w:tcPr>
          <w:p w:rsidR="00CF3395" w:rsidRPr="00CF33E3" w:rsidRDefault="00CF3395" w:rsidP="00DC6C6C">
            <w:pPr>
              <w:spacing w:before="0" w:after="0" w:line="240" w:lineRule="auto"/>
              <w:rPr>
                <w:sz w:val="16"/>
                <w:szCs w:val="16"/>
              </w:rPr>
            </w:pPr>
          </w:p>
        </w:tc>
        <w:tc>
          <w:tcPr>
            <w:tcW w:w="708" w:type="dxa"/>
            <w:shd w:val="clear" w:color="auto" w:fill="auto"/>
            <w:vAlign w:val="bottom"/>
          </w:tcPr>
          <w:p w:rsidR="00CF3395" w:rsidRPr="00CF33E3" w:rsidRDefault="00CF3395" w:rsidP="00DC6C6C">
            <w:pPr>
              <w:spacing w:before="0" w:after="0" w:line="240" w:lineRule="auto"/>
              <w:rPr>
                <w:sz w:val="16"/>
                <w:szCs w:val="16"/>
              </w:rPr>
            </w:pPr>
          </w:p>
        </w:tc>
        <w:tc>
          <w:tcPr>
            <w:tcW w:w="567" w:type="dxa"/>
            <w:shd w:val="clear" w:color="auto" w:fill="auto"/>
            <w:vAlign w:val="bottom"/>
          </w:tcPr>
          <w:p w:rsidR="00CF3395" w:rsidRPr="00CF33E3" w:rsidRDefault="00CF3395" w:rsidP="00DC6C6C">
            <w:pPr>
              <w:spacing w:before="0" w:after="0" w:line="240" w:lineRule="auto"/>
              <w:rPr>
                <w:sz w:val="16"/>
                <w:szCs w:val="16"/>
              </w:rPr>
            </w:pPr>
          </w:p>
        </w:tc>
        <w:tc>
          <w:tcPr>
            <w:tcW w:w="567" w:type="dxa"/>
            <w:shd w:val="clear" w:color="auto" w:fill="auto"/>
            <w:vAlign w:val="bottom"/>
          </w:tcPr>
          <w:p w:rsidR="00CF3395" w:rsidRPr="00CF33E3" w:rsidRDefault="00CF3395" w:rsidP="00DC6C6C">
            <w:pPr>
              <w:spacing w:before="0" w:after="0" w:line="240" w:lineRule="auto"/>
              <w:rPr>
                <w:sz w:val="16"/>
                <w:szCs w:val="16"/>
              </w:rPr>
            </w:pPr>
          </w:p>
        </w:tc>
        <w:tc>
          <w:tcPr>
            <w:tcW w:w="567" w:type="dxa"/>
            <w:shd w:val="clear" w:color="auto" w:fill="auto"/>
            <w:vAlign w:val="bottom"/>
          </w:tcPr>
          <w:p w:rsidR="00CF3395" w:rsidRPr="00CF33E3" w:rsidRDefault="00CF3395" w:rsidP="00DC6C6C">
            <w:pPr>
              <w:spacing w:before="0" w:after="0" w:line="240" w:lineRule="auto"/>
              <w:rPr>
                <w:sz w:val="16"/>
                <w:szCs w:val="16"/>
              </w:rPr>
            </w:pPr>
          </w:p>
        </w:tc>
        <w:tc>
          <w:tcPr>
            <w:tcW w:w="709" w:type="dxa"/>
            <w:shd w:val="clear" w:color="auto" w:fill="auto"/>
            <w:vAlign w:val="bottom"/>
          </w:tcPr>
          <w:p w:rsidR="00CF3395" w:rsidRPr="00CF33E3" w:rsidRDefault="00CF3395" w:rsidP="00DC6C6C">
            <w:pPr>
              <w:spacing w:before="0" w:after="0" w:line="240" w:lineRule="auto"/>
              <w:rPr>
                <w:sz w:val="16"/>
                <w:szCs w:val="16"/>
              </w:rPr>
            </w:pPr>
          </w:p>
        </w:tc>
        <w:tc>
          <w:tcPr>
            <w:tcW w:w="709" w:type="dxa"/>
            <w:shd w:val="clear" w:color="auto" w:fill="auto"/>
            <w:vAlign w:val="bottom"/>
          </w:tcPr>
          <w:p w:rsidR="00CF3395" w:rsidRPr="00CF33E3" w:rsidRDefault="00CF3395" w:rsidP="00DC6C6C">
            <w:pPr>
              <w:spacing w:before="0" w:after="0" w:line="240" w:lineRule="auto"/>
              <w:rPr>
                <w:sz w:val="16"/>
                <w:szCs w:val="16"/>
              </w:rPr>
            </w:pPr>
          </w:p>
        </w:tc>
        <w:tc>
          <w:tcPr>
            <w:tcW w:w="709" w:type="dxa"/>
            <w:shd w:val="clear" w:color="auto" w:fill="auto"/>
            <w:vAlign w:val="bottom"/>
          </w:tcPr>
          <w:p w:rsidR="00CF3395" w:rsidRPr="00CF33E3" w:rsidRDefault="00CF3395" w:rsidP="00CF711B">
            <w:pPr>
              <w:spacing w:before="0" w:after="0" w:line="240" w:lineRule="auto"/>
              <w:jc w:val="center"/>
              <w:rPr>
                <w:sz w:val="16"/>
                <w:szCs w:val="16"/>
              </w:rPr>
            </w:pPr>
            <w:proofErr w:type="spellStart"/>
            <w:r>
              <w:rPr>
                <w:sz w:val="16"/>
                <w:szCs w:val="16"/>
              </w:rPr>
              <w:t>Fdi</w:t>
            </w:r>
            <w:proofErr w:type="spellEnd"/>
          </w:p>
        </w:tc>
        <w:tc>
          <w:tcPr>
            <w:tcW w:w="538" w:type="dxa"/>
            <w:shd w:val="clear" w:color="auto" w:fill="auto"/>
            <w:vAlign w:val="bottom"/>
          </w:tcPr>
          <w:p w:rsidR="00CF3395" w:rsidRPr="00CF33E3" w:rsidRDefault="00CF3395" w:rsidP="004B488E">
            <w:pPr>
              <w:spacing w:before="0" w:after="0" w:line="240" w:lineRule="auto"/>
              <w:jc w:val="center"/>
              <w:rPr>
                <w:sz w:val="16"/>
                <w:szCs w:val="16"/>
              </w:rPr>
            </w:pPr>
            <w:r>
              <w:rPr>
                <w:color w:val="000000"/>
                <w:sz w:val="16"/>
                <w:szCs w:val="16"/>
                <w:lang w:eastAsia="en-CA"/>
              </w:rPr>
              <w:t>1.4</w:t>
            </w:r>
          </w:p>
        </w:tc>
      </w:tr>
      <w:tr w:rsidR="00CF3395" w:rsidRPr="00CF33E3" w:rsidTr="00CF3395">
        <w:tc>
          <w:tcPr>
            <w:tcW w:w="1190" w:type="dxa"/>
            <w:tcBorders>
              <w:bottom w:val="single" w:sz="4" w:space="0" w:color="000000"/>
            </w:tcBorders>
            <w:shd w:val="clear" w:color="auto" w:fill="auto"/>
          </w:tcPr>
          <w:p w:rsidR="00CF3395" w:rsidRPr="00E26F21" w:rsidRDefault="00CF3395" w:rsidP="00DC6C6C">
            <w:pPr>
              <w:spacing w:before="0" w:after="0" w:line="240" w:lineRule="auto"/>
              <w:rPr>
                <w:color w:val="EEECE1"/>
                <w:sz w:val="16"/>
                <w:szCs w:val="16"/>
              </w:rPr>
            </w:pPr>
          </w:p>
        </w:tc>
        <w:tc>
          <w:tcPr>
            <w:tcW w:w="1003" w:type="dxa"/>
            <w:tcBorders>
              <w:bottom w:val="single" w:sz="4" w:space="0" w:color="000000"/>
            </w:tcBorders>
            <w:shd w:val="clear" w:color="auto" w:fill="auto"/>
          </w:tcPr>
          <w:p w:rsidR="00CF3395" w:rsidRPr="00CF33E3" w:rsidRDefault="00CF3395" w:rsidP="00DC6C6C">
            <w:pPr>
              <w:spacing w:before="0" w:after="0" w:line="240" w:lineRule="auto"/>
              <w:rPr>
                <w:sz w:val="16"/>
                <w:szCs w:val="16"/>
              </w:rPr>
            </w:pPr>
          </w:p>
        </w:tc>
        <w:tc>
          <w:tcPr>
            <w:tcW w:w="1123" w:type="dxa"/>
            <w:tcBorders>
              <w:bottom w:val="single" w:sz="4" w:space="0" w:color="000000"/>
            </w:tcBorders>
            <w:shd w:val="clear" w:color="auto" w:fill="auto"/>
          </w:tcPr>
          <w:p w:rsidR="00CF3395" w:rsidRPr="00CF33E3" w:rsidRDefault="00CF3395" w:rsidP="00DC6C6C">
            <w:pPr>
              <w:spacing w:before="0" w:after="0" w:line="240" w:lineRule="auto"/>
              <w:rPr>
                <w:sz w:val="16"/>
                <w:szCs w:val="16"/>
              </w:rPr>
            </w:pPr>
          </w:p>
        </w:tc>
        <w:tc>
          <w:tcPr>
            <w:tcW w:w="1187" w:type="dxa"/>
            <w:tcBorders>
              <w:bottom w:val="single" w:sz="4" w:space="0" w:color="000000"/>
            </w:tcBorders>
            <w:shd w:val="clear" w:color="auto" w:fill="auto"/>
          </w:tcPr>
          <w:p w:rsidR="00CF3395" w:rsidRPr="00CF33E3" w:rsidRDefault="00CF3395" w:rsidP="00DC6C6C">
            <w:pPr>
              <w:spacing w:before="0" w:after="0" w:line="240" w:lineRule="auto"/>
              <w:rPr>
                <w:sz w:val="16"/>
                <w:szCs w:val="16"/>
              </w:rPr>
            </w:pPr>
          </w:p>
        </w:tc>
        <w:tc>
          <w:tcPr>
            <w:tcW w:w="708" w:type="dxa"/>
            <w:tcBorders>
              <w:bottom w:val="single" w:sz="4" w:space="0" w:color="000000"/>
            </w:tcBorders>
            <w:shd w:val="clear" w:color="auto" w:fill="auto"/>
          </w:tcPr>
          <w:p w:rsidR="00CF3395" w:rsidRPr="00CF33E3" w:rsidRDefault="00CF3395" w:rsidP="00DC6C6C">
            <w:pPr>
              <w:spacing w:before="0" w:after="0" w:line="240" w:lineRule="auto"/>
              <w:rPr>
                <w:sz w:val="16"/>
                <w:szCs w:val="16"/>
              </w:rPr>
            </w:pPr>
          </w:p>
        </w:tc>
        <w:tc>
          <w:tcPr>
            <w:tcW w:w="567" w:type="dxa"/>
            <w:tcBorders>
              <w:bottom w:val="single" w:sz="4" w:space="0" w:color="000000"/>
            </w:tcBorders>
            <w:shd w:val="clear" w:color="auto" w:fill="auto"/>
          </w:tcPr>
          <w:p w:rsidR="00CF3395" w:rsidRPr="00CF33E3" w:rsidRDefault="00CF3395" w:rsidP="00DC6C6C">
            <w:pPr>
              <w:spacing w:before="0" w:after="0" w:line="240" w:lineRule="auto"/>
              <w:rPr>
                <w:sz w:val="16"/>
                <w:szCs w:val="16"/>
              </w:rPr>
            </w:pPr>
          </w:p>
        </w:tc>
        <w:tc>
          <w:tcPr>
            <w:tcW w:w="567" w:type="dxa"/>
            <w:tcBorders>
              <w:bottom w:val="single" w:sz="4" w:space="0" w:color="000000"/>
            </w:tcBorders>
            <w:shd w:val="clear" w:color="auto" w:fill="auto"/>
          </w:tcPr>
          <w:p w:rsidR="00CF3395" w:rsidRPr="00CF33E3" w:rsidRDefault="00CF3395" w:rsidP="00DC6C6C">
            <w:pPr>
              <w:spacing w:before="0" w:after="0" w:line="240" w:lineRule="auto"/>
              <w:rPr>
                <w:sz w:val="16"/>
                <w:szCs w:val="16"/>
              </w:rPr>
            </w:pPr>
          </w:p>
        </w:tc>
        <w:tc>
          <w:tcPr>
            <w:tcW w:w="567" w:type="dxa"/>
            <w:tcBorders>
              <w:bottom w:val="single" w:sz="4" w:space="0" w:color="000000"/>
            </w:tcBorders>
            <w:shd w:val="clear" w:color="auto" w:fill="auto"/>
          </w:tcPr>
          <w:p w:rsidR="00CF3395" w:rsidRPr="00CF33E3" w:rsidRDefault="00CF3395" w:rsidP="00DC6C6C">
            <w:pPr>
              <w:spacing w:before="0" w:after="0" w:line="240" w:lineRule="auto"/>
              <w:rPr>
                <w:sz w:val="16"/>
                <w:szCs w:val="16"/>
              </w:rPr>
            </w:pPr>
          </w:p>
        </w:tc>
        <w:tc>
          <w:tcPr>
            <w:tcW w:w="709" w:type="dxa"/>
            <w:tcBorders>
              <w:bottom w:val="single" w:sz="4" w:space="0" w:color="000000"/>
            </w:tcBorders>
            <w:shd w:val="clear" w:color="auto" w:fill="auto"/>
          </w:tcPr>
          <w:p w:rsidR="00CF3395" w:rsidRPr="00CF33E3" w:rsidRDefault="00CF3395" w:rsidP="00DC6C6C">
            <w:pPr>
              <w:spacing w:before="0" w:after="0" w:line="240" w:lineRule="auto"/>
              <w:rPr>
                <w:sz w:val="16"/>
                <w:szCs w:val="16"/>
              </w:rPr>
            </w:pPr>
          </w:p>
        </w:tc>
        <w:tc>
          <w:tcPr>
            <w:tcW w:w="709" w:type="dxa"/>
            <w:tcBorders>
              <w:bottom w:val="single" w:sz="4" w:space="0" w:color="000000"/>
            </w:tcBorders>
            <w:shd w:val="clear" w:color="auto" w:fill="auto"/>
          </w:tcPr>
          <w:p w:rsidR="00CF3395" w:rsidRPr="00CF33E3" w:rsidRDefault="00CF3395" w:rsidP="00DC6C6C">
            <w:pPr>
              <w:spacing w:before="0" w:after="0" w:line="240" w:lineRule="auto"/>
              <w:rPr>
                <w:sz w:val="16"/>
                <w:szCs w:val="16"/>
              </w:rPr>
            </w:pPr>
          </w:p>
        </w:tc>
        <w:tc>
          <w:tcPr>
            <w:tcW w:w="709" w:type="dxa"/>
            <w:tcBorders>
              <w:bottom w:val="single" w:sz="4" w:space="0" w:color="000000"/>
            </w:tcBorders>
            <w:shd w:val="clear" w:color="auto" w:fill="auto"/>
          </w:tcPr>
          <w:p w:rsidR="00CF3395" w:rsidRPr="00CF33E3" w:rsidRDefault="00CF3395" w:rsidP="00CF711B">
            <w:pPr>
              <w:spacing w:before="0" w:after="0" w:line="240" w:lineRule="auto"/>
              <w:jc w:val="center"/>
              <w:rPr>
                <w:sz w:val="16"/>
                <w:szCs w:val="16"/>
              </w:rPr>
            </w:pPr>
            <w:r w:rsidRPr="006448C1">
              <w:rPr>
                <w:sz w:val="16"/>
                <w:szCs w:val="16"/>
              </w:rPr>
              <w:t>Others</w:t>
            </w:r>
          </w:p>
        </w:tc>
        <w:tc>
          <w:tcPr>
            <w:tcW w:w="538" w:type="dxa"/>
            <w:tcBorders>
              <w:bottom w:val="single" w:sz="4" w:space="0" w:color="000000"/>
            </w:tcBorders>
            <w:shd w:val="clear" w:color="auto" w:fill="auto"/>
          </w:tcPr>
          <w:p w:rsidR="00CF3395" w:rsidRPr="00CF33E3" w:rsidRDefault="00CF3395" w:rsidP="004B488E">
            <w:pPr>
              <w:spacing w:before="0" w:after="0" w:line="240" w:lineRule="auto"/>
              <w:jc w:val="center"/>
              <w:rPr>
                <w:sz w:val="16"/>
                <w:szCs w:val="16"/>
              </w:rPr>
            </w:pPr>
            <w:r>
              <w:rPr>
                <w:sz w:val="16"/>
                <w:szCs w:val="16"/>
              </w:rPr>
              <w:t>1.0</w:t>
            </w:r>
          </w:p>
        </w:tc>
      </w:tr>
      <w:tr w:rsidR="00CF3395" w:rsidRPr="00CF33E3" w:rsidTr="00CF3395">
        <w:tc>
          <w:tcPr>
            <w:tcW w:w="1190" w:type="dxa"/>
            <w:shd w:val="clear" w:color="auto" w:fill="EEECE1"/>
          </w:tcPr>
          <w:p w:rsidR="00CF3395" w:rsidRPr="00E26F21" w:rsidRDefault="00CF3395" w:rsidP="00DC6C6C">
            <w:pPr>
              <w:spacing w:before="0" w:after="0" w:line="240" w:lineRule="auto"/>
              <w:rPr>
                <w:color w:val="EEECE1"/>
                <w:sz w:val="16"/>
                <w:szCs w:val="16"/>
              </w:rPr>
            </w:pPr>
          </w:p>
        </w:tc>
        <w:tc>
          <w:tcPr>
            <w:tcW w:w="1003" w:type="dxa"/>
            <w:shd w:val="clear" w:color="auto" w:fill="EEECE1"/>
          </w:tcPr>
          <w:p w:rsidR="00CF3395" w:rsidRPr="00CF33E3" w:rsidRDefault="00CF3395" w:rsidP="00DC6C6C">
            <w:pPr>
              <w:spacing w:before="0" w:after="0" w:line="240" w:lineRule="auto"/>
              <w:rPr>
                <w:sz w:val="16"/>
                <w:szCs w:val="16"/>
              </w:rPr>
            </w:pPr>
          </w:p>
        </w:tc>
        <w:tc>
          <w:tcPr>
            <w:tcW w:w="1123" w:type="dxa"/>
            <w:shd w:val="clear" w:color="auto" w:fill="EEECE1"/>
          </w:tcPr>
          <w:p w:rsidR="00CF3395" w:rsidRPr="00CF33E3" w:rsidRDefault="00CF3395" w:rsidP="00DC6C6C">
            <w:pPr>
              <w:spacing w:before="0" w:after="0" w:line="240" w:lineRule="auto"/>
              <w:rPr>
                <w:sz w:val="16"/>
                <w:szCs w:val="16"/>
              </w:rPr>
            </w:pPr>
          </w:p>
        </w:tc>
        <w:tc>
          <w:tcPr>
            <w:tcW w:w="1187" w:type="dxa"/>
            <w:shd w:val="clear" w:color="auto" w:fill="EEECE1"/>
          </w:tcPr>
          <w:p w:rsidR="00CF3395" w:rsidRPr="00CF33E3" w:rsidRDefault="00CF3395" w:rsidP="00DC6C6C">
            <w:pPr>
              <w:spacing w:before="0" w:after="0" w:line="240" w:lineRule="auto"/>
              <w:rPr>
                <w:sz w:val="16"/>
                <w:szCs w:val="16"/>
              </w:rPr>
            </w:pPr>
          </w:p>
        </w:tc>
        <w:tc>
          <w:tcPr>
            <w:tcW w:w="708" w:type="dxa"/>
            <w:shd w:val="clear" w:color="auto" w:fill="EEECE1"/>
          </w:tcPr>
          <w:p w:rsidR="00CF3395" w:rsidRPr="00CF33E3" w:rsidRDefault="00CF3395" w:rsidP="00DC6C6C">
            <w:pPr>
              <w:spacing w:before="0" w:after="0" w:line="240" w:lineRule="auto"/>
              <w:rPr>
                <w:sz w:val="16"/>
                <w:szCs w:val="16"/>
              </w:rPr>
            </w:pPr>
          </w:p>
        </w:tc>
        <w:tc>
          <w:tcPr>
            <w:tcW w:w="567" w:type="dxa"/>
            <w:shd w:val="clear" w:color="auto" w:fill="EEECE1"/>
          </w:tcPr>
          <w:p w:rsidR="00CF3395" w:rsidRPr="00CF33E3" w:rsidRDefault="00CF3395" w:rsidP="00DC6C6C">
            <w:pPr>
              <w:spacing w:before="0" w:after="0" w:line="240" w:lineRule="auto"/>
              <w:rPr>
                <w:sz w:val="16"/>
                <w:szCs w:val="16"/>
              </w:rPr>
            </w:pPr>
          </w:p>
        </w:tc>
        <w:tc>
          <w:tcPr>
            <w:tcW w:w="567" w:type="dxa"/>
            <w:shd w:val="clear" w:color="auto" w:fill="EEECE1"/>
          </w:tcPr>
          <w:p w:rsidR="00CF3395" w:rsidRPr="00CF33E3" w:rsidRDefault="00CF3395" w:rsidP="00DC6C6C">
            <w:pPr>
              <w:spacing w:before="0" w:after="0" w:line="240" w:lineRule="auto"/>
              <w:rPr>
                <w:sz w:val="16"/>
                <w:szCs w:val="16"/>
              </w:rPr>
            </w:pPr>
          </w:p>
        </w:tc>
        <w:tc>
          <w:tcPr>
            <w:tcW w:w="567" w:type="dxa"/>
            <w:shd w:val="clear" w:color="auto" w:fill="EEECE1"/>
          </w:tcPr>
          <w:p w:rsidR="00CF3395" w:rsidRPr="00CF33E3" w:rsidRDefault="00CF3395" w:rsidP="00DC6C6C">
            <w:pPr>
              <w:spacing w:before="0" w:after="0" w:line="240" w:lineRule="auto"/>
              <w:rPr>
                <w:sz w:val="16"/>
                <w:szCs w:val="16"/>
              </w:rPr>
            </w:pPr>
          </w:p>
        </w:tc>
        <w:tc>
          <w:tcPr>
            <w:tcW w:w="709" w:type="dxa"/>
            <w:shd w:val="clear" w:color="auto" w:fill="EEECE1"/>
          </w:tcPr>
          <w:p w:rsidR="00CF3395" w:rsidRPr="00CF33E3" w:rsidRDefault="00CF3395" w:rsidP="00DC6C6C">
            <w:pPr>
              <w:spacing w:before="0" w:after="0" w:line="240" w:lineRule="auto"/>
              <w:rPr>
                <w:sz w:val="16"/>
                <w:szCs w:val="16"/>
              </w:rPr>
            </w:pPr>
          </w:p>
        </w:tc>
        <w:tc>
          <w:tcPr>
            <w:tcW w:w="709" w:type="dxa"/>
            <w:shd w:val="clear" w:color="auto" w:fill="EEECE1"/>
          </w:tcPr>
          <w:p w:rsidR="00CF3395" w:rsidRPr="00CF33E3" w:rsidRDefault="00CF3395" w:rsidP="00DC6C6C">
            <w:pPr>
              <w:spacing w:before="0" w:after="0" w:line="240" w:lineRule="auto"/>
              <w:rPr>
                <w:sz w:val="16"/>
                <w:szCs w:val="16"/>
              </w:rPr>
            </w:pPr>
          </w:p>
        </w:tc>
        <w:tc>
          <w:tcPr>
            <w:tcW w:w="709" w:type="dxa"/>
            <w:shd w:val="clear" w:color="auto" w:fill="EEECE1"/>
          </w:tcPr>
          <w:p w:rsidR="00CF3395" w:rsidRPr="006448C1" w:rsidRDefault="00CF3395" w:rsidP="00CF711B">
            <w:pPr>
              <w:spacing w:before="0" w:after="0" w:line="240" w:lineRule="auto"/>
              <w:jc w:val="center"/>
              <w:rPr>
                <w:sz w:val="16"/>
                <w:szCs w:val="16"/>
              </w:rPr>
            </w:pPr>
          </w:p>
        </w:tc>
        <w:tc>
          <w:tcPr>
            <w:tcW w:w="538" w:type="dxa"/>
            <w:shd w:val="clear" w:color="auto" w:fill="EEECE1"/>
          </w:tcPr>
          <w:p w:rsidR="00CF3395" w:rsidRDefault="00CF3395" w:rsidP="00DC6C6C">
            <w:pPr>
              <w:spacing w:before="0" w:after="0" w:line="240" w:lineRule="auto"/>
              <w:rPr>
                <w:sz w:val="16"/>
                <w:szCs w:val="16"/>
              </w:rPr>
            </w:pPr>
          </w:p>
        </w:tc>
      </w:tr>
      <w:tr w:rsidR="00CF3395" w:rsidRPr="00CF33E3" w:rsidTr="00CF3395">
        <w:tc>
          <w:tcPr>
            <w:tcW w:w="1190" w:type="dxa"/>
          </w:tcPr>
          <w:p w:rsidR="00CF3395" w:rsidRPr="00CF33E3" w:rsidRDefault="00CF3395" w:rsidP="00DC6C6C">
            <w:pPr>
              <w:spacing w:before="0" w:after="0" w:line="240" w:lineRule="auto"/>
              <w:jc w:val="center"/>
              <w:rPr>
                <w:b/>
                <w:sz w:val="16"/>
                <w:szCs w:val="16"/>
              </w:rPr>
            </w:pPr>
            <w:r>
              <w:rPr>
                <w:b/>
                <w:sz w:val="16"/>
                <w:szCs w:val="16"/>
              </w:rPr>
              <w:t>SBS mc2</w:t>
            </w:r>
          </w:p>
        </w:tc>
        <w:tc>
          <w:tcPr>
            <w:tcW w:w="1003" w:type="dxa"/>
            <w:vAlign w:val="center"/>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01</w:t>
            </w:r>
          </w:p>
        </w:tc>
        <w:tc>
          <w:tcPr>
            <w:tcW w:w="1123" w:type="dxa"/>
            <w:vAlign w:val="center"/>
          </w:tcPr>
          <w:p w:rsidR="00CF3395" w:rsidRPr="00034C30" w:rsidRDefault="00CF3395" w:rsidP="00034C30">
            <w:pPr>
              <w:spacing w:before="0" w:after="0" w:line="240" w:lineRule="auto"/>
              <w:jc w:val="center"/>
              <w:rPr>
                <w:color w:val="000000"/>
                <w:sz w:val="16"/>
                <w:szCs w:val="16"/>
                <w:lang w:eastAsia="en-CA"/>
              </w:rPr>
            </w:pPr>
            <w:proofErr w:type="spellStart"/>
            <w:r w:rsidRPr="00034C30">
              <w:rPr>
                <w:color w:val="000000"/>
                <w:sz w:val="16"/>
                <w:szCs w:val="16"/>
                <w:lang w:eastAsia="en-CA"/>
              </w:rPr>
              <w:t>Pli</w:t>
            </w:r>
            <w:proofErr w:type="spellEnd"/>
            <w:r w:rsidRPr="00034C30">
              <w:rPr>
                <w:color w:val="000000"/>
                <w:sz w:val="16"/>
                <w:szCs w:val="16"/>
                <w:lang w:eastAsia="en-CA"/>
              </w:rPr>
              <w:t xml:space="preserve"> </w:t>
            </w:r>
            <w:proofErr w:type="spellStart"/>
            <w:r w:rsidRPr="00034C30">
              <w:rPr>
                <w:color w:val="000000"/>
                <w:sz w:val="16"/>
                <w:szCs w:val="16"/>
                <w:lang w:eastAsia="en-CA"/>
              </w:rPr>
              <w:t>Sx</w:t>
            </w:r>
            <w:proofErr w:type="spellEnd"/>
            <w:r>
              <w:rPr>
                <w:color w:val="000000"/>
                <w:sz w:val="16"/>
                <w:szCs w:val="16"/>
                <w:lang w:eastAsia="en-CA"/>
              </w:rPr>
              <w:t xml:space="preserve"> </w:t>
            </w:r>
            <w:r w:rsidRPr="00034C30">
              <w:rPr>
                <w:color w:val="000000"/>
                <w:sz w:val="16"/>
                <w:szCs w:val="16"/>
                <w:vertAlign w:val="superscript"/>
                <w:lang w:eastAsia="en-CA"/>
              </w:rPr>
              <w:t xml:space="preserve"> </w:t>
            </w:r>
            <w:proofErr w:type="spellStart"/>
            <w:r>
              <w:rPr>
                <w:color w:val="000000"/>
                <w:sz w:val="16"/>
                <w:szCs w:val="16"/>
                <w:lang w:eastAsia="en-CA"/>
              </w:rPr>
              <w:t>Lw</w:t>
            </w:r>
            <w:proofErr w:type="spellEnd"/>
            <w:r>
              <w:rPr>
                <w:color w:val="000000"/>
                <w:sz w:val="16"/>
                <w:szCs w:val="16"/>
                <w:lang w:eastAsia="en-CA"/>
              </w:rPr>
              <w:t xml:space="preserve">, </w:t>
            </w:r>
            <w:proofErr w:type="spellStart"/>
            <w:r>
              <w:rPr>
                <w:color w:val="000000"/>
                <w:sz w:val="16"/>
                <w:szCs w:val="16"/>
                <w:lang w:eastAsia="en-CA"/>
              </w:rPr>
              <w:t>Fdi</w:t>
            </w:r>
            <w:proofErr w:type="spellEnd"/>
            <w:r w:rsidRPr="00034C30">
              <w:rPr>
                <w:color w:val="000000"/>
                <w:sz w:val="16"/>
                <w:szCs w:val="16"/>
                <w:lang w:eastAsia="en-CA"/>
              </w:rPr>
              <w:t xml:space="preserve"> </w:t>
            </w:r>
            <w:r w:rsidRPr="00034C30">
              <w:rPr>
                <w:color w:val="000000"/>
                <w:sz w:val="16"/>
                <w:szCs w:val="16"/>
                <w:vertAlign w:val="superscript"/>
                <w:lang w:eastAsia="en-CA"/>
              </w:rPr>
              <w:t xml:space="preserve"> </w:t>
            </w:r>
          </w:p>
        </w:tc>
        <w:tc>
          <w:tcPr>
            <w:tcW w:w="1187" w:type="dxa"/>
            <w:vAlign w:val="center"/>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Bl</w:t>
            </w:r>
            <w:r w:rsidRPr="00034C30">
              <w:rPr>
                <w:color w:val="000000"/>
                <w:sz w:val="16"/>
                <w:szCs w:val="16"/>
                <w:vertAlign w:val="superscript"/>
                <w:lang w:eastAsia="en-CA"/>
              </w:rPr>
              <w:t>29</w:t>
            </w:r>
          </w:p>
        </w:tc>
        <w:tc>
          <w:tcPr>
            <w:tcW w:w="708" w:type="dxa"/>
            <w:vAlign w:val="bottom"/>
          </w:tcPr>
          <w:p w:rsidR="00CF3395" w:rsidRDefault="00CF3395" w:rsidP="00034C30">
            <w:pPr>
              <w:spacing w:before="0" w:after="0" w:line="240" w:lineRule="auto"/>
              <w:jc w:val="center"/>
              <w:rPr>
                <w:color w:val="000000"/>
                <w:sz w:val="16"/>
                <w:szCs w:val="16"/>
                <w:lang w:eastAsia="en-CA"/>
              </w:rPr>
            </w:pPr>
          </w:p>
          <w:p w:rsidR="00CF3395" w:rsidRPr="00034C30" w:rsidRDefault="00CF3395" w:rsidP="00034C30">
            <w:pPr>
              <w:spacing w:before="0" w:after="0" w:line="240" w:lineRule="auto"/>
              <w:jc w:val="center"/>
              <w:rPr>
                <w:color w:val="000000"/>
                <w:sz w:val="16"/>
                <w:szCs w:val="16"/>
                <w:lang w:eastAsia="en-CA"/>
              </w:rPr>
            </w:pPr>
            <w:r>
              <w:rPr>
                <w:color w:val="000000"/>
                <w:sz w:val="16"/>
                <w:szCs w:val="16"/>
                <w:lang w:eastAsia="en-CA"/>
              </w:rPr>
              <w:t>1400</w:t>
            </w:r>
          </w:p>
        </w:tc>
        <w:tc>
          <w:tcPr>
            <w:tcW w:w="567"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 xml:space="preserve"> 800</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Pr>
                <w:color w:val="000000"/>
                <w:sz w:val="16"/>
                <w:szCs w:val="16"/>
                <w:lang w:eastAsia="en-CA"/>
              </w:rPr>
              <w:t xml:space="preserve"> 700</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034C30" w:rsidRDefault="00054A96" w:rsidP="00034C30">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20</w:t>
            </w:r>
          </w:p>
        </w:tc>
        <w:tc>
          <w:tcPr>
            <w:tcW w:w="709" w:type="dxa"/>
            <w:vAlign w:val="bottom"/>
          </w:tcPr>
          <w:p w:rsidR="00CF3395" w:rsidRDefault="00CF3395">
            <w:pPr>
              <w:spacing w:before="0" w:after="0" w:line="240" w:lineRule="auto"/>
              <w:jc w:val="center"/>
              <w:rPr>
                <w:color w:val="000000"/>
                <w:sz w:val="16"/>
                <w:szCs w:val="16"/>
                <w:lang w:eastAsia="en-CA"/>
              </w:rPr>
            </w:pPr>
            <w:r w:rsidRPr="00034C30">
              <w:rPr>
                <w:color w:val="000000"/>
                <w:sz w:val="16"/>
                <w:szCs w:val="16"/>
                <w:lang w:eastAsia="en-CA"/>
              </w:rPr>
              <w:t>Pl</w:t>
            </w:r>
            <w:r>
              <w:rPr>
                <w:color w:val="000000"/>
                <w:sz w:val="16"/>
                <w:szCs w:val="16"/>
                <w:lang w:eastAsia="en-CA"/>
              </w:rPr>
              <w:t xml:space="preserve">, </w:t>
            </w:r>
            <w:proofErr w:type="spellStart"/>
            <w:r>
              <w:rPr>
                <w:color w:val="000000"/>
                <w:sz w:val="16"/>
                <w:szCs w:val="16"/>
                <w:lang w:eastAsia="en-CA"/>
              </w:rPr>
              <w:t>Fdi</w:t>
            </w:r>
            <w:proofErr w:type="spellEnd"/>
          </w:p>
        </w:tc>
        <w:tc>
          <w:tcPr>
            <w:tcW w:w="538" w:type="dxa"/>
            <w:vAlign w:val="bottom"/>
          </w:tcPr>
          <w:p w:rsidR="00CF3395" w:rsidRPr="00034C30" w:rsidRDefault="00CF3395" w:rsidP="00780324">
            <w:pPr>
              <w:spacing w:before="0" w:after="0" w:line="240" w:lineRule="auto"/>
              <w:jc w:val="center"/>
              <w:rPr>
                <w:color w:val="000000"/>
                <w:sz w:val="16"/>
                <w:szCs w:val="16"/>
                <w:lang w:eastAsia="en-CA"/>
              </w:rPr>
            </w:pPr>
            <w:r w:rsidRPr="00034C30">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1123"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1187" w:type="dxa"/>
            <w:vAlign w:val="bottom"/>
          </w:tcPr>
          <w:p w:rsidR="00CF3395" w:rsidRPr="00034C30" w:rsidRDefault="00CF3395" w:rsidP="000402BB">
            <w:pPr>
              <w:spacing w:before="0" w:after="0" w:line="240" w:lineRule="auto"/>
              <w:jc w:val="center"/>
              <w:rPr>
                <w:color w:val="000000"/>
                <w:sz w:val="16"/>
                <w:szCs w:val="16"/>
                <w:lang w:eastAsia="en-CA"/>
              </w:rPr>
            </w:pPr>
            <w:r w:rsidRPr="00034C30">
              <w:rPr>
                <w:color w:val="000000"/>
                <w:sz w:val="16"/>
                <w:szCs w:val="16"/>
                <w:lang w:eastAsia="en-CA"/>
              </w:rPr>
              <w:t> </w:t>
            </w:r>
          </w:p>
        </w:tc>
        <w:tc>
          <w:tcPr>
            <w:tcW w:w="708"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709" w:type="dxa"/>
            <w:vAlign w:val="bottom"/>
          </w:tcPr>
          <w:p w:rsidR="00CF3395" w:rsidRPr="00034C30" w:rsidRDefault="00CF3395">
            <w:pPr>
              <w:spacing w:before="0" w:after="0" w:line="240" w:lineRule="auto"/>
              <w:jc w:val="center"/>
              <w:rPr>
                <w:color w:val="000000"/>
                <w:sz w:val="16"/>
                <w:szCs w:val="16"/>
                <w:lang w:eastAsia="en-CA"/>
              </w:rPr>
            </w:pPr>
            <w:proofErr w:type="spellStart"/>
            <w:r>
              <w:rPr>
                <w:color w:val="000000"/>
                <w:sz w:val="16"/>
                <w:szCs w:val="16"/>
                <w:lang w:eastAsia="en-CA"/>
              </w:rPr>
              <w:t>Lw</w:t>
            </w:r>
            <w:proofErr w:type="spellEnd"/>
            <w:r>
              <w:rPr>
                <w:color w:val="000000"/>
                <w:sz w:val="16"/>
                <w:szCs w:val="16"/>
                <w:lang w:eastAsia="en-CA"/>
              </w:rPr>
              <w:t xml:space="preserve"> </w:t>
            </w:r>
          </w:p>
        </w:tc>
        <w:tc>
          <w:tcPr>
            <w:tcW w:w="538"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034C30" w:rsidRDefault="00CF3395" w:rsidP="00034C30">
            <w:pPr>
              <w:spacing w:before="0" w:after="0" w:line="240" w:lineRule="auto"/>
              <w:jc w:val="center"/>
              <w:rPr>
                <w:color w:val="000000"/>
                <w:sz w:val="16"/>
                <w:szCs w:val="16"/>
                <w:lang w:eastAsia="en-CA"/>
              </w:rPr>
            </w:pPr>
          </w:p>
        </w:tc>
        <w:tc>
          <w:tcPr>
            <w:tcW w:w="1123" w:type="dxa"/>
            <w:vAlign w:val="bottom"/>
          </w:tcPr>
          <w:p w:rsidR="00CF3395" w:rsidRPr="00034C30" w:rsidRDefault="00CF3395" w:rsidP="00034C30">
            <w:pPr>
              <w:spacing w:before="0" w:after="0" w:line="240" w:lineRule="auto"/>
              <w:jc w:val="center"/>
              <w:rPr>
                <w:color w:val="000000"/>
                <w:sz w:val="16"/>
                <w:szCs w:val="16"/>
                <w:lang w:eastAsia="en-CA"/>
              </w:rPr>
            </w:pPr>
          </w:p>
        </w:tc>
        <w:tc>
          <w:tcPr>
            <w:tcW w:w="1187" w:type="dxa"/>
            <w:vAlign w:val="bottom"/>
          </w:tcPr>
          <w:p w:rsidR="00CF3395" w:rsidRPr="00034C30" w:rsidRDefault="00CF3395" w:rsidP="000402BB">
            <w:pPr>
              <w:spacing w:before="0" w:after="0" w:line="240" w:lineRule="auto"/>
              <w:jc w:val="center"/>
              <w:rPr>
                <w:color w:val="000000"/>
                <w:sz w:val="16"/>
                <w:szCs w:val="16"/>
                <w:lang w:eastAsia="en-CA"/>
              </w:rPr>
            </w:pPr>
          </w:p>
        </w:tc>
        <w:tc>
          <w:tcPr>
            <w:tcW w:w="708" w:type="dxa"/>
            <w:vAlign w:val="bottom"/>
          </w:tcPr>
          <w:p w:rsidR="00CF3395" w:rsidRPr="00034C30" w:rsidRDefault="00CF3395" w:rsidP="00034C30">
            <w:pPr>
              <w:spacing w:before="0" w:after="0" w:line="240" w:lineRule="auto"/>
              <w:jc w:val="center"/>
              <w:rPr>
                <w:color w:val="000000"/>
                <w:sz w:val="16"/>
                <w:szCs w:val="16"/>
                <w:lang w:eastAsia="en-CA"/>
              </w:rPr>
            </w:pP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p>
        </w:tc>
        <w:tc>
          <w:tcPr>
            <w:tcW w:w="709" w:type="dxa"/>
            <w:vAlign w:val="bottom"/>
          </w:tcPr>
          <w:p w:rsidR="00CF3395" w:rsidRDefault="00CF3395" w:rsidP="005246D9">
            <w:pPr>
              <w:spacing w:before="0" w:after="0" w:line="240" w:lineRule="auto"/>
              <w:jc w:val="center"/>
              <w:rPr>
                <w:color w:val="000000"/>
                <w:sz w:val="16"/>
                <w:szCs w:val="16"/>
                <w:lang w:eastAsia="en-CA"/>
              </w:rPr>
            </w:pPr>
            <w:r>
              <w:rPr>
                <w:color w:val="000000"/>
                <w:sz w:val="16"/>
                <w:szCs w:val="16"/>
                <w:lang w:eastAsia="en-CA"/>
              </w:rPr>
              <w:t>Others</w:t>
            </w:r>
          </w:p>
        </w:tc>
        <w:tc>
          <w:tcPr>
            <w:tcW w:w="538" w:type="dxa"/>
            <w:vAlign w:val="bottom"/>
          </w:tcPr>
          <w:p w:rsidR="00CF3395" w:rsidRPr="00034C30" w:rsidRDefault="00CF3395" w:rsidP="005246D9">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02</w:t>
            </w:r>
            <w:r w:rsidRPr="00034C30">
              <w:rPr>
                <w:color w:val="000000"/>
                <w:sz w:val="16"/>
                <w:szCs w:val="16"/>
                <w:vertAlign w:val="superscript"/>
                <w:lang w:eastAsia="en-CA"/>
              </w:rPr>
              <w:t>*</w:t>
            </w:r>
          </w:p>
        </w:tc>
        <w:tc>
          <w:tcPr>
            <w:tcW w:w="1123" w:type="dxa"/>
            <w:vAlign w:val="bottom"/>
          </w:tcPr>
          <w:p w:rsidR="00CF3395" w:rsidRPr="00034C30" w:rsidRDefault="00CF3395" w:rsidP="00034C30">
            <w:pPr>
              <w:spacing w:before="0" w:after="0" w:line="240" w:lineRule="auto"/>
              <w:jc w:val="center"/>
              <w:rPr>
                <w:color w:val="000000"/>
                <w:sz w:val="16"/>
                <w:szCs w:val="16"/>
                <w:lang w:eastAsia="en-CA"/>
              </w:rPr>
            </w:pPr>
            <w:proofErr w:type="spellStart"/>
            <w:r w:rsidRPr="00034C30">
              <w:rPr>
                <w:color w:val="000000"/>
                <w:sz w:val="16"/>
                <w:szCs w:val="16"/>
                <w:lang w:eastAsia="en-CA"/>
              </w:rPr>
              <w:t>Pli</w:t>
            </w:r>
            <w:proofErr w:type="spellEnd"/>
          </w:p>
        </w:tc>
        <w:tc>
          <w:tcPr>
            <w:tcW w:w="1187" w:type="dxa"/>
            <w:vAlign w:val="bottom"/>
          </w:tcPr>
          <w:p w:rsidR="00CF3395" w:rsidRPr="00034C30" w:rsidRDefault="00CF3395" w:rsidP="000402BB">
            <w:pPr>
              <w:spacing w:before="0" w:after="0" w:line="240" w:lineRule="auto"/>
              <w:jc w:val="center"/>
              <w:rPr>
                <w:color w:val="000000"/>
                <w:sz w:val="16"/>
                <w:szCs w:val="16"/>
                <w:lang w:eastAsia="en-CA"/>
              </w:rPr>
            </w:pPr>
            <w:r w:rsidRPr="00034C30">
              <w:rPr>
                <w:color w:val="000000"/>
                <w:sz w:val="16"/>
                <w:szCs w:val="16"/>
                <w:lang w:eastAsia="en-CA"/>
              </w:rPr>
              <w:t>Bl</w:t>
            </w:r>
            <w:r w:rsidRPr="00034C30">
              <w:rPr>
                <w:color w:val="000000"/>
                <w:sz w:val="16"/>
                <w:szCs w:val="16"/>
                <w:vertAlign w:val="superscript"/>
                <w:lang w:eastAsia="en-CA"/>
              </w:rPr>
              <w:t>32</w:t>
            </w:r>
            <w:r w:rsidRPr="00034C30">
              <w:rPr>
                <w:color w:val="000000"/>
                <w:sz w:val="16"/>
                <w:szCs w:val="16"/>
                <w:lang w:eastAsia="en-CA"/>
              </w:rPr>
              <w:t xml:space="preserve"> Sx</w:t>
            </w:r>
            <w:r w:rsidRPr="00034C30">
              <w:rPr>
                <w:color w:val="000000"/>
                <w:sz w:val="16"/>
                <w:szCs w:val="16"/>
                <w:vertAlign w:val="superscript"/>
                <w:lang w:eastAsia="en-CA"/>
              </w:rPr>
              <w:t>32</w:t>
            </w:r>
          </w:p>
        </w:tc>
        <w:tc>
          <w:tcPr>
            <w:tcW w:w="708"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1000</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500</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400</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034C30" w:rsidRDefault="00054A96" w:rsidP="00034C30">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20</w:t>
            </w: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proofErr w:type="spellStart"/>
            <w:r w:rsidRPr="00034C30">
              <w:rPr>
                <w:color w:val="000000"/>
                <w:sz w:val="16"/>
                <w:szCs w:val="16"/>
                <w:lang w:eastAsia="en-CA"/>
              </w:rPr>
              <w:t>Pl</w:t>
            </w:r>
            <w:r>
              <w:rPr>
                <w:color w:val="000000"/>
                <w:sz w:val="16"/>
                <w:szCs w:val="16"/>
                <w:lang w:eastAsia="en-CA"/>
              </w:rPr>
              <w:t>i</w:t>
            </w:r>
            <w:proofErr w:type="spellEnd"/>
          </w:p>
        </w:tc>
        <w:tc>
          <w:tcPr>
            <w:tcW w:w="538"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1.2</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1123"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1187" w:type="dxa"/>
            <w:vAlign w:val="bottom"/>
          </w:tcPr>
          <w:p w:rsidR="00CF3395" w:rsidRPr="00034C30" w:rsidRDefault="00CF3395" w:rsidP="000402BB">
            <w:pPr>
              <w:spacing w:before="0" w:after="0" w:line="240" w:lineRule="auto"/>
              <w:jc w:val="center"/>
              <w:rPr>
                <w:color w:val="000000"/>
                <w:sz w:val="16"/>
                <w:szCs w:val="16"/>
                <w:lang w:eastAsia="en-CA"/>
              </w:rPr>
            </w:pPr>
            <w:r w:rsidRPr="00034C30">
              <w:rPr>
                <w:color w:val="000000"/>
                <w:sz w:val="16"/>
                <w:szCs w:val="16"/>
                <w:lang w:eastAsia="en-CA"/>
              </w:rPr>
              <w:t> </w:t>
            </w:r>
          </w:p>
        </w:tc>
        <w:tc>
          <w:tcPr>
            <w:tcW w:w="708"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567"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 </w:t>
            </w:r>
          </w:p>
        </w:tc>
        <w:tc>
          <w:tcPr>
            <w:tcW w:w="709"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Others</w:t>
            </w:r>
          </w:p>
        </w:tc>
        <w:tc>
          <w:tcPr>
            <w:tcW w:w="538" w:type="dxa"/>
            <w:vAlign w:val="bottom"/>
          </w:tcPr>
          <w:p w:rsidR="00CF3395" w:rsidRPr="00034C30" w:rsidRDefault="00CF3395" w:rsidP="00034C30">
            <w:pPr>
              <w:spacing w:before="0" w:after="0" w:line="240" w:lineRule="auto"/>
              <w:jc w:val="center"/>
              <w:rPr>
                <w:color w:val="000000"/>
                <w:sz w:val="16"/>
                <w:szCs w:val="16"/>
                <w:lang w:eastAsia="en-CA"/>
              </w:rPr>
            </w:pPr>
            <w:r w:rsidRPr="00034C30">
              <w:rPr>
                <w:color w:val="000000"/>
                <w:sz w:val="16"/>
                <w:szCs w:val="16"/>
                <w:lang w:eastAsia="en-CA"/>
              </w:rPr>
              <w:t>0.6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03</w:t>
            </w:r>
          </w:p>
        </w:tc>
        <w:tc>
          <w:tcPr>
            <w:tcW w:w="1123" w:type="dxa"/>
            <w:vAlign w:val="bottom"/>
          </w:tcPr>
          <w:p w:rsidR="00CF3395" w:rsidRDefault="00CF3395">
            <w:pPr>
              <w:spacing w:before="0" w:after="0" w:line="240" w:lineRule="auto"/>
              <w:jc w:val="center"/>
              <w:rPr>
                <w:color w:val="000000"/>
                <w:sz w:val="16"/>
                <w:szCs w:val="16"/>
                <w:lang w:eastAsia="en-CA"/>
              </w:rPr>
            </w:pPr>
            <w:proofErr w:type="spellStart"/>
            <w:r w:rsidRPr="007F4A5E">
              <w:rPr>
                <w:color w:val="000000"/>
                <w:sz w:val="16"/>
                <w:szCs w:val="16"/>
                <w:lang w:eastAsia="en-CA"/>
              </w:rPr>
              <w:t>Pli</w:t>
            </w:r>
            <w:proofErr w:type="spellEnd"/>
            <w:r w:rsidRPr="007F4A5E">
              <w:rPr>
                <w:color w:val="000000"/>
                <w:sz w:val="16"/>
                <w:szCs w:val="16"/>
                <w:lang w:eastAsia="en-CA"/>
              </w:rPr>
              <w:t xml:space="preserve"> </w:t>
            </w:r>
          </w:p>
        </w:tc>
        <w:tc>
          <w:tcPr>
            <w:tcW w:w="1187" w:type="dxa"/>
            <w:vAlign w:val="bottom"/>
          </w:tcPr>
          <w:p w:rsidR="00CF3395" w:rsidRPr="007F4A5E" w:rsidRDefault="00CF3395" w:rsidP="000402BB">
            <w:pPr>
              <w:spacing w:before="0" w:after="0" w:line="240" w:lineRule="auto"/>
              <w:jc w:val="center"/>
              <w:rPr>
                <w:color w:val="000000"/>
                <w:sz w:val="16"/>
                <w:szCs w:val="16"/>
                <w:lang w:eastAsia="en-CA"/>
              </w:rPr>
            </w:pPr>
            <w:r w:rsidRPr="007F4A5E">
              <w:rPr>
                <w:color w:val="000000"/>
                <w:sz w:val="16"/>
                <w:szCs w:val="16"/>
                <w:lang w:eastAsia="en-CA"/>
              </w:rPr>
              <w:t>Sx</w:t>
            </w:r>
            <w:r w:rsidRPr="007F4A5E">
              <w:rPr>
                <w:color w:val="000000"/>
                <w:sz w:val="16"/>
                <w:szCs w:val="16"/>
                <w:vertAlign w:val="superscript"/>
                <w:lang w:eastAsia="en-CA"/>
              </w:rPr>
              <w:t>32</w:t>
            </w:r>
            <w:r w:rsidRPr="007F4A5E">
              <w:rPr>
                <w:color w:val="000000"/>
                <w:sz w:val="16"/>
                <w:szCs w:val="16"/>
                <w:lang w:eastAsia="en-CA"/>
              </w:rPr>
              <w:t>Bl</w:t>
            </w:r>
            <w:r w:rsidRPr="007F4A5E">
              <w:rPr>
                <w:color w:val="000000"/>
                <w:sz w:val="16"/>
                <w:szCs w:val="16"/>
                <w:vertAlign w:val="superscript"/>
                <w:lang w:eastAsia="en-CA"/>
              </w:rPr>
              <w:t>29</w:t>
            </w:r>
            <w:r w:rsidRPr="007F4A5E">
              <w:rPr>
                <w:color w:val="000000"/>
                <w:sz w:val="16"/>
                <w:szCs w:val="16"/>
                <w:lang w:eastAsia="en-CA"/>
              </w:rPr>
              <w:t xml:space="preserve"> Sb</w:t>
            </w:r>
            <w:r>
              <w:rPr>
                <w:color w:val="000000"/>
                <w:sz w:val="16"/>
                <w:szCs w:val="16"/>
                <w:lang w:eastAsia="en-CA"/>
              </w:rPr>
              <w:t xml:space="preserve"> </w:t>
            </w:r>
            <w:r>
              <w:rPr>
                <w:sz w:val="16"/>
                <w:szCs w:val="16"/>
              </w:rPr>
              <w:t>Lw,Fdi</w:t>
            </w:r>
            <w:r>
              <w:rPr>
                <w:sz w:val="16"/>
                <w:szCs w:val="16"/>
                <w:vertAlign w:val="superscript"/>
              </w:rPr>
              <w:t>9, 18</w:t>
            </w:r>
            <w:r w:rsidRPr="007F4A5E">
              <w:rPr>
                <w:color w:val="000000"/>
                <w:sz w:val="16"/>
                <w:szCs w:val="16"/>
                <w:lang w:eastAsia="en-CA"/>
              </w:rPr>
              <w:t> </w:t>
            </w: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1200</w:t>
            </w:r>
          </w:p>
        </w:tc>
        <w:tc>
          <w:tcPr>
            <w:tcW w:w="567"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700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600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7F4A5E" w:rsidRDefault="00054A96" w:rsidP="007F4A5E">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20</w:t>
            </w:r>
          </w:p>
        </w:tc>
        <w:tc>
          <w:tcPr>
            <w:tcW w:w="709" w:type="dxa"/>
            <w:vAlign w:val="bottom"/>
          </w:tcPr>
          <w:p w:rsidR="00CF3395" w:rsidRPr="007F4A5E" w:rsidRDefault="00CF3395">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Fdi</w:t>
            </w:r>
            <w:proofErr w:type="spellEnd"/>
          </w:p>
        </w:tc>
        <w:tc>
          <w:tcPr>
            <w:tcW w:w="53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2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87" w:type="dxa"/>
            <w:vAlign w:val="bottom"/>
          </w:tcPr>
          <w:p w:rsidR="00CF3395" w:rsidRPr="007F4A5E" w:rsidRDefault="00CF3395" w:rsidP="000402BB">
            <w:pPr>
              <w:spacing w:before="0" w:after="0" w:line="240" w:lineRule="auto"/>
              <w:jc w:val="center"/>
              <w:rPr>
                <w:color w:val="000000"/>
                <w:sz w:val="16"/>
                <w:szCs w:val="16"/>
                <w:lang w:eastAsia="en-CA"/>
              </w:rPr>
            </w:pP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pPr>
              <w:spacing w:before="0" w:after="0" w:line="240" w:lineRule="auto"/>
              <w:jc w:val="center"/>
              <w:rPr>
                <w:color w:val="000000"/>
                <w:sz w:val="16"/>
                <w:szCs w:val="16"/>
                <w:lang w:eastAsia="en-CA"/>
              </w:rPr>
            </w:pPr>
            <w:proofErr w:type="spellStart"/>
            <w:r>
              <w:rPr>
                <w:color w:val="000000"/>
                <w:sz w:val="16"/>
                <w:szCs w:val="16"/>
                <w:lang w:eastAsia="en-CA"/>
              </w:rPr>
              <w:t>Lw</w:t>
            </w:r>
            <w:proofErr w:type="spellEnd"/>
          </w:p>
        </w:tc>
        <w:tc>
          <w:tcPr>
            <w:tcW w:w="538" w:type="dxa"/>
            <w:vAlign w:val="bottom"/>
          </w:tcPr>
          <w:p w:rsidR="00CF3395" w:rsidRPr="007F4A5E" w:rsidRDefault="00CF3395">
            <w:pPr>
              <w:spacing w:before="0" w:after="0" w:line="240" w:lineRule="auto"/>
              <w:jc w:val="center"/>
              <w:rPr>
                <w:color w:val="000000"/>
                <w:sz w:val="16"/>
                <w:szCs w:val="16"/>
                <w:lang w:eastAsia="en-CA"/>
              </w:rPr>
            </w:pPr>
            <w:r>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7F4A5E" w:rsidRDefault="00CF3395" w:rsidP="007F4A5E">
            <w:pPr>
              <w:spacing w:before="0" w:after="0" w:line="240" w:lineRule="auto"/>
              <w:jc w:val="center"/>
              <w:rPr>
                <w:color w:val="000000"/>
                <w:sz w:val="16"/>
                <w:szCs w:val="16"/>
                <w:lang w:eastAsia="en-CA"/>
              </w:rPr>
            </w:pPr>
          </w:p>
        </w:tc>
        <w:tc>
          <w:tcPr>
            <w:tcW w:w="1123" w:type="dxa"/>
            <w:vAlign w:val="bottom"/>
          </w:tcPr>
          <w:p w:rsidR="00CF3395" w:rsidRPr="007F4A5E" w:rsidRDefault="00CF3395" w:rsidP="007F4A5E">
            <w:pPr>
              <w:spacing w:before="0" w:after="0" w:line="240" w:lineRule="auto"/>
              <w:jc w:val="center"/>
              <w:rPr>
                <w:color w:val="000000"/>
                <w:sz w:val="16"/>
                <w:szCs w:val="16"/>
                <w:lang w:eastAsia="en-CA"/>
              </w:rPr>
            </w:pPr>
          </w:p>
        </w:tc>
        <w:tc>
          <w:tcPr>
            <w:tcW w:w="1187" w:type="dxa"/>
            <w:vAlign w:val="bottom"/>
          </w:tcPr>
          <w:p w:rsidR="00CF3395" w:rsidRDefault="00CF3395" w:rsidP="000402BB">
            <w:pPr>
              <w:spacing w:before="0" w:after="0" w:line="240" w:lineRule="auto"/>
              <w:jc w:val="center"/>
              <w:rPr>
                <w:sz w:val="16"/>
                <w:szCs w:val="16"/>
              </w:rPr>
            </w:pP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Others</w:t>
            </w:r>
          </w:p>
        </w:tc>
        <w:tc>
          <w:tcPr>
            <w:tcW w:w="538" w:type="dxa"/>
            <w:vAlign w:val="bottom"/>
          </w:tcPr>
          <w:p w:rsidR="00CF3395" w:rsidRPr="007F4A5E" w:rsidRDefault="00CF3395" w:rsidP="007F4A5E">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center"/>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05/06</w:t>
            </w:r>
          </w:p>
        </w:tc>
        <w:tc>
          <w:tcPr>
            <w:tcW w:w="1123" w:type="dxa"/>
            <w:vAlign w:val="center"/>
          </w:tcPr>
          <w:p w:rsidR="00CF3395" w:rsidRPr="007F4A5E" w:rsidRDefault="00CF3395" w:rsidP="007F4A5E">
            <w:pPr>
              <w:spacing w:before="0" w:after="0" w:line="240" w:lineRule="auto"/>
              <w:jc w:val="center"/>
              <w:rPr>
                <w:color w:val="000000"/>
                <w:sz w:val="16"/>
                <w:szCs w:val="16"/>
                <w:lang w:eastAsia="en-CA"/>
              </w:rPr>
            </w:pPr>
            <w:proofErr w:type="spellStart"/>
            <w:r w:rsidRPr="007F4A5E">
              <w:rPr>
                <w:color w:val="000000"/>
                <w:sz w:val="16"/>
                <w:szCs w:val="16"/>
                <w:lang w:eastAsia="en-CA"/>
              </w:rPr>
              <w:t>Pli</w:t>
            </w:r>
            <w:proofErr w:type="spellEnd"/>
            <w:r w:rsidRPr="007F4A5E">
              <w:rPr>
                <w:color w:val="000000"/>
                <w:sz w:val="16"/>
                <w:szCs w:val="16"/>
                <w:lang w:eastAsia="en-CA"/>
              </w:rPr>
              <w:t xml:space="preserve"> </w:t>
            </w:r>
            <w:proofErr w:type="spellStart"/>
            <w:r w:rsidRPr="007F4A5E">
              <w:rPr>
                <w:color w:val="000000"/>
                <w:sz w:val="16"/>
                <w:szCs w:val="16"/>
                <w:lang w:eastAsia="en-CA"/>
              </w:rPr>
              <w:t>Sx</w:t>
            </w:r>
            <w:proofErr w:type="spellEnd"/>
            <w:r>
              <w:rPr>
                <w:color w:val="000000"/>
                <w:sz w:val="16"/>
                <w:szCs w:val="16"/>
                <w:lang w:eastAsia="en-CA"/>
              </w:rPr>
              <w:t xml:space="preserve"> </w:t>
            </w:r>
            <w:proofErr w:type="spellStart"/>
            <w:r>
              <w:rPr>
                <w:color w:val="000000"/>
                <w:sz w:val="16"/>
                <w:szCs w:val="16"/>
                <w:lang w:eastAsia="en-CA"/>
              </w:rPr>
              <w:t>Lw,Fdi</w:t>
            </w:r>
            <w:proofErr w:type="spellEnd"/>
          </w:p>
        </w:tc>
        <w:tc>
          <w:tcPr>
            <w:tcW w:w="1187" w:type="dxa"/>
            <w:vAlign w:val="center"/>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Bl</w:t>
            </w:r>
            <w:r w:rsidRPr="007F4A5E">
              <w:rPr>
                <w:color w:val="000000"/>
                <w:sz w:val="16"/>
                <w:szCs w:val="16"/>
                <w:vertAlign w:val="superscript"/>
                <w:lang w:eastAsia="en-CA"/>
              </w:rPr>
              <w:t>29</w:t>
            </w: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Pr>
                <w:color w:val="000000"/>
                <w:sz w:val="16"/>
                <w:szCs w:val="16"/>
                <w:lang w:eastAsia="en-CA"/>
              </w:rPr>
              <w:t xml:space="preserve"> 1400</w:t>
            </w:r>
          </w:p>
        </w:tc>
        <w:tc>
          <w:tcPr>
            <w:tcW w:w="567"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 xml:space="preserve"> 800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Pr>
                <w:color w:val="000000"/>
                <w:sz w:val="16"/>
                <w:szCs w:val="16"/>
                <w:lang w:eastAsia="en-CA"/>
              </w:rPr>
              <w:t xml:space="preserve"> 700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7F4A5E" w:rsidRDefault="00054A96" w:rsidP="007F4A5E">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20</w:t>
            </w:r>
          </w:p>
        </w:tc>
        <w:tc>
          <w:tcPr>
            <w:tcW w:w="709" w:type="dxa"/>
            <w:vAlign w:val="bottom"/>
          </w:tcPr>
          <w:p w:rsidR="00CF3395" w:rsidRPr="007F4A5E" w:rsidRDefault="00CF3395">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Fdi</w:t>
            </w:r>
            <w:proofErr w:type="spellEnd"/>
          </w:p>
        </w:tc>
        <w:tc>
          <w:tcPr>
            <w:tcW w:w="538" w:type="dxa"/>
            <w:vAlign w:val="bottom"/>
          </w:tcPr>
          <w:p w:rsidR="00CF3395" w:rsidRPr="007F4A5E" w:rsidRDefault="00CF3395" w:rsidP="00780324">
            <w:pPr>
              <w:spacing w:before="0" w:after="0" w:line="240" w:lineRule="auto"/>
              <w:jc w:val="center"/>
              <w:rPr>
                <w:color w:val="000000"/>
                <w:sz w:val="16"/>
                <w:szCs w:val="16"/>
                <w:lang w:eastAsia="en-CA"/>
              </w:rPr>
            </w:pPr>
            <w:r w:rsidRPr="007F4A5E">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2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87" w:type="dxa"/>
            <w:vAlign w:val="bottom"/>
          </w:tcPr>
          <w:p w:rsidR="00CF3395" w:rsidRPr="007F4A5E" w:rsidRDefault="00CF3395" w:rsidP="000402BB">
            <w:pPr>
              <w:spacing w:before="0" w:after="0" w:line="240" w:lineRule="auto"/>
              <w:jc w:val="center"/>
              <w:rPr>
                <w:color w:val="000000"/>
                <w:sz w:val="16"/>
                <w:szCs w:val="16"/>
                <w:lang w:eastAsia="en-CA"/>
              </w:rPr>
            </w:pPr>
            <w:r w:rsidRPr="007F4A5E">
              <w:rPr>
                <w:color w:val="000000"/>
                <w:sz w:val="16"/>
                <w:szCs w:val="16"/>
                <w:lang w:eastAsia="en-CA"/>
              </w:rPr>
              <w:t> </w:t>
            </w: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pPr>
              <w:spacing w:before="0" w:after="0" w:line="240" w:lineRule="auto"/>
              <w:jc w:val="center"/>
              <w:rPr>
                <w:color w:val="000000"/>
                <w:sz w:val="16"/>
                <w:szCs w:val="16"/>
                <w:lang w:eastAsia="en-CA"/>
              </w:rPr>
            </w:pPr>
            <w:proofErr w:type="spellStart"/>
            <w:r>
              <w:rPr>
                <w:color w:val="000000"/>
                <w:sz w:val="16"/>
                <w:szCs w:val="16"/>
                <w:lang w:eastAsia="en-CA"/>
              </w:rPr>
              <w:t>Lw</w:t>
            </w:r>
            <w:proofErr w:type="spellEnd"/>
          </w:p>
        </w:tc>
        <w:tc>
          <w:tcPr>
            <w:tcW w:w="538"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7F4A5E" w:rsidRDefault="00CF3395" w:rsidP="007F4A5E">
            <w:pPr>
              <w:spacing w:before="0" w:after="0" w:line="240" w:lineRule="auto"/>
              <w:jc w:val="center"/>
              <w:rPr>
                <w:color w:val="000000"/>
                <w:sz w:val="16"/>
                <w:szCs w:val="16"/>
                <w:lang w:eastAsia="en-CA"/>
              </w:rPr>
            </w:pPr>
          </w:p>
        </w:tc>
        <w:tc>
          <w:tcPr>
            <w:tcW w:w="1123" w:type="dxa"/>
            <w:vAlign w:val="bottom"/>
          </w:tcPr>
          <w:p w:rsidR="00CF3395" w:rsidRPr="007F4A5E" w:rsidRDefault="00CF3395" w:rsidP="007F4A5E">
            <w:pPr>
              <w:spacing w:before="0" w:after="0" w:line="240" w:lineRule="auto"/>
              <w:jc w:val="center"/>
              <w:rPr>
                <w:color w:val="000000"/>
                <w:sz w:val="16"/>
                <w:szCs w:val="16"/>
                <w:lang w:eastAsia="en-CA"/>
              </w:rPr>
            </w:pPr>
          </w:p>
        </w:tc>
        <w:tc>
          <w:tcPr>
            <w:tcW w:w="1187" w:type="dxa"/>
            <w:vAlign w:val="bottom"/>
          </w:tcPr>
          <w:p w:rsidR="00CF3395" w:rsidRPr="007F4A5E" w:rsidRDefault="00CF3395" w:rsidP="000402BB">
            <w:pPr>
              <w:spacing w:before="0" w:after="0" w:line="240" w:lineRule="auto"/>
              <w:jc w:val="center"/>
              <w:rPr>
                <w:color w:val="000000"/>
                <w:sz w:val="16"/>
                <w:szCs w:val="16"/>
                <w:lang w:eastAsia="en-CA"/>
              </w:rPr>
            </w:pP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p>
        </w:tc>
        <w:tc>
          <w:tcPr>
            <w:tcW w:w="709" w:type="dxa"/>
            <w:vAlign w:val="bottom"/>
          </w:tcPr>
          <w:p w:rsidR="00CF3395" w:rsidRPr="007F4A5E" w:rsidRDefault="00CF3395" w:rsidP="00C52545">
            <w:pPr>
              <w:spacing w:before="0" w:after="0" w:line="240" w:lineRule="auto"/>
              <w:jc w:val="center"/>
              <w:rPr>
                <w:color w:val="000000"/>
                <w:sz w:val="16"/>
                <w:szCs w:val="16"/>
                <w:lang w:eastAsia="en-CA"/>
              </w:rPr>
            </w:pPr>
            <w:r w:rsidRPr="007F4A5E">
              <w:rPr>
                <w:color w:val="000000"/>
                <w:sz w:val="16"/>
                <w:szCs w:val="16"/>
                <w:lang w:eastAsia="en-CA"/>
              </w:rPr>
              <w:t>Others</w:t>
            </w:r>
          </w:p>
        </w:tc>
        <w:tc>
          <w:tcPr>
            <w:tcW w:w="538" w:type="dxa"/>
            <w:vAlign w:val="bottom"/>
          </w:tcPr>
          <w:p w:rsidR="00CF3395" w:rsidRPr="007F4A5E" w:rsidRDefault="00CF3395" w:rsidP="00C52545">
            <w:pPr>
              <w:spacing w:before="0" w:after="0" w:line="240" w:lineRule="auto"/>
              <w:jc w:val="center"/>
              <w:rPr>
                <w:color w:val="000000"/>
                <w:sz w:val="16"/>
                <w:szCs w:val="16"/>
                <w:lang w:eastAsia="en-CA"/>
              </w:rPr>
            </w:pPr>
            <w:r>
              <w:rPr>
                <w:color w:val="000000"/>
                <w:sz w:val="16"/>
                <w:szCs w:val="16"/>
                <w:lang w:eastAsia="en-CA"/>
              </w:rPr>
              <w:t>0.8</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07</w:t>
            </w:r>
            <w:r w:rsidRPr="007F4A5E">
              <w:rPr>
                <w:color w:val="000000"/>
                <w:sz w:val="16"/>
                <w:szCs w:val="16"/>
                <w:vertAlign w:val="superscript"/>
                <w:lang w:eastAsia="en-CA"/>
              </w:rPr>
              <w:t>*</w:t>
            </w:r>
          </w:p>
        </w:tc>
        <w:tc>
          <w:tcPr>
            <w:tcW w:w="1123" w:type="dxa"/>
            <w:vAlign w:val="bottom"/>
          </w:tcPr>
          <w:p w:rsidR="00CF3395" w:rsidRPr="007F4A5E" w:rsidRDefault="00CF3395">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r>
              <w:rPr>
                <w:color w:val="000000"/>
                <w:sz w:val="16"/>
                <w:szCs w:val="16"/>
                <w:lang w:eastAsia="en-CA"/>
              </w:rPr>
              <w:t xml:space="preserve"> </w:t>
            </w:r>
            <w:proofErr w:type="spellStart"/>
            <w:r w:rsidRPr="007F4A5E">
              <w:rPr>
                <w:color w:val="000000"/>
                <w:sz w:val="16"/>
                <w:szCs w:val="16"/>
                <w:lang w:eastAsia="en-CA"/>
              </w:rPr>
              <w:t>Sb</w:t>
            </w:r>
            <w:proofErr w:type="spellEnd"/>
            <w:r w:rsidRPr="007F4A5E">
              <w:rPr>
                <w:color w:val="000000"/>
                <w:sz w:val="16"/>
                <w:szCs w:val="16"/>
                <w:lang w:eastAsia="en-CA"/>
              </w:rPr>
              <w:t xml:space="preserve"> Sx</w:t>
            </w:r>
            <w:r w:rsidRPr="007F4A5E">
              <w:rPr>
                <w:color w:val="000000"/>
                <w:sz w:val="16"/>
                <w:szCs w:val="16"/>
                <w:vertAlign w:val="superscript"/>
                <w:lang w:eastAsia="en-CA"/>
              </w:rPr>
              <w:t>32</w:t>
            </w:r>
          </w:p>
        </w:tc>
        <w:tc>
          <w:tcPr>
            <w:tcW w:w="1187" w:type="dxa"/>
            <w:vAlign w:val="bottom"/>
          </w:tcPr>
          <w:p w:rsidR="00CF3395" w:rsidRPr="007F4A5E" w:rsidRDefault="00CF3395" w:rsidP="000402BB">
            <w:pPr>
              <w:spacing w:before="0" w:after="0" w:line="240" w:lineRule="auto"/>
              <w:jc w:val="center"/>
              <w:rPr>
                <w:color w:val="000000"/>
                <w:sz w:val="16"/>
                <w:szCs w:val="16"/>
                <w:lang w:eastAsia="en-CA"/>
              </w:rPr>
            </w:pPr>
            <w:r w:rsidRPr="007F4A5E">
              <w:rPr>
                <w:color w:val="000000"/>
                <w:sz w:val="16"/>
                <w:szCs w:val="16"/>
                <w:lang w:eastAsia="en-CA"/>
              </w:rPr>
              <w:t>Bl</w:t>
            </w: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1000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500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400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Pr>
                <w:color w:val="000000"/>
                <w:sz w:val="16"/>
                <w:szCs w:val="16"/>
                <w:lang w:eastAsia="en-CA"/>
              </w:rPr>
              <w:t xml:space="preserve"> 1.0</w:t>
            </w:r>
          </w:p>
        </w:tc>
        <w:tc>
          <w:tcPr>
            <w:tcW w:w="709" w:type="dxa"/>
            <w:vAlign w:val="bottom"/>
          </w:tcPr>
          <w:p w:rsidR="00CF3395" w:rsidRPr="007F4A5E" w:rsidRDefault="00054A96" w:rsidP="007F4A5E">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20</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p>
        </w:tc>
        <w:tc>
          <w:tcPr>
            <w:tcW w:w="53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1.2</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2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87" w:type="dxa"/>
            <w:vAlign w:val="bottom"/>
          </w:tcPr>
          <w:p w:rsidR="00CF3395" w:rsidRPr="007F4A5E" w:rsidRDefault="00CF3395" w:rsidP="000402BB">
            <w:pPr>
              <w:spacing w:before="0" w:after="0" w:line="240" w:lineRule="auto"/>
              <w:jc w:val="center"/>
              <w:rPr>
                <w:color w:val="000000"/>
                <w:sz w:val="16"/>
                <w:szCs w:val="16"/>
                <w:lang w:eastAsia="en-CA"/>
              </w:rPr>
            </w:pPr>
            <w:r w:rsidRPr="007F4A5E">
              <w:rPr>
                <w:color w:val="000000"/>
                <w:sz w:val="16"/>
                <w:szCs w:val="16"/>
                <w:lang w:eastAsia="en-CA"/>
              </w:rPr>
              <w:t> </w:t>
            </w: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Others</w:t>
            </w:r>
          </w:p>
        </w:tc>
        <w:tc>
          <w:tcPr>
            <w:tcW w:w="53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0.6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center"/>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09</w:t>
            </w:r>
          </w:p>
        </w:tc>
        <w:tc>
          <w:tcPr>
            <w:tcW w:w="1123" w:type="dxa"/>
            <w:vAlign w:val="center"/>
          </w:tcPr>
          <w:p w:rsidR="00CF3395" w:rsidRPr="007F4A5E" w:rsidRDefault="00CF3395" w:rsidP="007F4A5E">
            <w:pPr>
              <w:spacing w:before="0" w:after="0" w:line="240" w:lineRule="auto"/>
              <w:jc w:val="center"/>
              <w:rPr>
                <w:color w:val="000000"/>
                <w:sz w:val="16"/>
                <w:szCs w:val="16"/>
                <w:lang w:eastAsia="en-CA"/>
              </w:rPr>
            </w:pPr>
            <w:proofErr w:type="spellStart"/>
            <w:r w:rsidRPr="007F4A5E">
              <w:rPr>
                <w:color w:val="000000"/>
                <w:sz w:val="16"/>
                <w:szCs w:val="16"/>
                <w:lang w:eastAsia="en-CA"/>
              </w:rPr>
              <w:t>Sx</w:t>
            </w:r>
            <w:proofErr w:type="spellEnd"/>
            <w:r w:rsidRPr="007F4A5E">
              <w:rPr>
                <w:color w:val="000000"/>
                <w:sz w:val="16"/>
                <w:szCs w:val="16"/>
                <w:lang w:eastAsia="en-CA"/>
              </w:rPr>
              <w:t xml:space="preserve"> Bl</w:t>
            </w:r>
            <w:r w:rsidRPr="007F4A5E">
              <w:rPr>
                <w:color w:val="000000"/>
                <w:sz w:val="16"/>
                <w:szCs w:val="16"/>
                <w:vertAlign w:val="superscript"/>
                <w:lang w:eastAsia="en-CA"/>
              </w:rPr>
              <w:t>29</w:t>
            </w:r>
          </w:p>
        </w:tc>
        <w:tc>
          <w:tcPr>
            <w:tcW w:w="1187" w:type="dxa"/>
            <w:vAlign w:val="bottom"/>
          </w:tcPr>
          <w:p w:rsidR="00CF3395" w:rsidRPr="007F4A5E" w:rsidRDefault="00CF3395" w:rsidP="000402BB">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1200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700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Pr>
                <w:color w:val="000000"/>
                <w:sz w:val="16"/>
                <w:szCs w:val="16"/>
                <w:lang w:eastAsia="en-CA"/>
              </w:rPr>
              <w:t>600</w:t>
            </w:r>
          </w:p>
        </w:tc>
        <w:tc>
          <w:tcPr>
            <w:tcW w:w="567" w:type="dxa"/>
            <w:vAlign w:val="bottom"/>
          </w:tcPr>
          <w:p w:rsidR="00CF3395" w:rsidRDefault="00CF3395" w:rsidP="007F4A5E">
            <w:pPr>
              <w:spacing w:before="0" w:after="0" w:line="240" w:lineRule="auto"/>
              <w:jc w:val="center"/>
              <w:rPr>
                <w:color w:val="000000"/>
                <w:sz w:val="16"/>
                <w:szCs w:val="16"/>
                <w:lang w:eastAsia="en-CA"/>
              </w:rPr>
            </w:pPr>
          </w:p>
          <w:p w:rsidR="00CF3395" w:rsidRPr="007F4A5E" w:rsidRDefault="00CF3395" w:rsidP="007F4A5E">
            <w:pPr>
              <w:spacing w:before="0" w:after="0" w:line="240" w:lineRule="auto"/>
              <w:jc w:val="center"/>
              <w:rPr>
                <w:color w:val="000000"/>
                <w:sz w:val="16"/>
                <w:szCs w:val="16"/>
                <w:lang w:eastAsia="en-CA"/>
              </w:rPr>
            </w:pPr>
            <w:r>
              <w:rPr>
                <w:color w:val="000000"/>
                <w:sz w:val="16"/>
                <w:szCs w:val="16"/>
                <w:lang w:eastAsia="en-CA"/>
              </w:rPr>
              <w:t>1.0</w:t>
            </w:r>
          </w:p>
        </w:tc>
        <w:tc>
          <w:tcPr>
            <w:tcW w:w="709" w:type="dxa"/>
            <w:vAlign w:val="bottom"/>
          </w:tcPr>
          <w:p w:rsidR="00CF3395" w:rsidRPr="007F4A5E" w:rsidRDefault="00054A96" w:rsidP="007F4A5E">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20</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p>
        </w:tc>
        <w:tc>
          <w:tcPr>
            <w:tcW w:w="53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2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87" w:type="dxa"/>
            <w:vAlign w:val="bottom"/>
          </w:tcPr>
          <w:p w:rsidR="00CF3395" w:rsidRPr="007F4A5E" w:rsidRDefault="00CF3395" w:rsidP="000402BB">
            <w:pPr>
              <w:spacing w:before="0" w:after="0" w:line="240" w:lineRule="auto"/>
              <w:jc w:val="center"/>
              <w:rPr>
                <w:color w:val="000000"/>
                <w:sz w:val="16"/>
                <w:szCs w:val="16"/>
                <w:lang w:eastAsia="en-CA"/>
              </w:rPr>
            </w:pPr>
            <w:r w:rsidRPr="007F4A5E">
              <w:rPr>
                <w:color w:val="000000"/>
                <w:sz w:val="16"/>
                <w:szCs w:val="16"/>
                <w:lang w:eastAsia="en-CA"/>
              </w:rPr>
              <w:t> </w:t>
            </w: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Others</w:t>
            </w:r>
          </w:p>
        </w:tc>
        <w:tc>
          <w:tcPr>
            <w:tcW w:w="53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0.8</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center"/>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10</w:t>
            </w:r>
          </w:p>
        </w:tc>
        <w:tc>
          <w:tcPr>
            <w:tcW w:w="1123"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Sx</w:t>
            </w:r>
            <w:r w:rsidRPr="007F4A5E">
              <w:rPr>
                <w:color w:val="000000"/>
                <w:sz w:val="16"/>
                <w:szCs w:val="16"/>
                <w:vertAlign w:val="superscript"/>
                <w:lang w:eastAsia="en-CA"/>
              </w:rPr>
              <w:t>1,32</w:t>
            </w:r>
            <w:r w:rsidRPr="007F4A5E">
              <w:rPr>
                <w:color w:val="000000"/>
                <w:sz w:val="16"/>
                <w:szCs w:val="16"/>
                <w:lang w:eastAsia="en-CA"/>
              </w:rPr>
              <w:t xml:space="preserve"> Bl</w:t>
            </w:r>
            <w:r w:rsidRPr="007F4A5E">
              <w:rPr>
                <w:color w:val="000000"/>
                <w:sz w:val="16"/>
                <w:szCs w:val="16"/>
                <w:vertAlign w:val="superscript"/>
                <w:lang w:eastAsia="en-CA"/>
              </w:rPr>
              <w:t>1,29</w:t>
            </w:r>
          </w:p>
        </w:tc>
        <w:tc>
          <w:tcPr>
            <w:tcW w:w="1187" w:type="dxa"/>
            <w:vAlign w:val="bottom"/>
          </w:tcPr>
          <w:p w:rsidR="00CF3395" w:rsidRPr="007F4A5E" w:rsidRDefault="00CF3395" w:rsidP="000402BB">
            <w:pPr>
              <w:spacing w:before="0" w:after="0" w:line="240" w:lineRule="auto"/>
              <w:jc w:val="center"/>
              <w:rPr>
                <w:color w:val="000000"/>
                <w:sz w:val="16"/>
                <w:szCs w:val="16"/>
                <w:lang w:eastAsia="en-CA"/>
              </w:rPr>
            </w:pPr>
            <w:r w:rsidRPr="007F4A5E">
              <w:rPr>
                <w:color w:val="000000"/>
                <w:sz w:val="16"/>
                <w:szCs w:val="16"/>
                <w:lang w:eastAsia="en-CA"/>
              </w:rPr>
              <w:t>Pli</w:t>
            </w:r>
            <w:r w:rsidRPr="007F4A5E">
              <w:rPr>
                <w:color w:val="000000"/>
                <w:sz w:val="16"/>
                <w:szCs w:val="16"/>
                <w:vertAlign w:val="superscript"/>
                <w:lang w:eastAsia="en-CA"/>
              </w:rPr>
              <w:t>1</w:t>
            </w: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1000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500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400</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Pr>
                <w:color w:val="000000"/>
                <w:sz w:val="16"/>
                <w:szCs w:val="16"/>
                <w:lang w:eastAsia="en-CA"/>
              </w:rPr>
              <w:t xml:space="preserve"> 1.0</w:t>
            </w:r>
          </w:p>
        </w:tc>
        <w:tc>
          <w:tcPr>
            <w:tcW w:w="709" w:type="dxa"/>
            <w:vAlign w:val="bottom"/>
          </w:tcPr>
          <w:p w:rsidR="00CF3395" w:rsidRPr="007F4A5E" w:rsidRDefault="00054A96" w:rsidP="007F4A5E">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20</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p>
        </w:tc>
        <w:tc>
          <w:tcPr>
            <w:tcW w:w="53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1.2</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center"/>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23" w:type="dxa"/>
            <w:vAlign w:val="center"/>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1187" w:type="dxa"/>
            <w:vAlign w:val="center"/>
          </w:tcPr>
          <w:p w:rsidR="00CF3395" w:rsidRPr="007F4A5E" w:rsidRDefault="00CF3395" w:rsidP="000402BB">
            <w:pPr>
              <w:spacing w:before="0" w:after="0" w:line="240" w:lineRule="auto"/>
              <w:jc w:val="center"/>
              <w:rPr>
                <w:color w:val="000000"/>
                <w:sz w:val="16"/>
                <w:szCs w:val="16"/>
                <w:lang w:eastAsia="en-CA"/>
              </w:rPr>
            </w:pPr>
            <w:r w:rsidRPr="007F4A5E">
              <w:rPr>
                <w:color w:val="000000"/>
                <w:sz w:val="16"/>
                <w:szCs w:val="16"/>
                <w:lang w:eastAsia="en-CA"/>
              </w:rPr>
              <w:t> </w:t>
            </w:r>
          </w:p>
        </w:tc>
        <w:tc>
          <w:tcPr>
            <w:tcW w:w="70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 </w:t>
            </w:r>
          </w:p>
        </w:tc>
        <w:tc>
          <w:tcPr>
            <w:tcW w:w="709"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Others</w:t>
            </w:r>
          </w:p>
        </w:tc>
        <w:tc>
          <w:tcPr>
            <w:tcW w:w="538" w:type="dxa"/>
            <w:vAlign w:val="bottom"/>
          </w:tcPr>
          <w:p w:rsidR="00CF3395" w:rsidRPr="007F4A5E" w:rsidRDefault="00CF3395" w:rsidP="007F4A5E">
            <w:pPr>
              <w:spacing w:before="0" w:after="0" w:line="240" w:lineRule="auto"/>
              <w:jc w:val="center"/>
              <w:rPr>
                <w:color w:val="000000"/>
                <w:sz w:val="16"/>
                <w:szCs w:val="16"/>
                <w:lang w:eastAsia="en-CA"/>
              </w:rPr>
            </w:pPr>
            <w:r w:rsidRPr="007F4A5E">
              <w:rPr>
                <w:color w:val="000000"/>
                <w:sz w:val="16"/>
                <w:szCs w:val="16"/>
                <w:lang w:eastAsia="en-CA"/>
              </w:rPr>
              <w:t>0.6</w:t>
            </w:r>
          </w:p>
        </w:tc>
      </w:tr>
      <w:tr w:rsidR="00CF3395" w:rsidRPr="00CF33E3" w:rsidTr="00CF3395">
        <w:tc>
          <w:tcPr>
            <w:tcW w:w="1190" w:type="dxa"/>
            <w:shd w:val="clear" w:color="auto" w:fill="EEECE1"/>
          </w:tcPr>
          <w:p w:rsidR="00CF3395" w:rsidRPr="00E26F21" w:rsidRDefault="00CF3395" w:rsidP="00DC6C6C">
            <w:pPr>
              <w:spacing w:before="0" w:after="0" w:line="240" w:lineRule="auto"/>
              <w:rPr>
                <w:color w:val="EEECE1"/>
                <w:sz w:val="16"/>
                <w:szCs w:val="16"/>
              </w:rPr>
            </w:pPr>
          </w:p>
        </w:tc>
        <w:tc>
          <w:tcPr>
            <w:tcW w:w="1003" w:type="dxa"/>
            <w:shd w:val="clear" w:color="auto" w:fill="EEECE1"/>
          </w:tcPr>
          <w:p w:rsidR="00CF3395" w:rsidRPr="00E26F21" w:rsidRDefault="00CF3395" w:rsidP="00DC6C6C">
            <w:pPr>
              <w:spacing w:before="0" w:after="0" w:line="240" w:lineRule="auto"/>
              <w:rPr>
                <w:color w:val="EEECE1"/>
                <w:sz w:val="16"/>
                <w:szCs w:val="16"/>
              </w:rPr>
            </w:pPr>
          </w:p>
        </w:tc>
        <w:tc>
          <w:tcPr>
            <w:tcW w:w="1123" w:type="dxa"/>
            <w:shd w:val="clear" w:color="auto" w:fill="EEECE1"/>
          </w:tcPr>
          <w:p w:rsidR="00CF3395" w:rsidRPr="00E26F21" w:rsidRDefault="00CF3395" w:rsidP="00DC6C6C">
            <w:pPr>
              <w:spacing w:before="0" w:after="0" w:line="240" w:lineRule="auto"/>
              <w:rPr>
                <w:color w:val="EEECE1"/>
                <w:sz w:val="16"/>
                <w:szCs w:val="16"/>
              </w:rPr>
            </w:pPr>
          </w:p>
        </w:tc>
        <w:tc>
          <w:tcPr>
            <w:tcW w:w="1187" w:type="dxa"/>
            <w:shd w:val="clear" w:color="auto" w:fill="EEECE1"/>
          </w:tcPr>
          <w:p w:rsidR="00CF3395" w:rsidRPr="00E26F21" w:rsidRDefault="00CF3395" w:rsidP="00DC6C6C">
            <w:pPr>
              <w:spacing w:before="0" w:after="0" w:line="240" w:lineRule="auto"/>
              <w:rPr>
                <w:color w:val="EEECE1"/>
                <w:sz w:val="16"/>
                <w:szCs w:val="16"/>
              </w:rPr>
            </w:pPr>
          </w:p>
        </w:tc>
        <w:tc>
          <w:tcPr>
            <w:tcW w:w="708" w:type="dxa"/>
            <w:shd w:val="clear" w:color="auto" w:fill="EEECE1"/>
          </w:tcPr>
          <w:p w:rsidR="00CF3395" w:rsidRPr="00E26F21" w:rsidRDefault="00CF3395" w:rsidP="00DC6C6C">
            <w:pPr>
              <w:spacing w:before="0" w:after="0" w:line="240" w:lineRule="auto"/>
              <w:rPr>
                <w:color w:val="EEECE1"/>
                <w:sz w:val="16"/>
                <w:szCs w:val="16"/>
              </w:rPr>
            </w:pPr>
          </w:p>
        </w:tc>
        <w:tc>
          <w:tcPr>
            <w:tcW w:w="567" w:type="dxa"/>
            <w:shd w:val="clear" w:color="auto" w:fill="EEECE1"/>
          </w:tcPr>
          <w:p w:rsidR="00CF3395" w:rsidRPr="00E26F21" w:rsidRDefault="00CF3395" w:rsidP="00DC6C6C">
            <w:pPr>
              <w:spacing w:before="0" w:after="0" w:line="240" w:lineRule="auto"/>
              <w:rPr>
                <w:color w:val="EEECE1"/>
                <w:sz w:val="16"/>
                <w:szCs w:val="16"/>
              </w:rPr>
            </w:pPr>
          </w:p>
        </w:tc>
        <w:tc>
          <w:tcPr>
            <w:tcW w:w="567" w:type="dxa"/>
            <w:shd w:val="clear" w:color="auto" w:fill="EEECE1"/>
          </w:tcPr>
          <w:p w:rsidR="00CF3395" w:rsidRPr="00E26F21" w:rsidRDefault="00CF3395" w:rsidP="00DC6C6C">
            <w:pPr>
              <w:spacing w:before="0" w:after="0" w:line="240" w:lineRule="auto"/>
              <w:rPr>
                <w:color w:val="EEECE1"/>
                <w:sz w:val="16"/>
                <w:szCs w:val="16"/>
              </w:rPr>
            </w:pPr>
          </w:p>
        </w:tc>
        <w:tc>
          <w:tcPr>
            <w:tcW w:w="567" w:type="dxa"/>
            <w:shd w:val="clear" w:color="auto" w:fill="EEECE1"/>
          </w:tcPr>
          <w:p w:rsidR="00CF3395" w:rsidRPr="00E26F21" w:rsidRDefault="00CF3395" w:rsidP="00DC6C6C">
            <w:pPr>
              <w:spacing w:before="0" w:after="0" w:line="240" w:lineRule="auto"/>
              <w:rPr>
                <w:color w:val="EEECE1"/>
                <w:sz w:val="16"/>
                <w:szCs w:val="16"/>
              </w:rPr>
            </w:pPr>
          </w:p>
        </w:tc>
        <w:tc>
          <w:tcPr>
            <w:tcW w:w="709" w:type="dxa"/>
            <w:shd w:val="clear" w:color="auto" w:fill="EEECE1"/>
          </w:tcPr>
          <w:p w:rsidR="00CF3395" w:rsidRPr="00E26F21" w:rsidRDefault="00CF3395" w:rsidP="00DC6C6C">
            <w:pPr>
              <w:spacing w:before="0" w:after="0" w:line="240" w:lineRule="auto"/>
              <w:rPr>
                <w:color w:val="EEECE1"/>
                <w:sz w:val="16"/>
                <w:szCs w:val="16"/>
              </w:rPr>
            </w:pPr>
          </w:p>
        </w:tc>
        <w:tc>
          <w:tcPr>
            <w:tcW w:w="709" w:type="dxa"/>
            <w:shd w:val="clear" w:color="auto" w:fill="EEECE1"/>
          </w:tcPr>
          <w:p w:rsidR="00CF3395" w:rsidRPr="00E26F21" w:rsidRDefault="00CF3395" w:rsidP="00DC6C6C">
            <w:pPr>
              <w:spacing w:before="0" w:after="0" w:line="240" w:lineRule="auto"/>
              <w:rPr>
                <w:color w:val="EEECE1"/>
                <w:sz w:val="16"/>
                <w:szCs w:val="16"/>
              </w:rPr>
            </w:pPr>
          </w:p>
        </w:tc>
        <w:tc>
          <w:tcPr>
            <w:tcW w:w="709" w:type="dxa"/>
            <w:shd w:val="clear" w:color="auto" w:fill="EEECE1"/>
          </w:tcPr>
          <w:p w:rsidR="00CF3395" w:rsidRPr="00E26F21" w:rsidRDefault="00CF3395" w:rsidP="00DC6C6C">
            <w:pPr>
              <w:spacing w:before="0" w:after="0" w:line="240" w:lineRule="auto"/>
              <w:rPr>
                <w:color w:val="EEECE1"/>
                <w:sz w:val="16"/>
                <w:szCs w:val="16"/>
              </w:rPr>
            </w:pPr>
          </w:p>
        </w:tc>
        <w:tc>
          <w:tcPr>
            <w:tcW w:w="538" w:type="dxa"/>
            <w:shd w:val="clear" w:color="auto" w:fill="EEECE1"/>
          </w:tcPr>
          <w:p w:rsidR="00CF3395" w:rsidRPr="00E26F21" w:rsidRDefault="00CF3395" w:rsidP="00DC6C6C">
            <w:pPr>
              <w:spacing w:before="0" w:after="0" w:line="240" w:lineRule="auto"/>
              <w:rPr>
                <w:color w:val="EEECE1"/>
                <w:sz w:val="16"/>
                <w:szCs w:val="16"/>
              </w:rPr>
            </w:pPr>
          </w:p>
        </w:tc>
      </w:tr>
      <w:tr w:rsidR="00CF3395" w:rsidRPr="00CF33E3" w:rsidTr="00CF3395">
        <w:tc>
          <w:tcPr>
            <w:tcW w:w="1190" w:type="dxa"/>
            <w:vAlign w:val="center"/>
          </w:tcPr>
          <w:p w:rsidR="00CF3395" w:rsidRPr="00557EBE" w:rsidRDefault="00CF3395" w:rsidP="00A15A05">
            <w:pPr>
              <w:spacing w:before="0" w:after="0" w:line="240" w:lineRule="auto"/>
              <w:jc w:val="center"/>
              <w:rPr>
                <w:b/>
                <w:sz w:val="16"/>
                <w:szCs w:val="16"/>
              </w:rPr>
            </w:pPr>
            <w:r>
              <w:rPr>
                <w:b/>
                <w:sz w:val="16"/>
                <w:szCs w:val="16"/>
              </w:rPr>
              <w:t>SBS wk3</w:t>
            </w:r>
          </w:p>
        </w:tc>
        <w:tc>
          <w:tcPr>
            <w:tcW w:w="1003" w:type="dxa"/>
            <w:vAlign w:val="center"/>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01</w:t>
            </w:r>
          </w:p>
        </w:tc>
        <w:tc>
          <w:tcPr>
            <w:tcW w:w="1123" w:type="dxa"/>
            <w:vAlign w:val="center"/>
          </w:tcPr>
          <w:p w:rsidR="00CF3395" w:rsidRPr="00A15A05" w:rsidRDefault="00CF3395" w:rsidP="00A15A05">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r w:rsidRPr="00A15A05">
              <w:rPr>
                <w:color w:val="000000"/>
                <w:sz w:val="16"/>
                <w:szCs w:val="16"/>
                <w:vertAlign w:val="superscript"/>
                <w:lang w:eastAsia="en-CA"/>
              </w:rPr>
              <w:t xml:space="preserve"> </w:t>
            </w:r>
          </w:p>
        </w:tc>
        <w:tc>
          <w:tcPr>
            <w:tcW w:w="1187" w:type="dxa"/>
            <w:vAlign w:val="center"/>
          </w:tcPr>
          <w:p w:rsidR="00CF3395" w:rsidRPr="00A15A05" w:rsidRDefault="00CF3395" w:rsidP="000402BB">
            <w:pPr>
              <w:spacing w:before="0" w:after="0" w:line="240" w:lineRule="auto"/>
              <w:jc w:val="center"/>
              <w:rPr>
                <w:color w:val="000000"/>
                <w:sz w:val="16"/>
                <w:szCs w:val="16"/>
                <w:lang w:eastAsia="en-CA"/>
              </w:rPr>
            </w:pPr>
            <w:r>
              <w:rPr>
                <w:sz w:val="16"/>
                <w:szCs w:val="16"/>
              </w:rPr>
              <w:t>Lw,Fdi</w:t>
            </w:r>
            <w:r>
              <w:rPr>
                <w:sz w:val="16"/>
                <w:szCs w:val="16"/>
                <w:vertAlign w:val="superscript"/>
              </w:rPr>
              <w:t>9, 18</w:t>
            </w:r>
            <w:r w:rsidRPr="007F4A5E">
              <w:rPr>
                <w:color w:val="000000"/>
                <w:sz w:val="16"/>
                <w:szCs w:val="16"/>
                <w:lang w:eastAsia="en-CA"/>
              </w:rPr>
              <w:t> </w:t>
            </w:r>
            <w:r w:rsidRPr="00A15A05">
              <w:rPr>
                <w:color w:val="000000"/>
                <w:sz w:val="16"/>
                <w:szCs w:val="16"/>
                <w:lang w:eastAsia="en-CA"/>
              </w:rPr>
              <w:t>Bl</w:t>
            </w:r>
            <w:r w:rsidRPr="00A15A05">
              <w:rPr>
                <w:color w:val="000000"/>
                <w:sz w:val="16"/>
                <w:szCs w:val="16"/>
                <w:vertAlign w:val="superscript"/>
                <w:lang w:eastAsia="en-CA"/>
              </w:rPr>
              <w:t>29</w:t>
            </w:r>
          </w:p>
        </w:tc>
        <w:tc>
          <w:tcPr>
            <w:tcW w:w="708" w:type="dxa"/>
            <w:vAlign w:val="bottom"/>
          </w:tcPr>
          <w:p w:rsidR="00CF3395" w:rsidRPr="00A15A05" w:rsidRDefault="00CF3395" w:rsidP="00A15A05">
            <w:pPr>
              <w:spacing w:before="0" w:after="0" w:line="240" w:lineRule="auto"/>
              <w:jc w:val="center"/>
              <w:rPr>
                <w:color w:val="000000"/>
                <w:sz w:val="16"/>
                <w:szCs w:val="16"/>
                <w:lang w:eastAsia="en-CA"/>
              </w:rPr>
            </w:pPr>
            <w:r>
              <w:rPr>
                <w:color w:val="000000"/>
                <w:sz w:val="16"/>
                <w:szCs w:val="16"/>
                <w:lang w:eastAsia="en-CA"/>
              </w:rPr>
              <w:t xml:space="preserve"> 1400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Pr>
                <w:color w:val="000000"/>
                <w:sz w:val="16"/>
                <w:szCs w:val="16"/>
                <w:lang w:eastAsia="en-CA"/>
              </w:rPr>
              <w:t xml:space="preserve"> 800</w:t>
            </w:r>
          </w:p>
        </w:tc>
        <w:tc>
          <w:tcPr>
            <w:tcW w:w="567"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 xml:space="preserve"> 700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A15A05" w:rsidRDefault="00054A96" w:rsidP="00A15A05">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20</w:t>
            </w:r>
          </w:p>
        </w:tc>
        <w:tc>
          <w:tcPr>
            <w:tcW w:w="709" w:type="dxa"/>
            <w:vAlign w:val="bottom"/>
          </w:tcPr>
          <w:p w:rsidR="00CF3395" w:rsidRPr="00A15A05" w:rsidRDefault="00CF3395">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538" w:type="dxa"/>
            <w:vAlign w:val="bottom"/>
          </w:tcPr>
          <w:p w:rsidR="00CF3395" w:rsidRDefault="00CF3395">
            <w:pPr>
              <w:spacing w:before="0" w:after="0" w:line="240" w:lineRule="auto"/>
              <w:jc w:val="center"/>
              <w:rPr>
                <w:color w:val="000000"/>
                <w:sz w:val="16"/>
                <w:szCs w:val="16"/>
                <w:lang w:eastAsia="en-CA"/>
              </w:rPr>
            </w:pPr>
            <w:r w:rsidRPr="00A15A05">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A15A05">
            <w:pPr>
              <w:spacing w:before="0" w:after="0" w:line="240" w:lineRule="auto"/>
              <w:jc w:val="center"/>
              <w:rPr>
                <w:color w:val="000000"/>
                <w:sz w:val="16"/>
                <w:szCs w:val="16"/>
                <w:lang w:eastAsia="en-CA"/>
              </w:rPr>
            </w:pPr>
          </w:p>
        </w:tc>
        <w:tc>
          <w:tcPr>
            <w:tcW w:w="1123" w:type="dxa"/>
            <w:vAlign w:val="bottom"/>
          </w:tcPr>
          <w:p w:rsidR="00CF3395" w:rsidRPr="00A15A05" w:rsidRDefault="00CF3395" w:rsidP="00A15A05">
            <w:pPr>
              <w:spacing w:before="0" w:after="0" w:line="240" w:lineRule="auto"/>
              <w:jc w:val="center"/>
              <w:rPr>
                <w:color w:val="000000"/>
                <w:sz w:val="16"/>
                <w:szCs w:val="16"/>
                <w:lang w:eastAsia="en-CA"/>
              </w:rPr>
            </w:pPr>
          </w:p>
        </w:tc>
        <w:tc>
          <w:tcPr>
            <w:tcW w:w="1187" w:type="dxa"/>
            <w:vAlign w:val="bottom"/>
          </w:tcPr>
          <w:p w:rsidR="00CF3395" w:rsidRPr="00A15A05" w:rsidRDefault="00CF3395" w:rsidP="000402BB">
            <w:pPr>
              <w:spacing w:before="0" w:after="0" w:line="240" w:lineRule="auto"/>
              <w:jc w:val="center"/>
              <w:rPr>
                <w:color w:val="000000"/>
                <w:sz w:val="16"/>
                <w:szCs w:val="16"/>
                <w:lang w:eastAsia="en-CA"/>
              </w:rPr>
            </w:pPr>
          </w:p>
        </w:tc>
        <w:tc>
          <w:tcPr>
            <w:tcW w:w="708" w:type="dxa"/>
            <w:vAlign w:val="bottom"/>
          </w:tcPr>
          <w:p w:rsidR="00CF3395" w:rsidRPr="00A15A05" w:rsidRDefault="00CF3395" w:rsidP="00A15A05">
            <w:pPr>
              <w:spacing w:before="0" w:after="0" w:line="240" w:lineRule="auto"/>
              <w:jc w:val="center"/>
              <w:rPr>
                <w:color w:val="000000"/>
                <w:sz w:val="16"/>
                <w:szCs w:val="16"/>
                <w:lang w:eastAsia="en-CA"/>
              </w:rPr>
            </w:pP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p>
        </w:tc>
        <w:tc>
          <w:tcPr>
            <w:tcW w:w="709" w:type="dxa"/>
            <w:vAlign w:val="bottom"/>
          </w:tcPr>
          <w:p w:rsidR="00CF3395" w:rsidRPr="00A15A05" w:rsidDel="00557B01" w:rsidRDefault="00CF3395">
            <w:pPr>
              <w:spacing w:before="0" w:after="0" w:line="240" w:lineRule="auto"/>
              <w:jc w:val="center"/>
              <w:rPr>
                <w:color w:val="000000"/>
                <w:sz w:val="16"/>
                <w:szCs w:val="16"/>
                <w:lang w:eastAsia="en-CA"/>
              </w:rPr>
            </w:pP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p>
        </w:tc>
        <w:tc>
          <w:tcPr>
            <w:tcW w:w="709" w:type="dxa"/>
            <w:vAlign w:val="bottom"/>
          </w:tcPr>
          <w:p w:rsidR="00CF3395" w:rsidRPr="00A15A05" w:rsidRDefault="00CF3395">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538" w:type="dxa"/>
            <w:vAlign w:val="bottom"/>
          </w:tcPr>
          <w:p w:rsidR="00CF3395" w:rsidRPr="00A15A05" w:rsidRDefault="00CF3395">
            <w:pPr>
              <w:spacing w:before="0" w:after="0" w:line="240" w:lineRule="auto"/>
              <w:jc w:val="center"/>
              <w:rPr>
                <w:color w:val="000000"/>
                <w:sz w:val="16"/>
                <w:szCs w:val="16"/>
                <w:lang w:eastAsia="en-CA"/>
              </w:rPr>
            </w:pPr>
            <w:r>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A15A05">
            <w:pPr>
              <w:spacing w:before="0" w:after="0" w:line="240" w:lineRule="auto"/>
              <w:jc w:val="center"/>
              <w:rPr>
                <w:color w:val="000000"/>
                <w:sz w:val="16"/>
                <w:szCs w:val="16"/>
                <w:lang w:eastAsia="en-CA"/>
              </w:rPr>
            </w:pPr>
          </w:p>
        </w:tc>
        <w:tc>
          <w:tcPr>
            <w:tcW w:w="1123" w:type="dxa"/>
            <w:vAlign w:val="bottom"/>
          </w:tcPr>
          <w:p w:rsidR="00CF3395" w:rsidRPr="00A15A05" w:rsidRDefault="00CF3395" w:rsidP="00A15A05">
            <w:pPr>
              <w:spacing w:before="0" w:after="0" w:line="240" w:lineRule="auto"/>
              <w:jc w:val="center"/>
              <w:rPr>
                <w:color w:val="000000"/>
                <w:sz w:val="16"/>
                <w:szCs w:val="16"/>
                <w:lang w:eastAsia="en-CA"/>
              </w:rPr>
            </w:pPr>
          </w:p>
        </w:tc>
        <w:tc>
          <w:tcPr>
            <w:tcW w:w="1187" w:type="dxa"/>
            <w:vAlign w:val="bottom"/>
          </w:tcPr>
          <w:p w:rsidR="00CF3395" w:rsidRPr="00A15A05" w:rsidRDefault="00CF3395" w:rsidP="000402BB">
            <w:pPr>
              <w:spacing w:before="0" w:after="0" w:line="240" w:lineRule="auto"/>
              <w:jc w:val="center"/>
              <w:rPr>
                <w:color w:val="000000"/>
                <w:sz w:val="16"/>
                <w:szCs w:val="16"/>
                <w:lang w:eastAsia="en-CA"/>
              </w:rPr>
            </w:pPr>
          </w:p>
        </w:tc>
        <w:tc>
          <w:tcPr>
            <w:tcW w:w="708" w:type="dxa"/>
            <w:vAlign w:val="bottom"/>
          </w:tcPr>
          <w:p w:rsidR="00CF3395" w:rsidRPr="00A15A05" w:rsidRDefault="00CF3395" w:rsidP="00A15A05">
            <w:pPr>
              <w:spacing w:before="0" w:after="0" w:line="240" w:lineRule="auto"/>
              <w:jc w:val="center"/>
              <w:rPr>
                <w:color w:val="000000"/>
                <w:sz w:val="16"/>
                <w:szCs w:val="16"/>
                <w:lang w:eastAsia="en-CA"/>
              </w:rPr>
            </w:pP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p>
        </w:tc>
        <w:tc>
          <w:tcPr>
            <w:tcW w:w="709" w:type="dxa"/>
            <w:vAlign w:val="bottom"/>
          </w:tcPr>
          <w:p w:rsidR="00CF3395" w:rsidRPr="00A15A05" w:rsidDel="00557B01" w:rsidRDefault="00CF3395">
            <w:pPr>
              <w:spacing w:before="0" w:after="0" w:line="240" w:lineRule="auto"/>
              <w:jc w:val="center"/>
              <w:rPr>
                <w:color w:val="000000"/>
                <w:sz w:val="16"/>
                <w:szCs w:val="16"/>
                <w:lang w:eastAsia="en-CA"/>
              </w:rPr>
            </w:pP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p>
        </w:tc>
        <w:tc>
          <w:tcPr>
            <w:tcW w:w="709" w:type="dxa"/>
            <w:vAlign w:val="bottom"/>
          </w:tcPr>
          <w:p w:rsidR="00CF3395" w:rsidRDefault="00CF3395" w:rsidP="00A15A05">
            <w:pPr>
              <w:spacing w:before="0" w:after="0" w:line="240" w:lineRule="auto"/>
              <w:jc w:val="center"/>
              <w:rPr>
                <w:color w:val="000000"/>
                <w:sz w:val="16"/>
                <w:szCs w:val="16"/>
                <w:lang w:eastAsia="en-CA"/>
              </w:rPr>
            </w:pPr>
            <w:r>
              <w:rPr>
                <w:color w:val="000000"/>
                <w:sz w:val="16"/>
                <w:szCs w:val="16"/>
                <w:lang w:eastAsia="en-CA"/>
              </w:rPr>
              <w:t>Others</w:t>
            </w:r>
          </w:p>
        </w:tc>
        <w:tc>
          <w:tcPr>
            <w:tcW w:w="538" w:type="dxa"/>
            <w:vAlign w:val="bottom"/>
          </w:tcPr>
          <w:p w:rsidR="00CF3395" w:rsidRDefault="00CF3395" w:rsidP="00A15A05">
            <w:pPr>
              <w:spacing w:before="0" w:after="0" w:line="240" w:lineRule="auto"/>
              <w:jc w:val="center"/>
              <w:rPr>
                <w:color w:val="000000"/>
                <w:sz w:val="16"/>
                <w:szCs w:val="16"/>
                <w:lang w:eastAsia="en-CA"/>
              </w:rPr>
            </w:pPr>
            <w:r>
              <w:rPr>
                <w:color w:val="000000"/>
                <w:sz w:val="16"/>
                <w:szCs w:val="16"/>
                <w:lang w:eastAsia="en-CA"/>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02</w:t>
            </w:r>
          </w:p>
        </w:tc>
        <w:tc>
          <w:tcPr>
            <w:tcW w:w="1123" w:type="dxa"/>
            <w:vAlign w:val="bottom"/>
          </w:tcPr>
          <w:p w:rsidR="00CF3395" w:rsidRPr="00A15A05" w:rsidRDefault="00CF3395" w:rsidP="00A15A05">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p>
        </w:tc>
        <w:tc>
          <w:tcPr>
            <w:tcW w:w="1187" w:type="dxa"/>
            <w:vAlign w:val="bottom"/>
          </w:tcPr>
          <w:p w:rsidR="00CF3395" w:rsidRPr="00A15A05" w:rsidRDefault="00CF3395" w:rsidP="000402BB">
            <w:pPr>
              <w:spacing w:before="0" w:after="0" w:line="240" w:lineRule="auto"/>
              <w:jc w:val="center"/>
              <w:rPr>
                <w:color w:val="000000"/>
                <w:sz w:val="16"/>
                <w:szCs w:val="16"/>
                <w:lang w:eastAsia="en-CA"/>
              </w:rPr>
            </w:pPr>
            <w:r w:rsidRPr="00A15A05">
              <w:rPr>
                <w:color w:val="000000"/>
                <w:sz w:val="16"/>
                <w:szCs w:val="16"/>
                <w:lang w:eastAsia="en-CA"/>
              </w:rPr>
              <w:t>Bl</w:t>
            </w:r>
            <w:r w:rsidRPr="00A15A05">
              <w:rPr>
                <w:color w:val="000000"/>
                <w:sz w:val="16"/>
                <w:szCs w:val="16"/>
                <w:vertAlign w:val="superscript"/>
                <w:lang w:eastAsia="en-CA"/>
              </w:rPr>
              <w:t>28</w:t>
            </w:r>
            <w:r w:rsidRPr="00A15A05">
              <w:rPr>
                <w:color w:val="000000"/>
                <w:sz w:val="16"/>
                <w:szCs w:val="16"/>
                <w:lang w:eastAsia="en-CA"/>
              </w:rPr>
              <w:t xml:space="preserve"> Sx</w:t>
            </w:r>
            <w:r w:rsidRPr="00A15A05">
              <w:rPr>
                <w:color w:val="000000"/>
                <w:sz w:val="16"/>
                <w:szCs w:val="16"/>
                <w:vertAlign w:val="superscript"/>
                <w:lang w:eastAsia="en-CA"/>
              </w:rPr>
              <w:t>28</w:t>
            </w:r>
          </w:p>
        </w:tc>
        <w:tc>
          <w:tcPr>
            <w:tcW w:w="70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1000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500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400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2.0</w:t>
            </w:r>
          </w:p>
        </w:tc>
        <w:tc>
          <w:tcPr>
            <w:tcW w:w="709" w:type="dxa"/>
            <w:vAlign w:val="bottom"/>
          </w:tcPr>
          <w:p w:rsidR="00CF3395" w:rsidRDefault="00054A96">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20</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53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1.4</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112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1187" w:type="dxa"/>
            <w:vAlign w:val="bottom"/>
          </w:tcPr>
          <w:p w:rsidR="00CF3395" w:rsidRPr="00A15A05" w:rsidRDefault="00CF3395" w:rsidP="000402BB">
            <w:pPr>
              <w:spacing w:before="0" w:after="0" w:line="240" w:lineRule="auto"/>
              <w:jc w:val="center"/>
              <w:rPr>
                <w:color w:val="000000"/>
                <w:sz w:val="16"/>
                <w:szCs w:val="16"/>
                <w:lang w:eastAsia="en-CA"/>
              </w:rPr>
            </w:pPr>
            <w:r w:rsidRPr="00A15A05">
              <w:rPr>
                <w:color w:val="000000"/>
                <w:sz w:val="16"/>
                <w:szCs w:val="16"/>
                <w:lang w:eastAsia="en-CA"/>
              </w:rPr>
              <w:t> </w:t>
            </w:r>
          </w:p>
        </w:tc>
        <w:tc>
          <w:tcPr>
            <w:tcW w:w="70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Others</w:t>
            </w:r>
          </w:p>
        </w:tc>
        <w:tc>
          <w:tcPr>
            <w:tcW w:w="53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0.8</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03</w:t>
            </w:r>
          </w:p>
        </w:tc>
        <w:tc>
          <w:tcPr>
            <w:tcW w:w="1123" w:type="dxa"/>
            <w:vAlign w:val="bottom"/>
          </w:tcPr>
          <w:p w:rsidR="00CF3395" w:rsidRDefault="00CF3395" w:rsidP="00A15A05">
            <w:pPr>
              <w:spacing w:before="0" w:after="0" w:line="240" w:lineRule="auto"/>
              <w:jc w:val="center"/>
              <w:rPr>
                <w:color w:val="000000"/>
                <w:sz w:val="16"/>
                <w:szCs w:val="16"/>
                <w:vertAlign w:val="superscript"/>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Fdi</w:t>
            </w:r>
            <w:r w:rsidRPr="00A15A05">
              <w:rPr>
                <w:color w:val="000000"/>
                <w:sz w:val="16"/>
                <w:szCs w:val="16"/>
                <w:vertAlign w:val="superscript"/>
                <w:lang w:eastAsia="en-CA"/>
              </w:rPr>
              <w:t>9</w:t>
            </w:r>
          </w:p>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vertAlign w:val="superscript"/>
                <w:lang w:eastAsia="en-CA"/>
              </w:rPr>
              <w:t xml:space="preserve"> </w:t>
            </w:r>
            <w:proofErr w:type="spellStart"/>
            <w:r>
              <w:rPr>
                <w:sz w:val="16"/>
                <w:szCs w:val="16"/>
              </w:rPr>
              <w:t>Lw</w:t>
            </w:r>
            <w:proofErr w:type="spellEnd"/>
            <w:r w:rsidRPr="00A15A05">
              <w:rPr>
                <w:color w:val="000000"/>
                <w:sz w:val="16"/>
                <w:szCs w:val="16"/>
                <w:lang w:eastAsia="en-CA"/>
              </w:rPr>
              <w:t xml:space="preserve"> Sx</w:t>
            </w:r>
            <w:r w:rsidRPr="00A15A05">
              <w:rPr>
                <w:color w:val="000000"/>
                <w:sz w:val="16"/>
                <w:szCs w:val="16"/>
                <w:vertAlign w:val="superscript"/>
                <w:lang w:eastAsia="en-CA"/>
              </w:rPr>
              <w:t>28</w:t>
            </w:r>
          </w:p>
        </w:tc>
        <w:tc>
          <w:tcPr>
            <w:tcW w:w="1187" w:type="dxa"/>
            <w:vAlign w:val="bottom"/>
          </w:tcPr>
          <w:p w:rsidR="00CF3395" w:rsidRPr="00A15A05" w:rsidRDefault="00CF3395" w:rsidP="000402BB">
            <w:pPr>
              <w:spacing w:before="0" w:after="0" w:line="240" w:lineRule="auto"/>
              <w:jc w:val="center"/>
              <w:rPr>
                <w:color w:val="000000"/>
                <w:sz w:val="16"/>
                <w:szCs w:val="16"/>
                <w:lang w:eastAsia="en-CA"/>
              </w:rPr>
            </w:pPr>
            <w:r w:rsidRPr="00A15A05">
              <w:rPr>
                <w:color w:val="000000"/>
                <w:sz w:val="16"/>
                <w:szCs w:val="16"/>
                <w:lang w:eastAsia="en-CA"/>
              </w:rPr>
              <w:t> </w:t>
            </w:r>
          </w:p>
        </w:tc>
        <w:tc>
          <w:tcPr>
            <w:tcW w:w="70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Pr>
                <w:color w:val="000000"/>
                <w:sz w:val="16"/>
                <w:szCs w:val="16"/>
                <w:lang w:eastAsia="en-CA"/>
              </w:rPr>
              <w:t xml:space="preserve"> 800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Pr>
                <w:color w:val="000000"/>
                <w:sz w:val="16"/>
                <w:szCs w:val="16"/>
                <w:lang w:eastAsia="en-CA"/>
              </w:rPr>
              <w:t xml:space="preserve"> 800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A15A05" w:rsidRDefault="00054A96" w:rsidP="00A15A05">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20</w:t>
            </w:r>
          </w:p>
        </w:tc>
        <w:tc>
          <w:tcPr>
            <w:tcW w:w="709" w:type="dxa"/>
            <w:vAlign w:val="bottom"/>
          </w:tcPr>
          <w:p w:rsidR="00CF3395" w:rsidRPr="00A15A05" w:rsidRDefault="00CF3395">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53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112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1187" w:type="dxa"/>
            <w:vAlign w:val="bottom"/>
          </w:tcPr>
          <w:p w:rsidR="00CF3395" w:rsidRPr="00A15A05" w:rsidRDefault="00CF3395" w:rsidP="000402BB">
            <w:pPr>
              <w:spacing w:before="0" w:after="0" w:line="240" w:lineRule="auto"/>
              <w:jc w:val="center"/>
              <w:rPr>
                <w:color w:val="000000"/>
                <w:sz w:val="16"/>
                <w:szCs w:val="16"/>
                <w:lang w:eastAsia="en-CA"/>
              </w:rPr>
            </w:pPr>
            <w:r w:rsidRPr="00A15A05">
              <w:rPr>
                <w:color w:val="000000"/>
                <w:sz w:val="16"/>
                <w:szCs w:val="16"/>
                <w:lang w:eastAsia="en-CA"/>
              </w:rPr>
              <w:t> </w:t>
            </w:r>
          </w:p>
        </w:tc>
        <w:tc>
          <w:tcPr>
            <w:tcW w:w="70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proofErr w:type="spellStart"/>
            <w:r w:rsidRPr="00A15A05">
              <w:rPr>
                <w:color w:val="000000"/>
                <w:sz w:val="16"/>
                <w:szCs w:val="16"/>
                <w:lang w:eastAsia="en-CA"/>
              </w:rPr>
              <w:t>Fd</w:t>
            </w:r>
            <w:proofErr w:type="spellEnd"/>
          </w:p>
        </w:tc>
        <w:tc>
          <w:tcPr>
            <w:tcW w:w="538"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112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1187" w:type="dxa"/>
            <w:vAlign w:val="bottom"/>
          </w:tcPr>
          <w:p w:rsidR="00CF3395" w:rsidRPr="00A15A05" w:rsidRDefault="00CF3395" w:rsidP="000402BB">
            <w:pPr>
              <w:spacing w:before="0" w:after="0" w:line="240" w:lineRule="auto"/>
              <w:jc w:val="center"/>
              <w:rPr>
                <w:color w:val="000000"/>
                <w:sz w:val="16"/>
                <w:szCs w:val="16"/>
                <w:lang w:eastAsia="en-CA"/>
              </w:rPr>
            </w:pPr>
            <w:r w:rsidRPr="00A15A05">
              <w:rPr>
                <w:color w:val="000000"/>
                <w:sz w:val="16"/>
                <w:szCs w:val="16"/>
                <w:lang w:eastAsia="en-CA"/>
              </w:rPr>
              <w:t> </w:t>
            </w:r>
          </w:p>
        </w:tc>
        <w:tc>
          <w:tcPr>
            <w:tcW w:w="70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0402BB">
            <w:pPr>
              <w:spacing w:before="0" w:after="0" w:line="240" w:lineRule="auto"/>
              <w:jc w:val="center"/>
              <w:rPr>
                <w:color w:val="000000"/>
                <w:sz w:val="16"/>
                <w:szCs w:val="16"/>
                <w:lang w:eastAsia="en-CA"/>
              </w:rPr>
            </w:pPr>
            <w:proofErr w:type="spellStart"/>
            <w:r w:rsidRPr="00A15A05">
              <w:rPr>
                <w:color w:val="000000"/>
                <w:sz w:val="16"/>
                <w:szCs w:val="16"/>
                <w:lang w:eastAsia="en-CA"/>
              </w:rPr>
              <w:t>Sx</w:t>
            </w:r>
            <w:proofErr w:type="spellEnd"/>
          </w:p>
        </w:tc>
        <w:tc>
          <w:tcPr>
            <w:tcW w:w="538" w:type="dxa"/>
            <w:vAlign w:val="bottom"/>
          </w:tcPr>
          <w:p w:rsidR="00CF3395" w:rsidRPr="00A15A05" w:rsidRDefault="00CF3395" w:rsidP="000402BB">
            <w:pPr>
              <w:spacing w:before="0" w:after="0" w:line="240" w:lineRule="auto"/>
              <w:jc w:val="center"/>
              <w:rPr>
                <w:color w:val="000000"/>
                <w:sz w:val="16"/>
                <w:szCs w:val="16"/>
                <w:lang w:eastAsia="en-CA"/>
              </w:rPr>
            </w:pPr>
            <w:r w:rsidRPr="00A15A05">
              <w:rPr>
                <w:color w:val="000000"/>
                <w:sz w:val="16"/>
                <w:szCs w:val="16"/>
                <w:lang w:eastAsia="en-CA"/>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center"/>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04</w:t>
            </w:r>
          </w:p>
        </w:tc>
        <w:tc>
          <w:tcPr>
            <w:tcW w:w="1123" w:type="dxa"/>
            <w:vAlign w:val="center"/>
          </w:tcPr>
          <w:p w:rsidR="00CF3395" w:rsidRPr="00A15A05" w:rsidRDefault="00CF3395" w:rsidP="007629C2">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r>
              <w:rPr>
                <w:sz w:val="16"/>
                <w:szCs w:val="16"/>
              </w:rPr>
              <w:t xml:space="preserve"> Lw,Fdi</w:t>
            </w:r>
            <w:r>
              <w:rPr>
                <w:sz w:val="16"/>
                <w:szCs w:val="16"/>
                <w:vertAlign w:val="superscript"/>
              </w:rPr>
              <w:t>9</w:t>
            </w:r>
          </w:p>
        </w:tc>
        <w:tc>
          <w:tcPr>
            <w:tcW w:w="1187" w:type="dxa"/>
            <w:vAlign w:val="center"/>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Bl</w:t>
            </w: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Pr>
                <w:color w:val="000000"/>
                <w:sz w:val="16"/>
                <w:szCs w:val="16"/>
                <w:lang w:eastAsia="en-CA"/>
              </w:rPr>
              <w:t xml:space="preserve"> 800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Pr>
                <w:color w:val="000000"/>
                <w:sz w:val="16"/>
                <w:szCs w:val="16"/>
                <w:lang w:eastAsia="en-CA"/>
              </w:rPr>
              <w:t xml:space="preserve"> 700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A15A05" w:rsidRDefault="00054A96" w:rsidP="007629C2">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20</w:t>
            </w:r>
          </w:p>
        </w:tc>
        <w:tc>
          <w:tcPr>
            <w:tcW w:w="709" w:type="dxa"/>
            <w:vAlign w:val="bottom"/>
          </w:tcPr>
          <w:p w:rsidR="00CF3395" w:rsidRPr="00A15A05" w:rsidRDefault="00CF3395">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53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112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pPr>
              <w:spacing w:before="0" w:after="0" w:line="240" w:lineRule="auto"/>
              <w:jc w:val="center"/>
              <w:rPr>
                <w:color w:val="000000"/>
                <w:sz w:val="16"/>
                <w:szCs w:val="16"/>
                <w:lang w:eastAsia="en-CA"/>
              </w:rPr>
            </w:pPr>
            <w:proofErr w:type="spellStart"/>
            <w:r>
              <w:rPr>
                <w:color w:val="000000"/>
                <w:sz w:val="16"/>
                <w:szCs w:val="16"/>
                <w:lang w:eastAsia="en-CA"/>
              </w:rPr>
              <w:t>Fd</w:t>
            </w:r>
            <w:proofErr w:type="spellEnd"/>
          </w:p>
        </w:tc>
        <w:tc>
          <w:tcPr>
            <w:tcW w:w="538" w:type="dxa"/>
            <w:vAlign w:val="bottom"/>
          </w:tcPr>
          <w:p w:rsidR="00CF3395" w:rsidRDefault="00CF3395">
            <w:pPr>
              <w:spacing w:before="0" w:after="0" w:line="240" w:lineRule="auto"/>
              <w:jc w:val="center"/>
              <w:rPr>
                <w:color w:val="000000"/>
                <w:sz w:val="16"/>
                <w:szCs w:val="16"/>
                <w:lang w:eastAsia="en-CA"/>
              </w:rPr>
            </w:pPr>
            <w:r>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p>
        </w:tc>
        <w:tc>
          <w:tcPr>
            <w:tcW w:w="1123" w:type="dxa"/>
            <w:vAlign w:val="bottom"/>
          </w:tcPr>
          <w:p w:rsidR="00CF3395" w:rsidRPr="00A15A05" w:rsidRDefault="00CF3395" w:rsidP="007629C2">
            <w:pPr>
              <w:spacing w:before="0" w:after="0" w:line="240" w:lineRule="auto"/>
              <w:jc w:val="center"/>
              <w:rPr>
                <w:color w:val="000000"/>
                <w:sz w:val="16"/>
                <w:szCs w:val="16"/>
                <w:lang w:eastAsia="en-CA"/>
              </w:rPr>
            </w:pPr>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p>
        </w:tc>
        <w:tc>
          <w:tcPr>
            <w:tcW w:w="709" w:type="dxa"/>
            <w:vAlign w:val="bottom"/>
          </w:tcPr>
          <w:p w:rsidR="00CF3395" w:rsidRDefault="00CF3395" w:rsidP="00B14BAC">
            <w:pPr>
              <w:spacing w:before="0" w:after="0" w:line="240" w:lineRule="auto"/>
              <w:jc w:val="center"/>
              <w:rPr>
                <w:color w:val="000000"/>
                <w:sz w:val="16"/>
                <w:szCs w:val="16"/>
                <w:lang w:eastAsia="en-CA"/>
              </w:rPr>
            </w:pPr>
            <w:r w:rsidRPr="00A15A05">
              <w:rPr>
                <w:color w:val="000000"/>
                <w:sz w:val="16"/>
                <w:szCs w:val="16"/>
                <w:lang w:eastAsia="en-CA"/>
              </w:rPr>
              <w:t>Others</w:t>
            </w:r>
          </w:p>
        </w:tc>
        <w:tc>
          <w:tcPr>
            <w:tcW w:w="538" w:type="dxa"/>
            <w:vAlign w:val="bottom"/>
          </w:tcPr>
          <w:p w:rsidR="00CF3395" w:rsidRDefault="00CF3395">
            <w:pPr>
              <w:spacing w:before="0" w:after="0" w:line="240" w:lineRule="auto"/>
              <w:jc w:val="center"/>
              <w:rPr>
                <w:color w:val="000000"/>
                <w:sz w:val="16"/>
                <w:szCs w:val="16"/>
                <w:lang w:eastAsia="en-CA"/>
              </w:rPr>
            </w:pPr>
            <w:r w:rsidRPr="00A15A05">
              <w:rPr>
                <w:color w:val="000000"/>
                <w:sz w:val="16"/>
                <w:szCs w:val="16"/>
                <w:lang w:eastAsia="en-CA"/>
              </w:rPr>
              <w:t>1.0</w:t>
            </w:r>
          </w:p>
        </w:tc>
      </w:tr>
      <w:tr w:rsidR="00CF3395" w:rsidRPr="00CF33E3" w:rsidTr="00CF3395">
        <w:tc>
          <w:tcPr>
            <w:tcW w:w="1190" w:type="dxa"/>
          </w:tcPr>
          <w:p w:rsidR="00CF3395" w:rsidRPr="00CF33E3" w:rsidRDefault="00CF3395">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05</w:t>
            </w:r>
          </w:p>
        </w:tc>
        <w:tc>
          <w:tcPr>
            <w:tcW w:w="1123" w:type="dxa"/>
            <w:vAlign w:val="bottom"/>
          </w:tcPr>
          <w:p w:rsidR="00CF3395" w:rsidRPr="00A15A05" w:rsidRDefault="00CF3395" w:rsidP="007629C2">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proofErr w:type="spellStart"/>
            <w:r w:rsidRPr="00A15A05">
              <w:rPr>
                <w:color w:val="000000"/>
                <w:sz w:val="16"/>
                <w:szCs w:val="16"/>
                <w:lang w:eastAsia="en-CA"/>
              </w:rPr>
              <w:t>Sb</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700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600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A15A05" w:rsidRDefault="00054A96" w:rsidP="007629C2">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20</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53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112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Others</w:t>
            </w:r>
          </w:p>
        </w:tc>
        <w:tc>
          <w:tcPr>
            <w:tcW w:w="53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06</w:t>
            </w:r>
          </w:p>
        </w:tc>
        <w:tc>
          <w:tcPr>
            <w:tcW w:w="1123" w:type="dxa"/>
            <w:vAlign w:val="bottom"/>
          </w:tcPr>
          <w:p w:rsidR="00CF3395" w:rsidRDefault="00CF3395">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r>
              <w:rPr>
                <w:color w:val="000000"/>
                <w:sz w:val="16"/>
                <w:szCs w:val="16"/>
                <w:lang w:eastAsia="en-CA"/>
              </w:rPr>
              <w:t xml:space="preserve"> </w:t>
            </w:r>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r>
              <w:rPr>
                <w:sz w:val="16"/>
                <w:szCs w:val="16"/>
              </w:rPr>
              <w:t>Lw,Fdi</w:t>
            </w:r>
            <w:r>
              <w:rPr>
                <w:sz w:val="16"/>
                <w:szCs w:val="16"/>
                <w:vertAlign w:val="superscript"/>
              </w:rPr>
              <w:t>9,</w:t>
            </w:r>
            <w:r w:rsidRPr="00A15A05">
              <w:rPr>
                <w:color w:val="000000"/>
                <w:sz w:val="16"/>
                <w:szCs w:val="16"/>
                <w:lang w:eastAsia="en-CA"/>
              </w:rPr>
              <w:t>Bl</w:t>
            </w:r>
            <w:r w:rsidRPr="00A15A05">
              <w:rPr>
                <w:color w:val="000000"/>
                <w:sz w:val="16"/>
                <w:szCs w:val="16"/>
                <w:vertAlign w:val="superscript"/>
                <w:lang w:eastAsia="en-CA"/>
              </w:rPr>
              <w:t>29</w:t>
            </w: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Pr>
                <w:color w:val="000000"/>
                <w:sz w:val="16"/>
                <w:szCs w:val="16"/>
                <w:lang w:eastAsia="en-CA"/>
              </w:rPr>
              <w:t xml:space="preserve"> 800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Pr>
                <w:color w:val="000000"/>
                <w:sz w:val="16"/>
                <w:szCs w:val="16"/>
                <w:lang w:eastAsia="en-CA"/>
              </w:rPr>
              <w:t xml:space="preserve"> 700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Pr>
                <w:color w:val="000000"/>
                <w:sz w:val="16"/>
                <w:szCs w:val="16"/>
                <w:lang w:eastAsia="en-CA"/>
              </w:rPr>
              <w:t>2.0</w:t>
            </w:r>
          </w:p>
        </w:tc>
        <w:tc>
          <w:tcPr>
            <w:tcW w:w="709" w:type="dxa"/>
            <w:vAlign w:val="bottom"/>
          </w:tcPr>
          <w:p w:rsidR="00CF3395" w:rsidRPr="00A15A05" w:rsidRDefault="00054A96" w:rsidP="007629C2">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20</w:t>
            </w:r>
          </w:p>
        </w:tc>
        <w:tc>
          <w:tcPr>
            <w:tcW w:w="709" w:type="dxa"/>
            <w:vAlign w:val="bottom"/>
          </w:tcPr>
          <w:p w:rsidR="00CF3395" w:rsidRPr="00A15A05" w:rsidRDefault="00CF3395">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53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112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538" w:type="dxa"/>
            <w:vAlign w:val="bottom"/>
          </w:tcPr>
          <w:p w:rsidR="00CF3395" w:rsidRPr="00A15A05" w:rsidRDefault="00CF3395">
            <w:pPr>
              <w:spacing w:before="0" w:after="0" w:line="240" w:lineRule="auto"/>
              <w:jc w:val="center"/>
              <w:rPr>
                <w:color w:val="000000"/>
                <w:sz w:val="16"/>
                <w:szCs w:val="16"/>
                <w:lang w:eastAsia="en-CA"/>
              </w:rPr>
            </w:pPr>
            <w:r>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p>
        </w:tc>
        <w:tc>
          <w:tcPr>
            <w:tcW w:w="1123" w:type="dxa"/>
            <w:vAlign w:val="bottom"/>
          </w:tcPr>
          <w:p w:rsidR="00CF3395" w:rsidRPr="00A15A05" w:rsidRDefault="00CF3395" w:rsidP="007629C2">
            <w:pPr>
              <w:spacing w:before="0" w:after="0" w:line="240" w:lineRule="auto"/>
              <w:jc w:val="center"/>
              <w:rPr>
                <w:color w:val="000000"/>
                <w:sz w:val="16"/>
                <w:szCs w:val="16"/>
                <w:lang w:eastAsia="en-CA"/>
              </w:rPr>
            </w:pPr>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p>
        </w:tc>
        <w:tc>
          <w:tcPr>
            <w:tcW w:w="709" w:type="dxa"/>
            <w:vAlign w:val="bottom"/>
          </w:tcPr>
          <w:p w:rsidR="00CF3395" w:rsidRDefault="00CF3395" w:rsidP="00723F95">
            <w:pPr>
              <w:spacing w:before="0" w:after="0" w:line="240" w:lineRule="auto"/>
              <w:jc w:val="center"/>
              <w:rPr>
                <w:color w:val="000000"/>
                <w:sz w:val="16"/>
                <w:szCs w:val="16"/>
                <w:lang w:eastAsia="en-CA"/>
              </w:rPr>
            </w:pPr>
            <w:r w:rsidRPr="00A15A05">
              <w:rPr>
                <w:color w:val="000000"/>
                <w:sz w:val="16"/>
                <w:szCs w:val="16"/>
                <w:lang w:eastAsia="en-CA"/>
              </w:rPr>
              <w:t>Others</w:t>
            </w:r>
          </w:p>
        </w:tc>
        <w:tc>
          <w:tcPr>
            <w:tcW w:w="538" w:type="dxa"/>
            <w:vAlign w:val="bottom"/>
          </w:tcPr>
          <w:p w:rsidR="00CF3395" w:rsidRDefault="00CF3395" w:rsidP="00723F95">
            <w:pPr>
              <w:spacing w:before="0" w:after="0" w:line="240" w:lineRule="auto"/>
              <w:jc w:val="center"/>
              <w:rPr>
                <w:color w:val="000000"/>
                <w:sz w:val="16"/>
                <w:szCs w:val="16"/>
                <w:lang w:eastAsia="en-CA"/>
              </w:rPr>
            </w:pPr>
            <w:r>
              <w:rPr>
                <w:color w:val="000000"/>
                <w:sz w:val="16"/>
                <w:szCs w:val="16"/>
                <w:lang w:eastAsia="en-CA"/>
              </w:rPr>
              <w:t>1.0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07</w:t>
            </w:r>
          </w:p>
        </w:tc>
        <w:tc>
          <w:tcPr>
            <w:tcW w:w="112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xml:space="preserve"> Sx</w:t>
            </w:r>
            <w:r w:rsidRPr="00A15A05">
              <w:rPr>
                <w:color w:val="000000"/>
                <w:sz w:val="16"/>
                <w:szCs w:val="16"/>
                <w:vertAlign w:val="superscript"/>
                <w:lang w:eastAsia="en-CA"/>
              </w:rPr>
              <w:t>32</w:t>
            </w:r>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Bl</w:t>
            </w:r>
            <w:r w:rsidRPr="00A15A05">
              <w:rPr>
                <w:color w:val="000000"/>
                <w:sz w:val="16"/>
                <w:szCs w:val="16"/>
                <w:vertAlign w:val="superscript"/>
                <w:lang w:eastAsia="en-CA"/>
              </w:rPr>
              <w:t>29</w:t>
            </w:r>
            <w:r>
              <w:rPr>
                <w:color w:val="000000"/>
                <w:sz w:val="16"/>
                <w:szCs w:val="16"/>
                <w:vertAlign w:val="superscript"/>
                <w:lang w:eastAsia="en-CA"/>
              </w:rPr>
              <w:t xml:space="preserve"> </w:t>
            </w:r>
            <w:r>
              <w:rPr>
                <w:sz w:val="16"/>
                <w:szCs w:val="16"/>
              </w:rPr>
              <w:t>Lw,Fdi</w:t>
            </w:r>
            <w:r>
              <w:rPr>
                <w:sz w:val="16"/>
                <w:szCs w:val="16"/>
                <w:vertAlign w:val="superscript"/>
              </w:rPr>
              <w:t>9</w:t>
            </w: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Pr>
                <w:color w:val="000000"/>
                <w:sz w:val="16"/>
                <w:szCs w:val="16"/>
                <w:lang w:eastAsia="en-CA"/>
              </w:rPr>
              <w:t xml:space="preserve"> 700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600</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1.5</w:t>
            </w:r>
          </w:p>
        </w:tc>
        <w:tc>
          <w:tcPr>
            <w:tcW w:w="709" w:type="dxa"/>
            <w:vAlign w:val="bottom"/>
          </w:tcPr>
          <w:p w:rsidR="00CF3395" w:rsidRPr="00A15A05" w:rsidRDefault="00054A96" w:rsidP="007629C2">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20</w:t>
            </w:r>
          </w:p>
        </w:tc>
        <w:tc>
          <w:tcPr>
            <w:tcW w:w="709" w:type="dxa"/>
            <w:vAlign w:val="bottom"/>
          </w:tcPr>
          <w:p w:rsidR="00CF3395" w:rsidRPr="00A15A05" w:rsidRDefault="00CF3395">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53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2.0</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1123"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vAlign w:val="bottom"/>
          </w:tcPr>
          <w:p w:rsidR="00CF3395" w:rsidRPr="00A15A05" w:rsidRDefault="00CF3395">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538" w:type="dxa"/>
            <w:vAlign w:val="bottom"/>
          </w:tcPr>
          <w:p w:rsidR="00CF3395" w:rsidRPr="00A15A05" w:rsidRDefault="00CF3395" w:rsidP="007629C2">
            <w:pPr>
              <w:spacing w:before="0" w:after="0" w:line="240" w:lineRule="auto"/>
              <w:jc w:val="center"/>
              <w:rPr>
                <w:color w:val="000000"/>
                <w:sz w:val="16"/>
                <w:szCs w:val="16"/>
                <w:lang w:eastAsia="en-CA"/>
              </w:rPr>
            </w:pPr>
            <w:r>
              <w:rPr>
                <w:color w:val="000000"/>
                <w:sz w:val="16"/>
                <w:szCs w:val="16"/>
                <w:lang w:eastAsia="en-CA"/>
              </w:rPr>
              <w:t>1.6</w:t>
            </w:r>
          </w:p>
        </w:tc>
      </w:tr>
      <w:tr w:rsidR="00CF3395" w:rsidRPr="00CF33E3" w:rsidTr="00CF3395">
        <w:tc>
          <w:tcPr>
            <w:tcW w:w="1190" w:type="dxa"/>
          </w:tcPr>
          <w:p w:rsidR="00CF3395" w:rsidRPr="00CF33E3" w:rsidRDefault="00CF3395" w:rsidP="00DC6C6C">
            <w:pPr>
              <w:spacing w:before="0" w:after="0" w:line="240" w:lineRule="auto"/>
              <w:rPr>
                <w:sz w:val="16"/>
                <w:szCs w:val="16"/>
              </w:rPr>
            </w:pPr>
          </w:p>
        </w:tc>
        <w:tc>
          <w:tcPr>
            <w:tcW w:w="1003" w:type="dxa"/>
            <w:vAlign w:val="bottom"/>
          </w:tcPr>
          <w:p w:rsidR="00CF3395" w:rsidRPr="00A15A05" w:rsidRDefault="00CF3395" w:rsidP="007629C2">
            <w:pPr>
              <w:spacing w:before="0" w:after="0" w:line="240" w:lineRule="auto"/>
              <w:jc w:val="center"/>
              <w:rPr>
                <w:color w:val="000000"/>
                <w:sz w:val="16"/>
                <w:szCs w:val="16"/>
                <w:lang w:eastAsia="en-CA"/>
              </w:rPr>
            </w:pPr>
          </w:p>
        </w:tc>
        <w:tc>
          <w:tcPr>
            <w:tcW w:w="1123" w:type="dxa"/>
            <w:vAlign w:val="bottom"/>
          </w:tcPr>
          <w:p w:rsidR="00CF3395" w:rsidRPr="00A15A05" w:rsidRDefault="00CF3395" w:rsidP="007629C2">
            <w:pPr>
              <w:spacing w:before="0" w:after="0" w:line="240" w:lineRule="auto"/>
              <w:jc w:val="center"/>
              <w:rPr>
                <w:color w:val="000000"/>
                <w:sz w:val="16"/>
                <w:szCs w:val="16"/>
                <w:lang w:eastAsia="en-CA"/>
              </w:rPr>
            </w:pPr>
          </w:p>
        </w:tc>
        <w:tc>
          <w:tcPr>
            <w:tcW w:w="1187" w:type="dxa"/>
            <w:vAlign w:val="bottom"/>
          </w:tcPr>
          <w:p w:rsidR="00CF3395" w:rsidRPr="00A15A05" w:rsidRDefault="00CF3395" w:rsidP="007629C2">
            <w:pPr>
              <w:spacing w:before="0" w:after="0" w:line="240" w:lineRule="auto"/>
              <w:jc w:val="center"/>
              <w:rPr>
                <w:color w:val="000000"/>
                <w:sz w:val="16"/>
                <w:szCs w:val="16"/>
                <w:lang w:eastAsia="en-CA"/>
              </w:rPr>
            </w:pPr>
          </w:p>
        </w:tc>
        <w:tc>
          <w:tcPr>
            <w:tcW w:w="708" w:type="dxa"/>
            <w:vAlign w:val="bottom"/>
          </w:tcPr>
          <w:p w:rsidR="00CF3395" w:rsidRPr="00A15A05" w:rsidRDefault="00CF3395" w:rsidP="007629C2">
            <w:pPr>
              <w:spacing w:before="0" w:after="0" w:line="240" w:lineRule="auto"/>
              <w:jc w:val="center"/>
              <w:rPr>
                <w:color w:val="000000"/>
                <w:sz w:val="16"/>
                <w:szCs w:val="16"/>
                <w:lang w:eastAsia="en-CA"/>
              </w:rPr>
            </w:pP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p>
        </w:tc>
        <w:tc>
          <w:tcPr>
            <w:tcW w:w="567" w:type="dxa"/>
            <w:vAlign w:val="bottom"/>
          </w:tcPr>
          <w:p w:rsidR="00CF3395" w:rsidRPr="00A15A05" w:rsidRDefault="00CF3395" w:rsidP="007629C2">
            <w:pPr>
              <w:spacing w:before="0" w:after="0" w:line="240" w:lineRule="auto"/>
              <w:jc w:val="center"/>
              <w:rPr>
                <w:color w:val="000000"/>
                <w:sz w:val="16"/>
                <w:szCs w:val="16"/>
                <w:lang w:eastAsia="en-CA"/>
              </w:rPr>
            </w:pP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p>
        </w:tc>
        <w:tc>
          <w:tcPr>
            <w:tcW w:w="709" w:type="dxa"/>
            <w:vAlign w:val="bottom"/>
          </w:tcPr>
          <w:p w:rsidR="00CF3395" w:rsidRPr="00A15A05" w:rsidRDefault="00CF3395" w:rsidP="007629C2">
            <w:pPr>
              <w:spacing w:before="0" w:after="0" w:line="240" w:lineRule="auto"/>
              <w:jc w:val="center"/>
              <w:rPr>
                <w:color w:val="000000"/>
                <w:sz w:val="16"/>
                <w:szCs w:val="16"/>
                <w:lang w:eastAsia="en-CA"/>
              </w:rPr>
            </w:pPr>
          </w:p>
        </w:tc>
        <w:tc>
          <w:tcPr>
            <w:tcW w:w="709" w:type="dxa"/>
            <w:vAlign w:val="bottom"/>
          </w:tcPr>
          <w:p w:rsidR="00CF3395" w:rsidRDefault="00CF3395" w:rsidP="007629C2">
            <w:pPr>
              <w:spacing w:before="0" w:after="0" w:line="240" w:lineRule="auto"/>
              <w:jc w:val="center"/>
              <w:rPr>
                <w:color w:val="000000"/>
                <w:sz w:val="16"/>
                <w:szCs w:val="16"/>
                <w:lang w:eastAsia="en-CA"/>
              </w:rPr>
            </w:pPr>
            <w:r w:rsidRPr="00A15A05">
              <w:rPr>
                <w:color w:val="000000"/>
                <w:sz w:val="16"/>
                <w:szCs w:val="16"/>
                <w:lang w:eastAsia="en-CA"/>
              </w:rPr>
              <w:t>Others</w:t>
            </w:r>
          </w:p>
        </w:tc>
        <w:tc>
          <w:tcPr>
            <w:tcW w:w="538" w:type="dxa"/>
            <w:vAlign w:val="bottom"/>
          </w:tcPr>
          <w:p w:rsidR="00CF3395" w:rsidRDefault="00CF3395" w:rsidP="007629C2">
            <w:pPr>
              <w:spacing w:before="0" w:after="0" w:line="240" w:lineRule="auto"/>
              <w:jc w:val="center"/>
              <w:rPr>
                <w:color w:val="000000"/>
                <w:sz w:val="16"/>
                <w:szCs w:val="16"/>
                <w:lang w:eastAsia="en-CA"/>
              </w:rPr>
            </w:pPr>
            <w:r>
              <w:rPr>
                <w:color w:val="000000"/>
                <w:sz w:val="16"/>
                <w:szCs w:val="16"/>
                <w:lang w:eastAsia="en-CA"/>
              </w:rPr>
              <w:t>1.0</w:t>
            </w:r>
          </w:p>
        </w:tc>
      </w:tr>
      <w:tr w:rsidR="00CF3395" w:rsidRPr="00CF33E3" w:rsidTr="00CF3395">
        <w:tc>
          <w:tcPr>
            <w:tcW w:w="1190" w:type="dxa"/>
          </w:tcPr>
          <w:p w:rsidR="00CF3395" w:rsidRPr="00CF33E3" w:rsidRDefault="00CF3395" w:rsidP="00723F95">
            <w:pPr>
              <w:spacing w:before="0" w:after="0" w:line="240" w:lineRule="auto"/>
              <w:jc w:val="center"/>
              <w:rPr>
                <w:sz w:val="16"/>
                <w:szCs w:val="16"/>
              </w:rPr>
            </w:pPr>
          </w:p>
        </w:tc>
        <w:tc>
          <w:tcPr>
            <w:tcW w:w="100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08</w:t>
            </w:r>
          </w:p>
        </w:tc>
        <w:tc>
          <w:tcPr>
            <w:tcW w:w="1123"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Sx</w:t>
            </w:r>
            <w:r w:rsidRPr="00A15A05">
              <w:rPr>
                <w:color w:val="000000"/>
                <w:sz w:val="16"/>
                <w:szCs w:val="16"/>
                <w:vertAlign w:val="superscript"/>
                <w:lang w:eastAsia="en-CA"/>
              </w:rPr>
              <w:t>1,32</w:t>
            </w:r>
            <w:r w:rsidRPr="00A15A05">
              <w:rPr>
                <w:color w:val="000000"/>
                <w:sz w:val="16"/>
                <w:szCs w:val="16"/>
                <w:lang w:eastAsia="en-CA"/>
              </w:rPr>
              <w:t xml:space="preserve"> </w:t>
            </w:r>
          </w:p>
        </w:tc>
        <w:tc>
          <w:tcPr>
            <w:tcW w:w="118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Pli</w:t>
            </w:r>
            <w:r w:rsidRPr="00A15A05">
              <w:rPr>
                <w:color w:val="000000"/>
                <w:sz w:val="16"/>
                <w:szCs w:val="16"/>
                <w:vertAlign w:val="superscript"/>
                <w:lang w:eastAsia="en-CA"/>
              </w:rPr>
              <w:t>1</w:t>
            </w:r>
            <w:r w:rsidRPr="00A15A05">
              <w:rPr>
                <w:color w:val="000000"/>
                <w:sz w:val="16"/>
                <w:szCs w:val="16"/>
                <w:lang w:eastAsia="en-CA"/>
              </w:rPr>
              <w:t xml:space="preserve"> Bl</w:t>
            </w:r>
            <w:r w:rsidRPr="00A15A05">
              <w:rPr>
                <w:color w:val="000000"/>
                <w:sz w:val="16"/>
                <w:szCs w:val="16"/>
                <w:vertAlign w:val="superscript"/>
                <w:lang w:eastAsia="en-CA"/>
              </w:rPr>
              <w:t>1,29</w:t>
            </w:r>
          </w:p>
        </w:tc>
        <w:tc>
          <w:tcPr>
            <w:tcW w:w="70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1000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500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400</w:t>
            </w:r>
          </w:p>
        </w:tc>
        <w:tc>
          <w:tcPr>
            <w:tcW w:w="567"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1.5</w:t>
            </w:r>
          </w:p>
        </w:tc>
        <w:tc>
          <w:tcPr>
            <w:tcW w:w="709" w:type="dxa"/>
            <w:vAlign w:val="bottom"/>
          </w:tcPr>
          <w:p w:rsidR="00CF3395" w:rsidRPr="00A15A05" w:rsidRDefault="00054A96" w:rsidP="00A15A05">
            <w:pPr>
              <w:spacing w:before="0" w:after="0" w:line="240" w:lineRule="auto"/>
              <w:jc w:val="center"/>
              <w:rPr>
                <w:color w:val="000000"/>
                <w:sz w:val="16"/>
                <w:szCs w:val="16"/>
                <w:lang w:eastAsia="en-CA"/>
              </w:rPr>
            </w:pPr>
            <w:r>
              <w:rPr>
                <w:color w:val="000000"/>
                <w:sz w:val="16"/>
                <w:szCs w:val="16"/>
                <w:lang w:eastAsia="en-CA"/>
              </w:rPr>
              <w:t>4</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20</w:t>
            </w:r>
          </w:p>
        </w:tc>
        <w:tc>
          <w:tcPr>
            <w:tcW w:w="709" w:type="dxa"/>
            <w:vAlign w:val="bottom"/>
          </w:tcPr>
          <w:p w:rsidR="00CF3395" w:rsidRPr="00A15A05" w:rsidRDefault="00CF3395" w:rsidP="00A15A05">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538" w:type="dxa"/>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1.4</w:t>
            </w:r>
          </w:p>
        </w:tc>
      </w:tr>
      <w:tr w:rsidR="00CF3395" w:rsidRPr="00CF33E3" w:rsidTr="009D16E6">
        <w:tc>
          <w:tcPr>
            <w:tcW w:w="1190" w:type="dxa"/>
            <w:tcBorders>
              <w:bottom w:val="single" w:sz="4" w:space="0" w:color="000000"/>
            </w:tcBorders>
          </w:tcPr>
          <w:p w:rsidR="00CF3395" w:rsidRPr="00CF33E3" w:rsidRDefault="00CF3395" w:rsidP="00A15A05">
            <w:pPr>
              <w:spacing w:before="0" w:after="0" w:line="240" w:lineRule="auto"/>
              <w:rPr>
                <w:sz w:val="16"/>
                <w:szCs w:val="16"/>
              </w:rPr>
            </w:pPr>
          </w:p>
        </w:tc>
        <w:tc>
          <w:tcPr>
            <w:tcW w:w="1003"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1123"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1187"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8"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 </w:t>
            </w:r>
          </w:p>
        </w:tc>
        <w:tc>
          <w:tcPr>
            <w:tcW w:w="709"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Others</w:t>
            </w:r>
          </w:p>
        </w:tc>
        <w:tc>
          <w:tcPr>
            <w:tcW w:w="538" w:type="dxa"/>
            <w:tcBorders>
              <w:bottom w:val="single" w:sz="4" w:space="0" w:color="000000"/>
            </w:tcBorders>
            <w:vAlign w:val="bottom"/>
          </w:tcPr>
          <w:p w:rsidR="00CF3395" w:rsidRPr="00A15A05" w:rsidRDefault="00CF3395" w:rsidP="00A15A05">
            <w:pPr>
              <w:spacing w:before="0" w:after="0" w:line="240" w:lineRule="auto"/>
              <w:jc w:val="center"/>
              <w:rPr>
                <w:color w:val="000000"/>
                <w:sz w:val="16"/>
                <w:szCs w:val="16"/>
                <w:lang w:eastAsia="en-CA"/>
              </w:rPr>
            </w:pPr>
            <w:r w:rsidRPr="00A15A05">
              <w:rPr>
                <w:color w:val="000000"/>
                <w:sz w:val="16"/>
                <w:szCs w:val="16"/>
                <w:lang w:eastAsia="en-CA"/>
              </w:rPr>
              <w:t>0.8</w:t>
            </w:r>
          </w:p>
        </w:tc>
      </w:tr>
      <w:tr w:rsidR="00CF3395" w:rsidRPr="00E26F21" w:rsidTr="009D16E6">
        <w:tc>
          <w:tcPr>
            <w:tcW w:w="1190"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1003"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1123"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1187"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708"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567"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567"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567"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709"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709"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709"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c>
          <w:tcPr>
            <w:tcW w:w="538" w:type="dxa"/>
            <w:tcBorders>
              <w:bottom w:val="single" w:sz="4" w:space="0" w:color="000000"/>
            </w:tcBorders>
            <w:shd w:val="clear" w:color="auto" w:fill="EEECE1" w:themeFill="background2"/>
          </w:tcPr>
          <w:p w:rsidR="00CF3395" w:rsidRPr="00E26F21" w:rsidRDefault="00CF3395" w:rsidP="009D74F5">
            <w:pPr>
              <w:spacing w:before="0" w:after="0" w:line="240" w:lineRule="auto"/>
              <w:rPr>
                <w:color w:val="EEECE1"/>
                <w:sz w:val="16"/>
                <w:szCs w:val="16"/>
              </w:rPr>
            </w:pPr>
          </w:p>
        </w:tc>
      </w:tr>
      <w:tr w:rsidR="00CF3395" w:rsidRPr="00E26F21" w:rsidTr="00CF3395">
        <w:tc>
          <w:tcPr>
            <w:tcW w:w="1190" w:type="dxa"/>
            <w:shd w:val="clear" w:color="auto" w:fill="auto"/>
            <w:vAlign w:val="center"/>
          </w:tcPr>
          <w:p w:rsidR="00CF3395" w:rsidRPr="0087483A" w:rsidRDefault="00CF3395">
            <w:pPr>
              <w:spacing w:before="0" w:after="0" w:line="240" w:lineRule="auto"/>
              <w:jc w:val="center"/>
              <w:rPr>
                <w:b/>
                <w:sz w:val="16"/>
                <w:szCs w:val="16"/>
              </w:rPr>
            </w:pPr>
            <w:r w:rsidRPr="0087483A">
              <w:rPr>
                <w:b/>
                <w:sz w:val="16"/>
                <w:szCs w:val="16"/>
              </w:rPr>
              <w:t>SBPS mc</w:t>
            </w:r>
          </w:p>
          <w:p w:rsidR="00CF3395" w:rsidRPr="004B488E" w:rsidRDefault="00CF3395" w:rsidP="004B488E">
            <w:pPr>
              <w:spacing w:before="0" w:after="0" w:line="240" w:lineRule="auto"/>
              <w:jc w:val="center"/>
              <w:rPr>
                <w:sz w:val="16"/>
                <w:szCs w:val="16"/>
              </w:rPr>
            </w:pPr>
          </w:p>
        </w:tc>
        <w:tc>
          <w:tcPr>
            <w:tcW w:w="1003" w:type="dxa"/>
            <w:shd w:val="clear" w:color="auto" w:fill="auto"/>
            <w:vAlign w:val="center"/>
          </w:tcPr>
          <w:p w:rsidR="00CF3395" w:rsidRPr="004B488E" w:rsidRDefault="00CF3395" w:rsidP="004B488E">
            <w:pPr>
              <w:spacing w:before="0" w:after="0" w:line="240" w:lineRule="auto"/>
              <w:jc w:val="center"/>
              <w:rPr>
                <w:sz w:val="16"/>
                <w:szCs w:val="16"/>
              </w:rPr>
            </w:pPr>
            <w:r w:rsidRPr="004B488E">
              <w:rPr>
                <w:sz w:val="16"/>
                <w:szCs w:val="16"/>
              </w:rPr>
              <w:t>01</w:t>
            </w:r>
          </w:p>
        </w:tc>
        <w:tc>
          <w:tcPr>
            <w:tcW w:w="1123" w:type="dxa"/>
            <w:shd w:val="clear" w:color="auto" w:fill="auto"/>
            <w:vAlign w:val="center"/>
          </w:tcPr>
          <w:p w:rsidR="00CF3395" w:rsidRPr="004B488E" w:rsidRDefault="00CF3395" w:rsidP="004B488E">
            <w:pPr>
              <w:spacing w:before="0" w:after="0" w:line="240" w:lineRule="auto"/>
              <w:jc w:val="center"/>
              <w:rPr>
                <w:sz w:val="16"/>
                <w:szCs w:val="16"/>
              </w:rPr>
            </w:pPr>
            <w:proofErr w:type="spellStart"/>
            <w:r w:rsidRPr="004B488E">
              <w:rPr>
                <w:sz w:val="16"/>
                <w:szCs w:val="16"/>
              </w:rPr>
              <w:t>Pli</w:t>
            </w:r>
            <w:proofErr w:type="spellEnd"/>
          </w:p>
        </w:tc>
        <w:tc>
          <w:tcPr>
            <w:tcW w:w="1187" w:type="dxa"/>
            <w:shd w:val="clear" w:color="auto" w:fill="auto"/>
            <w:vAlign w:val="center"/>
          </w:tcPr>
          <w:p w:rsidR="00CF3395" w:rsidRPr="004B488E" w:rsidRDefault="00CF3395">
            <w:pPr>
              <w:spacing w:before="0" w:after="0" w:line="240" w:lineRule="auto"/>
              <w:jc w:val="center"/>
              <w:rPr>
                <w:sz w:val="16"/>
                <w:szCs w:val="16"/>
              </w:rPr>
            </w:pPr>
            <w:proofErr w:type="spellStart"/>
            <w:r>
              <w:rPr>
                <w:sz w:val="16"/>
                <w:szCs w:val="16"/>
              </w:rPr>
              <w:t>Lw</w:t>
            </w:r>
            <w:proofErr w:type="spellEnd"/>
            <w:r>
              <w:rPr>
                <w:sz w:val="16"/>
                <w:szCs w:val="16"/>
              </w:rPr>
              <w:t xml:space="preserve"> </w:t>
            </w:r>
            <w:proofErr w:type="spellStart"/>
            <w:r>
              <w:rPr>
                <w:sz w:val="16"/>
                <w:szCs w:val="16"/>
              </w:rPr>
              <w:t>Sx</w:t>
            </w:r>
            <w:proofErr w:type="spellEnd"/>
          </w:p>
          <w:p w:rsidR="00CF3395" w:rsidRPr="004B488E" w:rsidRDefault="00CF3395" w:rsidP="004B488E">
            <w:pPr>
              <w:spacing w:before="0" w:after="0" w:line="240" w:lineRule="auto"/>
              <w:jc w:val="center"/>
              <w:rPr>
                <w:sz w:val="16"/>
                <w:szCs w:val="16"/>
              </w:rPr>
            </w:pPr>
            <w:proofErr w:type="spellStart"/>
            <w:r w:rsidRPr="004B488E">
              <w:rPr>
                <w:sz w:val="16"/>
                <w:szCs w:val="16"/>
              </w:rPr>
              <w:t>Fdi</w:t>
            </w:r>
            <w:proofErr w:type="spellEnd"/>
            <w:r w:rsidRPr="004B488E">
              <w:rPr>
                <w:sz w:val="16"/>
                <w:szCs w:val="16"/>
              </w:rPr>
              <w:t xml:space="preserve">  </w:t>
            </w:r>
            <w:proofErr w:type="spellStart"/>
            <w:r w:rsidRPr="004B488E">
              <w:rPr>
                <w:sz w:val="16"/>
                <w:szCs w:val="16"/>
              </w:rPr>
              <w:t>Py</w:t>
            </w:r>
            <w:proofErr w:type="spellEnd"/>
          </w:p>
        </w:tc>
        <w:tc>
          <w:tcPr>
            <w:tcW w:w="708" w:type="dxa"/>
            <w:shd w:val="clear" w:color="auto" w:fill="auto"/>
            <w:vAlign w:val="bottom"/>
          </w:tcPr>
          <w:p w:rsidR="00CF3395" w:rsidRPr="004B488E" w:rsidRDefault="00CF3395" w:rsidP="004B488E">
            <w:pPr>
              <w:spacing w:before="0" w:after="0" w:line="240" w:lineRule="auto"/>
              <w:jc w:val="center"/>
              <w:rPr>
                <w:sz w:val="16"/>
                <w:szCs w:val="16"/>
              </w:rPr>
            </w:pPr>
            <w:r w:rsidRPr="004B488E">
              <w:rPr>
                <w:sz w:val="16"/>
                <w:szCs w:val="16"/>
              </w:rPr>
              <w:t>1200</w:t>
            </w:r>
          </w:p>
        </w:tc>
        <w:tc>
          <w:tcPr>
            <w:tcW w:w="567" w:type="dxa"/>
            <w:shd w:val="clear" w:color="auto" w:fill="auto"/>
            <w:vAlign w:val="bottom"/>
          </w:tcPr>
          <w:p w:rsidR="00CF3395" w:rsidRPr="004B488E" w:rsidRDefault="00CF3395" w:rsidP="004B488E">
            <w:pPr>
              <w:spacing w:before="0" w:after="0" w:line="240" w:lineRule="auto"/>
              <w:jc w:val="center"/>
              <w:rPr>
                <w:sz w:val="16"/>
                <w:szCs w:val="16"/>
              </w:rPr>
            </w:pPr>
            <w:r w:rsidRPr="004B488E">
              <w:rPr>
                <w:sz w:val="16"/>
                <w:szCs w:val="16"/>
              </w:rPr>
              <w:t>700</w:t>
            </w:r>
          </w:p>
        </w:tc>
        <w:tc>
          <w:tcPr>
            <w:tcW w:w="567" w:type="dxa"/>
            <w:shd w:val="clear" w:color="auto" w:fill="auto"/>
            <w:vAlign w:val="bottom"/>
          </w:tcPr>
          <w:p w:rsidR="00CF3395" w:rsidRPr="004B488E" w:rsidRDefault="00CF3395" w:rsidP="004B488E">
            <w:pPr>
              <w:spacing w:before="0" w:after="0" w:line="240" w:lineRule="auto"/>
              <w:jc w:val="center"/>
              <w:rPr>
                <w:sz w:val="16"/>
                <w:szCs w:val="16"/>
              </w:rPr>
            </w:pPr>
            <w:r w:rsidRPr="004B488E">
              <w:rPr>
                <w:sz w:val="16"/>
                <w:szCs w:val="16"/>
              </w:rPr>
              <w:t>600</w:t>
            </w:r>
          </w:p>
        </w:tc>
        <w:tc>
          <w:tcPr>
            <w:tcW w:w="567" w:type="dxa"/>
            <w:shd w:val="clear" w:color="auto" w:fill="auto"/>
            <w:vAlign w:val="bottom"/>
          </w:tcPr>
          <w:p w:rsidR="00CF3395" w:rsidRPr="004B488E" w:rsidRDefault="00CF3395" w:rsidP="004B488E">
            <w:pPr>
              <w:spacing w:before="0" w:after="0" w:line="240" w:lineRule="auto"/>
              <w:jc w:val="center"/>
              <w:rPr>
                <w:sz w:val="16"/>
                <w:szCs w:val="16"/>
              </w:rPr>
            </w:pPr>
            <w:r w:rsidRPr="004B488E">
              <w:rPr>
                <w:sz w:val="16"/>
                <w:szCs w:val="16"/>
              </w:rPr>
              <w:t>2.0</w:t>
            </w:r>
          </w:p>
        </w:tc>
        <w:tc>
          <w:tcPr>
            <w:tcW w:w="709" w:type="dxa"/>
            <w:shd w:val="clear" w:color="auto" w:fill="auto"/>
            <w:vAlign w:val="bottom"/>
          </w:tcPr>
          <w:p w:rsidR="00CF3395" w:rsidRPr="004B488E" w:rsidRDefault="00CF3395" w:rsidP="004B488E">
            <w:pPr>
              <w:spacing w:before="0" w:after="0" w:line="240" w:lineRule="auto"/>
              <w:jc w:val="center"/>
              <w:rPr>
                <w:sz w:val="16"/>
                <w:szCs w:val="16"/>
              </w:rPr>
            </w:pPr>
            <w:r w:rsidRPr="004B488E">
              <w:rPr>
                <w:sz w:val="16"/>
                <w:szCs w:val="16"/>
              </w:rPr>
              <w:t>7</w:t>
            </w:r>
          </w:p>
        </w:tc>
        <w:tc>
          <w:tcPr>
            <w:tcW w:w="709" w:type="dxa"/>
            <w:shd w:val="clear" w:color="auto" w:fill="auto"/>
            <w:vAlign w:val="bottom"/>
          </w:tcPr>
          <w:p w:rsidR="00CF3395" w:rsidRPr="004B488E" w:rsidRDefault="00CF3395" w:rsidP="004B488E">
            <w:pPr>
              <w:spacing w:before="0" w:after="0" w:line="240" w:lineRule="auto"/>
              <w:jc w:val="center"/>
              <w:rPr>
                <w:sz w:val="16"/>
                <w:szCs w:val="16"/>
              </w:rPr>
            </w:pPr>
            <w:r w:rsidRPr="004B488E">
              <w:rPr>
                <w:sz w:val="16"/>
                <w:szCs w:val="16"/>
              </w:rPr>
              <w:t>20</w:t>
            </w:r>
          </w:p>
        </w:tc>
        <w:tc>
          <w:tcPr>
            <w:tcW w:w="709" w:type="dxa"/>
            <w:shd w:val="clear" w:color="auto" w:fill="auto"/>
            <w:vAlign w:val="bottom"/>
          </w:tcPr>
          <w:p w:rsidR="00CF3395" w:rsidRPr="004B488E" w:rsidRDefault="00CF3395" w:rsidP="004B488E">
            <w:pPr>
              <w:spacing w:before="0" w:after="0" w:line="240" w:lineRule="auto"/>
              <w:jc w:val="center"/>
              <w:rPr>
                <w:sz w:val="16"/>
                <w:szCs w:val="16"/>
              </w:rPr>
            </w:pPr>
            <w:proofErr w:type="spellStart"/>
            <w:r w:rsidRPr="004B488E">
              <w:rPr>
                <w:sz w:val="16"/>
                <w:szCs w:val="16"/>
              </w:rPr>
              <w:t>Pli</w:t>
            </w:r>
            <w:proofErr w:type="spellEnd"/>
          </w:p>
        </w:tc>
        <w:tc>
          <w:tcPr>
            <w:tcW w:w="538" w:type="dxa"/>
            <w:shd w:val="clear" w:color="auto" w:fill="auto"/>
            <w:vAlign w:val="bottom"/>
          </w:tcPr>
          <w:p w:rsidR="00CF3395" w:rsidRPr="004B488E" w:rsidRDefault="00CF3395" w:rsidP="004B488E">
            <w:pPr>
              <w:spacing w:before="0" w:after="0" w:line="240" w:lineRule="auto"/>
              <w:jc w:val="center"/>
              <w:rPr>
                <w:sz w:val="16"/>
                <w:szCs w:val="16"/>
              </w:rPr>
            </w:pPr>
            <w:r w:rsidRPr="004B488E">
              <w:rPr>
                <w:sz w:val="16"/>
                <w:szCs w:val="16"/>
              </w:rPr>
              <w:t>1.6</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Others</w:t>
            </w:r>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0.8</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02</w:t>
            </w: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sidRPr="00A15A05">
              <w:rPr>
                <w:color w:val="000000"/>
                <w:sz w:val="16"/>
                <w:szCs w:val="16"/>
                <w:lang w:eastAsia="en-CA"/>
              </w:rPr>
              <w:t>Pli</w:t>
            </w:r>
            <w:proofErr w:type="spellEnd"/>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Sb</w:t>
            </w:r>
            <w:r w:rsidRPr="00A15A05">
              <w:rPr>
                <w:color w:val="000000"/>
                <w:sz w:val="16"/>
                <w:szCs w:val="16"/>
                <w:lang w:eastAsia="en-CA"/>
              </w:rPr>
              <w:t xml:space="preserve"> Sx</w:t>
            </w:r>
            <w:r w:rsidRPr="00A15A05">
              <w:rPr>
                <w:color w:val="000000"/>
                <w:sz w:val="16"/>
                <w:szCs w:val="16"/>
                <w:vertAlign w:val="superscript"/>
                <w:lang w:eastAsia="en-CA"/>
              </w:rPr>
              <w:t>28</w:t>
            </w: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1000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500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400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2.0</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7</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20</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sidRPr="00A15A05">
              <w:rPr>
                <w:color w:val="000000"/>
                <w:sz w:val="16"/>
                <w:szCs w:val="16"/>
                <w:lang w:eastAsia="en-CA"/>
              </w:rPr>
              <w:t>Pl</w:t>
            </w:r>
            <w:r>
              <w:rPr>
                <w:color w:val="000000"/>
                <w:sz w:val="16"/>
                <w:szCs w:val="16"/>
                <w:lang w:eastAsia="en-CA"/>
              </w:rPr>
              <w:t>i</w:t>
            </w:r>
            <w:proofErr w:type="spellEnd"/>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1.</w:t>
            </w:r>
            <w:r>
              <w:rPr>
                <w:color w:val="000000"/>
                <w:sz w:val="16"/>
                <w:szCs w:val="16"/>
                <w:lang w:eastAsia="en-CA"/>
              </w:rPr>
              <w:t>2</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Others</w:t>
            </w:r>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0.</w:t>
            </w:r>
            <w:r>
              <w:rPr>
                <w:color w:val="000000"/>
                <w:sz w:val="16"/>
                <w:szCs w:val="16"/>
                <w:lang w:eastAsia="en-CA"/>
              </w:rPr>
              <w:t>6</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03</w:t>
            </w:r>
          </w:p>
        </w:tc>
        <w:tc>
          <w:tcPr>
            <w:tcW w:w="1123" w:type="dxa"/>
            <w:shd w:val="clear" w:color="auto" w:fill="auto"/>
            <w:vAlign w:val="bottom"/>
          </w:tcPr>
          <w:p w:rsidR="00CF3395" w:rsidRDefault="00CF3395">
            <w:pPr>
              <w:spacing w:before="0" w:after="0" w:line="240" w:lineRule="auto"/>
              <w:jc w:val="center"/>
              <w:rPr>
                <w:color w:val="000000"/>
                <w:sz w:val="16"/>
                <w:szCs w:val="16"/>
                <w:vertAlign w:val="superscript"/>
                <w:lang w:eastAsia="en-CA"/>
              </w:rPr>
            </w:pPr>
          </w:p>
          <w:p w:rsidR="00CF3395" w:rsidRPr="00E26F21" w:rsidRDefault="00CF3395" w:rsidP="004B488E">
            <w:pPr>
              <w:spacing w:before="0" w:after="0" w:line="240" w:lineRule="auto"/>
              <w:jc w:val="center"/>
              <w:rPr>
                <w:color w:val="EEECE1"/>
                <w:sz w:val="16"/>
                <w:szCs w:val="16"/>
              </w:rPr>
            </w:pPr>
            <w:proofErr w:type="spellStart"/>
            <w:r>
              <w:rPr>
                <w:color w:val="000000"/>
                <w:sz w:val="16"/>
                <w:szCs w:val="16"/>
                <w:lang w:eastAsia="en-CA"/>
              </w:rPr>
              <w:t>Pli</w:t>
            </w:r>
            <w:proofErr w:type="spellEnd"/>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Pr>
                <w:color w:val="000000"/>
                <w:sz w:val="16"/>
                <w:szCs w:val="16"/>
                <w:lang w:eastAsia="en-CA"/>
              </w:rPr>
              <w:t>Sb</w:t>
            </w:r>
            <w:proofErr w:type="spellEnd"/>
            <w:r>
              <w:rPr>
                <w:color w:val="000000"/>
                <w:sz w:val="16"/>
                <w:szCs w:val="16"/>
                <w:lang w:eastAsia="en-CA"/>
              </w:rPr>
              <w:t xml:space="preserve"> </w:t>
            </w:r>
            <w:proofErr w:type="spellStart"/>
            <w:r>
              <w:rPr>
                <w:color w:val="000000"/>
                <w:sz w:val="16"/>
                <w:szCs w:val="16"/>
                <w:lang w:eastAsia="en-CA"/>
              </w:rPr>
              <w:t>Sx</w:t>
            </w:r>
            <w:proofErr w:type="spellEnd"/>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1200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700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600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2.0</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7</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20</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sidRPr="00A15A05">
              <w:rPr>
                <w:color w:val="000000"/>
                <w:sz w:val="16"/>
                <w:szCs w:val="16"/>
                <w:lang w:eastAsia="en-CA"/>
              </w:rPr>
              <w:t>Pl</w:t>
            </w:r>
            <w:r>
              <w:rPr>
                <w:color w:val="000000"/>
                <w:sz w:val="16"/>
                <w:szCs w:val="16"/>
                <w:lang w:eastAsia="en-CA"/>
              </w:rPr>
              <w:t>i</w:t>
            </w:r>
            <w:proofErr w:type="spellEnd"/>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1.6</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Others</w:t>
            </w:r>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0.8</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center"/>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04</w:t>
            </w:r>
          </w:p>
        </w:tc>
        <w:tc>
          <w:tcPr>
            <w:tcW w:w="1123" w:type="dxa"/>
            <w:shd w:val="clear" w:color="auto" w:fill="auto"/>
            <w:vAlign w:val="center"/>
          </w:tcPr>
          <w:p w:rsidR="00CF3395" w:rsidRPr="00E26F21" w:rsidRDefault="00CF3395" w:rsidP="004B488E">
            <w:pPr>
              <w:spacing w:before="0" w:after="0" w:line="240" w:lineRule="auto"/>
              <w:jc w:val="center"/>
              <w:rPr>
                <w:color w:val="EEECE1"/>
                <w:sz w:val="16"/>
                <w:szCs w:val="16"/>
              </w:rPr>
            </w:pPr>
            <w:proofErr w:type="spellStart"/>
            <w:r w:rsidRPr="00A15A05">
              <w:rPr>
                <w:color w:val="000000"/>
                <w:sz w:val="16"/>
                <w:szCs w:val="16"/>
                <w:lang w:eastAsia="en-CA"/>
              </w:rPr>
              <w:t>Pli</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r>
              <w:rPr>
                <w:sz w:val="16"/>
                <w:szCs w:val="16"/>
              </w:rPr>
              <w:t xml:space="preserve"> </w:t>
            </w:r>
            <w:proofErr w:type="spellStart"/>
            <w:r>
              <w:rPr>
                <w:sz w:val="16"/>
                <w:szCs w:val="16"/>
              </w:rPr>
              <w:t>Sb</w:t>
            </w:r>
            <w:proofErr w:type="spellEnd"/>
          </w:p>
        </w:tc>
        <w:tc>
          <w:tcPr>
            <w:tcW w:w="1187" w:type="dxa"/>
            <w:shd w:val="clear" w:color="auto" w:fill="auto"/>
            <w:vAlign w:val="center"/>
          </w:tcPr>
          <w:p w:rsidR="00CF3395" w:rsidRPr="00E26F21" w:rsidRDefault="00CF3395" w:rsidP="004B488E">
            <w:pPr>
              <w:spacing w:before="0" w:after="0" w:line="240" w:lineRule="auto"/>
              <w:jc w:val="center"/>
              <w:rPr>
                <w:color w:val="EEECE1"/>
                <w:sz w:val="16"/>
                <w:szCs w:val="16"/>
              </w:rPr>
            </w:pP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1</w:t>
            </w:r>
            <w:r>
              <w:rPr>
                <w:color w:val="000000"/>
                <w:sz w:val="16"/>
                <w:szCs w:val="16"/>
                <w:lang w:eastAsia="en-CA"/>
              </w:rPr>
              <w:t>0</w:t>
            </w:r>
            <w:r w:rsidRPr="00A15A05">
              <w:rPr>
                <w:color w:val="000000"/>
                <w:sz w:val="16"/>
                <w:szCs w:val="16"/>
                <w:lang w:eastAsia="en-CA"/>
              </w:rPr>
              <w:t>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500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400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2.0</w:t>
            </w:r>
          </w:p>
        </w:tc>
        <w:tc>
          <w:tcPr>
            <w:tcW w:w="709" w:type="dxa"/>
            <w:shd w:val="clear" w:color="auto" w:fill="auto"/>
            <w:vAlign w:val="bottom"/>
          </w:tcPr>
          <w:p w:rsidR="00CF3395" w:rsidRPr="00E26F21" w:rsidRDefault="00054A96" w:rsidP="004B488E">
            <w:pPr>
              <w:spacing w:before="0" w:after="0" w:line="240" w:lineRule="auto"/>
              <w:jc w:val="center"/>
              <w:rPr>
                <w:color w:val="EEECE1"/>
                <w:sz w:val="16"/>
                <w:szCs w:val="16"/>
              </w:rPr>
            </w:pPr>
            <w:r>
              <w:rPr>
                <w:color w:val="000000"/>
                <w:sz w:val="16"/>
                <w:szCs w:val="16"/>
                <w:lang w:eastAsia="en-CA"/>
              </w:rPr>
              <w:t>4</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20</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sidRPr="00A15A05">
              <w:rPr>
                <w:color w:val="000000"/>
                <w:sz w:val="16"/>
                <w:szCs w:val="16"/>
                <w:lang w:eastAsia="en-CA"/>
              </w:rPr>
              <w:t>Pl</w:t>
            </w:r>
            <w:r>
              <w:rPr>
                <w:color w:val="000000"/>
                <w:sz w:val="16"/>
                <w:szCs w:val="16"/>
                <w:lang w:eastAsia="en-CA"/>
              </w:rPr>
              <w:t>i</w:t>
            </w:r>
            <w:proofErr w:type="spellEnd"/>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1.2</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Others</w:t>
            </w:r>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0.6</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05</w:t>
            </w: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Pr>
                <w:color w:val="000000"/>
                <w:sz w:val="16"/>
                <w:szCs w:val="16"/>
                <w:lang w:eastAsia="en-CA"/>
              </w:rPr>
              <w:t>Sx</w:t>
            </w:r>
            <w:proofErr w:type="spellEnd"/>
            <w:r>
              <w:rPr>
                <w:color w:val="000000"/>
                <w:sz w:val="16"/>
                <w:szCs w:val="16"/>
                <w:lang w:eastAsia="en-CA"/>
              </w:rPr>
              <w:t xml:space="preserve"> </w:t>
            </w:r>
            <w:proofErr w:type="spellStart"/>
            <w:r w:rsidRPr="00A15A05">
              <w:rPr>
                <w:color w:val="000000"/>
                <w:sz w:val="16"/>
                <w:szCs w:val="16"/>
                <w:lang w:eastAsia="en-CA"/>
              </w:rPr>
              <w:t>Pli</w:t>
            </w:r>
            <w:proofErr w:type="spellEnd"/>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Sb</w:t>
            </w: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1</w:t>
            </w:r>
            <w:r>
              <w:rPr>
                <w:color w:val="000000"/>
                <w:sz w:val="16"/>
                <w:szCs w:val="16"/>
                <w:lang w:eastAsia="en-CA"/>
              </w:rPr>
              <w:t>0</w:t>
            </w:r>
            <w:r w:rsidRPr="00A15A05">
              <w:rPr>
                <w:color w:val="000000"/>
                <w:sz w:val="16"/>
                <w:szCs w:val="16"/>
                <w:lang w:eastAsia="en-CA"/>
              </w:rPr>
              <w:t>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5</w:t>
            </w:r>
            <w:r w:rsidRPr="00A15A05">
              <w:rPr>
                <w:color w:val="000000"/>
                <w:sz w:val="16"/>
                <w:szCs w:val="16"/>
                <w:lang w:eastAsia="en-CA"/>
              </w:rPr>
              <w:t>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4</w:t>
            </w:r>
            <w:r w:rsidRPr="00A15A05">
              <w:rPr>
                <w:color w:val="000000"/>
                <w:sz w:val="16"/>
                <w:szCs w:val="16"/>
                <w:lang w:eastAsia="en-CA"/>
              </w:rPr>
              <w:t>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2.0</w:t>
            </w:r>
          </w:p>
        </w:tc>
        <w:tc>
          <w:tcPr>
            <w:tcW w:w="709" w:type="dxa"/>
            <w:shd w:val="clear" w:color="auto" w:fill="auto"/>
            <w:vAlign w:val="bottom"/>
          </w:tcPr>
          <w:p w:rsidR="00CF3395" w:rsidRPr="00E26F21" w:rsidRDefault="00054A96" w:rsidP="004B488E">
            <w:pPr>
              <w:spacing w:before="0" w:after="0" w:line="240" w:lineRule="auto"/>
              <w:jc w:val="center"/>
              <w:rPr>
                <w:color w:val="EEECE1"/>
                <w:sz w:val="16"/>
                <w:szCs w:val="16"/>
              </w:rPr>
            </w:pPr>
            <w:r>
              <w:rPr>
                <w:color w:val="000000"/>
                <w:sz w:val="16"/>
                <w:szCs w:val="16"/>
                <w:lang w:eastAsia="en-CA"/>
              </w:rPr>
              <w:t>4</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20</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sidRPr="00A15A05">
              <w:rPr>
                <w:color w:val="000000"/>
                <w:sz w:val="16"/>
                <w:szCs w:val="16"/>
                <w:lang w:eastAsia="en-CA"/>
              </w:rPr>
              <w:t>Pl</w:t>
            </w:r>
            <w:r>
              <w:rPr>
                <w:color w:val="000000"/>
                <w:sz w:val="16"/>
                <w:szCs w:val="16"/>
                <w:lang w:eastAsia="en-CA"/>
              </w:rPr>
              <w:t>i</w:t>
            </w:r>
            <w:proofErr w:type="spellEnd"/>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1.2</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Others</w:t>
            </w:r>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0.6</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06</w:t>
            </w: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sidRPr="00A15A05">
              <w:rPr>
                <w:color w:val="000000"/>
                <w:sz w:val="16"/>
                <w:szCs w:val="16"/>
                <w:lang w:eastAsia="en-CA"/>
              </w:rPr>
              <w:t>Sx</w:t>
            </w:r>
            <w:proofErr w:type="spellEnd"/>
            <w:r>
              <w:rPr>
                <w:color w:val="000000"/>
                <w:sz w:val="16"/>
                <w:szCs w:val="16"/>
                <w:lang w:eastAsia="en-CA"/>
              </w:rPr>
              <w:t xml:space="preserve"> </w:t>
            </w:r>
            <w:proofErr w:type="spellStart"/>
            <w:r>
              <w:rPr>
                <w:color w:val="000000"/>
                <w:sz w:val="16"/>
                <w:szCs w:val="16"/>
                <w:lang w:eastAsia="en-CA"/>
              </w:rPr>
              <w:t>Pli</w:t>
            </w:r>
            <w:proofErr w:type="spellEnd"/>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r>
              <w:rPr>
                <w:sz w:val="16"/>
                <w:szCs w:val="16"/>
              </w:rPr>
              <w:t>Sb</w:t>
            </w: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1</w:t>
            </w:r>
            <w:r>
              <w:rPr>
                <w:color w:val="000000"/>
                <w:sz w:val="16"/>
                <w:szCs w:val="16"/>
                <w:lang w:eastAsia="en-CA"/>
              </w:rPr>
              <w:t>0</w:t>
            </w:r>
            <w:r w:rsidRPr="00A15A05">
              <w:rPr>
                <w:color w:val="000000"/>
                <w:sz w:val="16"/>
                <w:szCs w:val="16"/>
                <w:lang w:eastAsia="en-CA"/>
              </w:rPr>
              <w:t>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500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400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2.0</w:t>
            </w:r>
          </w:p>
        </w:tc>
        <w:tc>
          <w:tcPr>
            <w:tcW w:w="709" w:type="dxa"/>
            <w:shd w:val="clear" w:color="auto" w:fill="auto"/>
            <w:vAlign w:val="bottom"/>
          </w:tcPr>
          <w:p w:rsidR="00CF3395" w:rsidRPr="00E26F21" w:rsidRDefault="00054A96" w:rsidP="004B488E">
            <w:pPr>
              <w:spacing w:before="0" w:after="0" w:line="240" w:lineRule="auto"/>
              <w:jc w:val="center"/>
              <w:rPr>
                <w:color w:val="EEECE1"/>
                <w:sz w:val="16"/>
                <w:szCs w:val="16"/>
              </w:rPr>
            </w:pPr>
            <w:r>
              <w:rPr>
                <w:color w:val="000000"/>
                <w:sz w:val="16"/>
                <w:szCs w:val="16"/>
                <w:lang w:eastAsia="en-CA"/>
              </w:rPr>
              <w:t>4</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20</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sidRPr="00A15A05">
              <w:rPr>
                <w:color w:val="000000"/>
                <w:sz w:val="16"/>
                <w:szCs w:val="16"/>
                <w:lang w:eastAsia="en-CA"/>
              </w:rPr>
              <w:t>Pl</w:t>
            </w:r>
            <w:r>
              <w:rPr>
                <w:color w:val="000000"/>
                <w:sz w:val="16"/>
                <w:szCs w:val="16"/>
                <w:lang w:eastAsia="en-CA"/>
              </w:rPr>
              <w:t>i</w:t>
            </w:r>
            <w:proofErr w:type="spellEnd"/>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1.2</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Others</w:t>
            </w:r>
          </w:p>
        </w:tc>
        <w:tc>
          <w:tcPr>
            <w:tcW w:w="53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0.6</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07</w:t>
            </w:r>
          </w:p>
        </w:tc>
        <w:tc>
          <w:tcPr>
            <w:tcW w:w="1123" w:type="dxa"/>
            <w:shd w:val="clear" w:color="auto" w:fill="auto"/>
            <w:vAlign w:val="bottom"/>
          </w:tcPr>
          <w:p w:rsidR="00CF3395" w:rsidRPr="00E26F21" w:rsidRDefault="00CF3395" w:rsidP="004B488E">
            <w:pPr>
              <w:spacing w:before="0" w:after="0" w:line="240" w:lineRule="auto"/>
              <w:jc w:val="center"/>
              <w:rPr>
                <w:color w:val="EEECE1"/>
                <w:sz w:val="16"/>
                <w:szCs w:val="16"/>
              </w:rPr>
            </w:pPr>
            <w:proofErr w:type="spellStart"/>
            <w:r w:rsidRPr="00A15A05">
              <w:rPr>
                <w:color w:val="000000"/>
                <w:sz w:val="16"/>
                <w:szCs w:val="16"/>
                <w:lang w:eastAsia="en-CA"/>
              </w:rPr>
              <w:t>Sx</w:t>
            </w:r>
            <w:proofErr w:type="spellEnd"/>
            <w:r>
              <w:rPr>
                <w:color w:val="000000"/>
                <w:sz w:val="16"/>
                <w:szCs w:val="16"/>
                <w:lang w:eastAsia="en-CA"/>
              </w:rPr>
              <w:t xml:space="preserve"> </w:t>
            </w:r>
            <w:proofErr w:type="spellStart"/>
            <w:r>
              <w:rPr>
                <w:color w:val="000000"/>
                <w:sz w:val="16"/>
                <w:szCs w:val="16"/>
                <w:lang w:eastAsia="en-CA"/>
              </w:rPr>
              <w:t>Pli</w:t>
            </w:r>
            <w:proofErr w:type="spellEnd"/>
            <w:r>
              <w:rPr>
                <w:color w:val="000000"/>
                <w:sz w:val="16"/>
                <w:szCs w:val="16"/>
                <w:lang w:eastAsia="en-CA"/>
              </w:rPr>
              <w:t xml:space="preserve"> </w:t>
            </w:r>
            <w:proofErr w:type="spellStart"/>
            <w:r>
              <w:rPr>
                <w:color w:val="000000"/>
                <w:sz w:val="16"/>
                <w:szCs w:val="16"/>
                <w:lang w:eastAsia="en-CA"/>
              </w:rPr>
              <w:t>Sb</w:t>
            </w:r>
            <w:proofErr w:type="spellEnd"/>
          </w:p>
        </w:tc>
        <w:tc>
          <w:tcPr>
            <w:tcW w:w="1187" w:type="dxa"/>
            <w:shd w:val="clear" w:color="auto" w:fill="auto"/>
            <w:vAlign w:val="bottom"/>
          </w:tcPr>
          <w:p w:rsidR="00CF3395" w:rsidRPr="00E26F21" w:rsidRDefault="00CF3395" w:rsidP="004B488E">
            <w:pPr>
              <w:spacing w:before="0" w:after="0" w:line="240" w:lineRule="auto"/>
              <w:jc w:val="center"/>
              <w:rPr>
                <w:color w:val="EEECE1"/>
                <w:sz w:val="16"/>
                <w:szCs w:val="16"/>
              </w:rPr>
            </w:pPr>
          </w:p>
        </w:tc>
        <w:tc>
          <w:tcPr>
            <w:tcW w:w="708"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4</w:t>
            </w:r>
            <w:r w:rsidRPr="00A15A05">
              <w:rPr>
                <w:color w:val="000000"/>
                <w:sz w:val="16"/>
                <w:szCs w:val="16"/>
                <w:lang w:eastAsia="en-CA"/>
              </w:rPr>
              <w:t>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200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2</w:t>
            </w:r>
            <w:r w:rsidRPr="00A15A05">
              <w:rPr>
                <w:color w:val="000000"/>
                <w:sz w:val="16"/>
                <w:szCs w:val="16"/>
                <w:lang w:eastAsia="en-CA"/>
              </w:rPr>
              <w:t>00</w:t>
            </w:r>
          </w:p>
        </w:tc>
        <w:tc>
          <w:tcPr>
            <w:tcW w:w="567"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1.5</w:t>
            </w:r>
          </w:p>
        </w:tc>
        <w:tc>
          <w:tcPr>
            <w:tcW w:w="709" w:type="dxa"/>
            <w:shd w:val="clear" w:color="auto" w:fill="auto"/>
            <w:vAlign w:val="bottom"/>
          </w:tcPr>
          <w:p w:rsidR="00CF3395" w:rsidRPr="00E26F21" w:rsidRDefault="00054A96" w:rsidP="004B488E">
            <w:pPr>
              <w:spacing w:before="0" w:after="0" w:line="240" w:lineRule="auto"/>
              <w:jc w:val="center"/>
              <w:rPr>
                <w:color w:val="EEECE1"/>
                <w:sz w:val="16"/>
                <w:szCs w:val="16"/>
              </w:rPr>
            </w:pPr>
            <w:r>
              <w:rPr>
                <w:color w:val="000000"/>
                <w:sz w:val="16"/>
                <w:szCs w:val="16"/>
                <w:lang w:eastAsia="en-CA"/>
              </w:rPr>
              <w:t>4</w:t>
            </w:r>
          </w:p>
        </w:tc>
        <w:tc>
          <w:tcPr>
            <w:tcW w:w="709" w:type="dxa"/>
            <w:shd w:val="clear" w:color="auto" w:fill="auto"/>
            <w:vAlign w:val="bottom"/>
          </w:tcPr>
          <w:p w:rsidR="00CF3395" w:rsidRPr="00E26F21" w:rsidRDefault="00CF3395" w:rsidP="004B488E">
            <w:pPr>
              <w:spacing w:before="0" w:after="0" w:line="240" w:lineRule="auto"/>
              <w:jc w:val="center"/>
              <w:rPr>
                <w:color w:val="EEECE1"/>
                <w:sz w:val="16"/>
                <w:szCs w:val="16"/>
              </w:rPr>
            </w:pPr>
            <w:r w:rsidRPr="00A15A05">
              <w:rPr>
                <w:color w:val="000000"/>
                <w:sz w:val="16"/>
                <w:szCs w:val="16"/>
                <w:lang w:eastAsia="en-CA"/>
              </w:rPr>
              <w:t>20</w:t>
            </w:r>
          </w:p>
        </w:tc>
        <w:tc>
          <w:tcPr>
            <w:tcW w:w="709" w:type="dxa"/>
            <w:shd w:val="clear" w:color="auto" w:fill="auto"/>
            <w:vAlign w:val="bottom"/>
          </w:tcPr>
          <w:p w:rsidR="00CF3395" w:rsidRPr="004B488E" w:rsidRDefault="00CF3395" w:rsidP="004B488E">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538" w:type="dxa"/>
            <w:shd w:val="clear" w:color="auto" w:fill="auto"/>
            <w:vAlign w:val="bottom"/>
          </w:tcPr>
          <w:p w:rsidR="00CF3395" w:rsidRPr="004B488E" w:rsidRDefault="00CF3395" w:rsidP="004B488E">
            <w:pPr>
              <w:spacing w:before="0" w:after="0" w:line="240" w:lineRule="auto"/>
              <w:jc w:val="center"/>
              <w:rPr>
                <w:color w:val="000000"/>
                <w:sz w:val="16"/>
                <w:szCs w:val="16"/>
                <w:lang w:eastAsia="en-CA"/>
              </w:rPr>
            </w:pPr>
            <w:r>
              <w:rPr>
                <w:color w:val="000000"/>
                <w:sz w:val="16"/>
                <w:szCs w:val="16"/>
                <w:lang w:eastAsia="en-CA"/>
              </w:rPr>
              <w:t>1.2</w:t>
            </w:r>
          </w:p>
        </w:tc>
      </w:tr>
      <w:tr w:rsidR="00CF3395" w:rsidRPr="00E26F21" w:rsidTr="00CF3395">
        <w:tc>
          <w:tcPr>
            <w:tcW w:w="1190" w:type="dxa"/>
            <w:shd w:val="clear" w:color="auto" w:fill="auto"/>
          </w:tcPr>
          <w:p w:rsidR="00CF3395" w:rsidRPr="00E26F21" w:rsidRDefault="00CF3395" w:rsidP="009D74F5">
            <w:pPr>
              <w:spacing w:before="0" w:after="0" w:line="240" w:lineRule="auto"/>
              <w:rPr>
                <w:color w:val="EEECE1"/>
                <w:sz w:val="16"/>
                <w:szCs w:val="16"/>
              </w:rPr>
            </w:pPr>
          </w:p>
        </w:tc>
        <w:tc>
          <w:tcPr>
            <w:tcW w:w="1003" w:type="dxa"/>
            <w:shd w:val="clear" w:color="auto" w:fill="auto"/>
          </w:tcPr>
          <w:p w:rsidR="00CF3395" w:rsidRPr="00E26F21" w:rsidRDefault="00CF3395" w:rsidP="004B488E">
            <w:pPr>
              <w:spacing w:before="0" w:after="0" w:line="240" w:lineRule="auto"/>
              <w:jc w:val="center"/>
              <w:rPr>
                <w:color w:val="EEECE1"/>
                <w:sz w:val="16"/>
                <w:szCs w:val="16"/>
              </w:rPr>
            </w:pPr>
          </w:p>
        </w:tc>
        <w:tc>
          <w:tcPr>
            <w:tcW w:w="1123" w:type="dxa"/>
            <w:shd w:val="clear" w:color="auto" w:fill="auto"/>
          </w:tcPr>
          <w:p w:rsidR="00CF3395" w:rsidRPr="00E26F21" w:rsidRDefault="00CF3395" w:rsidP="004B488E">
            <w:pPr>
              <w:spacing w:before="0" w:after="0" w:line="240" w:lineRule="auto"/>
              <w:jc w:val="center"/>
              <w:rPr>
                <w:color w:val="EEECE1"/>
                <w:sz w:val="16"/>
                <w:szCs w:val="16"/>
              </w:rPr>
            </w:pPr>
          </w:p>
        </w:tc>
        <w:tc>
          <w:tcPr>
            <w:tcW w:w="1187" w:type="dxa"/>
            <w:shd w:val="clear" w:color="auto" w:fill="auto"/>
          </w:tcPr>
          <w:p w:rsidR="00CF3395" w:rsidRPr="00E26F21" w:rsidRDefault="00CF3395" w:rsidP="004B488E">
            <w:pPr>
              <w:spacing w:before="0" w:after="0" w:line="240" w:lineRule="auto"/>
              <w:jc w:val="center"/>
              <w:rPr>
                <w:color w:val="EEECE1"/>
                <w:sz w:val="16"/>
                <w:szCs w:val="16"/>
              </w:rPr>
            </w:pPr>
          </w:p>
        </w:tc>
        <w:tc>
          <w:tcPr>
            <w:tcW w:w="708" w:type="dxa"/>
            <w:shd w:val="clear" w:color="auto" w:fill="auto"/>
          </w:tcPr>
          <w:p w:rsidR="00CF3395" w:rsidRPr="00E26F21" w:rsidRDefault="00CF3395" w:rsidP="004B488E">
            <w:pPr>
              <w:spacing w:before="0" w:after="0" w:line="240" w:lineRule="auto"/>
              <w:jc w:val="center"/>
              <w:rPr>
                <w:color w:val="EEECE1"/>
                <w:sz w:val="16"/>
                <w:szCs w:val="16"/>
              </w:rPr>
            </w:pPr>
          </w:p>
        </w:tc>
        <w:tc>
          <w:tcPr>
            <w:tcW w:w="567" w:type="dxa"/>
            <w:shd w:val="clear" w:color="auto" w:fill="auto"/>
          </w:tcPr>
          <w:p w:rsidR="00CF3395" w:rsidRPr="00E26F21" w:rsidRDefault="00CF3395" w:rsidP="004B488E">
            <w:pPr>
              <w:spacing w:before="0" w:after="0" w:line="240" w:lineRule="auto"/>
              <w:jc w:val="center"/>
              <w:rPr>
                <w:color w:val="EEECE1"/>
                <w:sz w:val="16"/>
                <w:szCs w:val="16"/>
              </w:rPr>
            </w:pPr>
          </w:p>
        </w:tc>
        <w:tc>
          <w:tcPr>
            <w:tcW w:w="567" w:type="dxa"/>
            <w:shd w:val="clear" w:color="auto" w:fill="auto"/>
          </w:tcPr>
          <w:p w:rsidR="00CF3395" w:rsidRPr="00E26F21" w:rsidRDefault="00CF3395" w:rsidP="004B488E">
            <w:pPr>
              <w:spacing w:before="0" w:after="0" w:line="240" w:lineRule="auto"/>
              <w:jc w:val="center"/>
              <w:rPr>
                <w:color w:val="EEECE1"/>
                <w:sz w:val="16"/>
                <w:szCs w:val="16"/>
              </w:rPr>
            </w:pPr>
          </w:p>
        </w:tc>
        <w:tc>
          <w:tcPr>
            <w:tcW w:w="567" w:type="dxa"/>
            <w:shd w:val="clear" w:color="auto" w:fill="auto"/>
          </w:tcPr>
          <w:p w:rsidR="00CF3395" w:rsidRPr="00E26F21" w:rsidRDefault="00CF3395" w:rsidP="004B488E">
            <w:pPr>
              <w:spacing w:before="0" w:after="0" w:line="240" w:lineRule="auto"/>
              <w:jc w:val="center"/>
              <w:rPr>
                <w:color w:val="EEECE1"/>
                <w:sz w:val="16"/>
                <w:szCs w:val="16"/>
              </w:rPr>
            </w:pPr>
          </w:p>
        </w:tc>
        <w:tc>
          <w:tcPr>
            <w:tcW w:w="709" w:type="dxa"/>
            <w:shd w:val="clear" w:color="auto" w:fill="auto"/>
          </w:tcPr>
          <w:p w:rsidR="00CF3395" w:rsidRPr="00E26F21" w:rsidRDefault="00CF3395" w:rsidP="004B488E">
            <w:pPr>
              <w:spacing w:before="0" w:after="0" w:line="240" w:lineRule="auto"/>
              <w:jc w:val="center"/>
              <w:rPr>
                <w:color w:val="EEECE1"/>
                <w:sz w:val="16"/>
                <w:szCs w:val="16"/>
              </w:rPr>
            </w:pPr>
          </w:p>
        </w:tc>
        <w:tc>
          <w:tcPr>
            <w:tcW w:w="709" w:type="dxa"/>
            <w:shd w:val="clear" w:color="auto" w:fill="auto"/>
          </w:tcPr>
          <w:p w:rsidR="00CF3395" w:rsidRPr="00E26F21" w:rsidRDefault="00CF3395" w:rsidP="004B488E">
            <w:pPr>
              <w:spacing w:before="0" w:after="0" w:line="240" w:lineRule="auto"/>
              <w:jc w:val="center"/>
              <w:rPr>
                <w:color w:val="EEECE1"/>
                <w:sz w:val="16"/>
                <w:szCs w:val="16"/>
              </w:rPr>
            </w:pPr>
          </w:p>
        </w:tc>
        <w:tc>
          <w:tcPr>
            <w:tcW w:w="709" w:type="dxa"/>
            <w:shd w:val="clear" w:color="auto" w:fill="auto"/>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Others</w:t>
            </w:r>
          </w:p>
        </w:tc>
        <w:tc>
          <w:tcPr>
            <w:tcW w:w="538" w:type="dxa"/>
            <w:shd w:val="clear" w:color="auto" w:fill="auto"/>
          </w:tcPr>
          <w:p w:rsidR="00CF3395" w:rsidRPr="00E26F21" w:rsidRDefault="00CF3395" w:rsidP="004B488E">
            <w:pPr>
              <w:spacing w:before="0" w:after="0" w:line="240" w:lineRule="auto"/>
              <w:jc w:val="center"/>
              <w:rPr>
                <w:color w:val="EEECE1"/>
                <w:sz w:val="16"/>
                <w:szCs w:val="16"/>
              </w:rPr>
            </w:pPr>
            <w:r>
              <w:rPr>
                <w:color w:val="000000"/>
                <w:sz w:val="16"/>
                <w:szCs w:val="16"/>
                <w:lang w:eastAsia="en-CA"/>
              </w:rPr>
              <w:t>0.6</w:t>
            </w:r>
          </w:p>
        </w:tc>
      </w:tr>
    </w:tbl>
    <w:p w:rsidR="00B725F2" w:rsidRDefault="00B725F2" w:rsidP="00F94086">
      <w:pPr>
        <w:pStyle w:val="Heading1"/>
        <w:numPr>
          <w:ilvl w:val="0"/>
          <w:numId w:val="0"/>
        </w:numPr>
        <w:spacing w:before="0"/>
        <w:sectPr w:rsidR="00B725F2" w:rsidSect="009D16E6">
          <w:headerReference w:type="default" r:id="rId15"/>
          <w:footerReference w:type="default" r:id="rId16"/>
          <w:pgSz w:w="12240" w:h="15840" w:code="1"/>
          <w:pgMar w:top="1440" w:right="1440" w:bottom="1440" w:left="1440" w:header="709" w:footer="709" w:gutter="0"/>
          <w:cols w:space="708"/>
          <w:titlePg/>
          <w:docGrid w:linePitch="360"/>
        </w:sectPr>
      </w:pPr>
    </w:p>
    <w:p w:rsidR="00631E2E" w:rsidRDefault="008F0A45" w:rsidP="00F94086">
      <w:pPr>
        <w:pStyle w:val="Heading1"/>
        <w:numPr>
          <w:ilvl w:val="0"/>
          <w:numId w:val="0"/>
        </w:numPr>
        <w:spacing w:before="0"/>
      </w:pPr>
      <w:bookmarkStart w:id="194" w:name="_Toc46493278"/>
      <w:r>
        <w:lastRenderedPageBreak/>
        <w:t>A</w:t>
      </w:r>
      <w:r w:rsidR="009F360A">
        <w:t>p</w:t>
      </w:r>
      <w:r w:rsidR="00F62A63">
        <w:t>p</w:t>
      </w:r>
      <w:r w:rsidR="009F360A">
        <w:t xml:space="preserve">endix B </w:t>
      </w:r>
      <w:r w:rsidR="00631E2E">
        <w:t xml:space="preserve">– </w:t>
      </w:r>
      <w:r w:rsidR="00C071AC">
        <w:t>Une</w:t>
      </w:r>
      <w:r w:rsidR="00631E2E">
        <w:t>ven-aged Silviculture Stocking Standards</w:t>
      </w:r>
      <w:r w:rsidR="005C347D">
        <w:t>:</w:t>
      </w:r>
      <w:bookmarkEnd w:id="194"/>
    </w:p>
    <w:tbl>
      <w:tblPr>
        <w:tblW w:w="13638" w:type="dxa"/>
        <w:tblBorders>
          <w:top w:val="single" w:sz="12" w:space="0" w:color="auto"/>
          <w:left w:val="single" w:sz="12" w:space="0" w:color="auto"/>
          <w:bottom w:val="single" w:sz="12" w:space="0" w:color="auto"/>
          <w:right w:val="single" w:sz="12" w:space="0" w:color="auto"/>
          <w:insideV w:val="single" w:sz="8" w:space="0" w:color="auto"/>
        </w:tblBorders>
        <w:tblLayout w:type="fixed"/>
        <w:tblCellMar>
          <w:left w:w="30" w:type="dxa"/>
          <w:right w:w="30" w:type="dxa"/>
        </w:tblCellMar>
        <w:tblLook w:val="0000" w:firstRow="0" w:lastRow="0" w:firstColumn="0" w:lastColumn="0" w:noHBand="0" w:noVBand="0"/>
      </w:tblPr>
      <w:tblGrid>
        <w:gridCol w:w="1386"/>
        <w:gridCol w:w="487"/>
        <w:gridCol w:w="992"/>
        <w:gridCol w:w="851"/>
        <w:gridCol w:w="495"/>
        <w:gridCol w:w="497"/>
        <w:gridCol w:w="567"/>
        <w:gridCol w:w="567"/>
        <w:gridCol w:w="567"/>
        <w:gridCol w:w="567"/>
        <w:gridCol w:w="709"/>
        <w:gridCol w:w="567"/>
        <w:gridCol w:w="709"/>
        <w:gridCol w:w="708"/>
        <w:gridCol w:w="567"/>
        <w:gridCol w:w="567"/>
        <w:gridCol w:w="709"/>
        <w:gridCol w:w="567"/>
        <w:gridCol w:w="567"/>
        <w:gridCol w:w="567"/>
        <w:gridCol w:w="425"/>
      </w:tblGrid>
      <w:tr w:rsidR="00D73965" w:rsidTr="004818AF">
        <w:trPr>
          <w:cantSplit/>
          <w:trHeight w:hRule="exact" w:val="646"/>
          <w:tblHeader/>
        </w:trPr>
        <w:tc>
          <w:tcPr>
            <w:tcW w:w="1386" w:type="dxa"/>
            <w:vMerge w:val="restart"/>
            <w:tcBorders>
              <w:top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20"/>
              </w:rPr>
            </w:pPr>
            <w:proofErr w:type="spellStart"/>
            <w:r>
              <w:rPr>
                <w:rFonts w:ascii="Times New Roman" w:hAnsi="Times New Roman"/>
                <w:b/>
                <w:bCs/>
                <w:color w:val="000000"/>
                <w:sz w:val="20"/>
              </w:rPr>
              <w:t>Biogeoclimatic</w:t>
            </w:r>
            <w:proofErr w:type="spellEnd"/>
            <w:r>
              <w:rPr>
                <w:rFonts w:ascii="Times New Roman" w:hAnsi="Times New Roman"/>
                <w:b/>
                <w:bCs/>
                <w:color w:val="000000"/>
                <w:sz w:val="20"/>
              </w:rPr>
              <w:t xml:space="preserve"> Ecosystem Classification </w:t>
            </w:r>
          </w:p>
        </w:tc>
        <w:tc>
          <w:tcPr>
            <w:tcW w:w="487" w:type="dxa"/>
            <w:tcBorders>
              <w:top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p>
        </w:tc>
        <w:tc>
          <w:tcPr>
            <w:tcW w:w="10206" w:type="dxa"/>
            <w:gridSpan w:val="16"/>
            <w:tcBorders>
              <w:top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b/>
                <w:bCs/>
                <w:i/>
                <w:iCs/>
                <w:color w:val="000000"/>
                <w:szCs w:val="24"/>
              </w:rPr>
            </w:pPr>
            <w:r>
              <w:rPr>
                <w:rFonts w:ascii="Times New Roman" w:hAnsi="Times New Roman"/>
                <w:b/>
                <w:bCs/>
                <w:i/>
                <w:iCs/>
                <w:color w:val="000000"/>
                <w:szCs w:val="24"/>
              </w:rPr>
              <w:t>Regeneration and Free growing Standards: Partial Cutting</w:t>
            </w:r>
          </w:p>
        </w:tc>
        <w:tc>
          <w:tcPr>
            <w:tcW w:w="1559" w:type="dxa"/>
            <w:gridSpan w:val="3"/>
            <w:tcBorders>
              <w:top w:val="single" w:sz="12" w:space="0" w:color="auto"/>
            </w:tcBorders>
            <w:shd w:val="solid" w:color="CCFFCC" w:fill="auto"/>
          </w:tcPr>
          <w:p w:rsidR="00D73965" w:rsidRDefault="00D73965" w:rsidP="00C1057A">
            <w:pPr>
              <w:autoSpaceDE w:val="0"/>
              <w:autoSpaceDN w:val="0"/>
              <w:adjustRightInd w:val="0"/>
              <w:spacing w:line="240" w:lineRule="auto"/>
              <w:jc w:val="center"/>
              <w:rPr>
                <w:rFonts w:ascii="Arial" w:hAnsi="Arial" w:cs="Arial"/>
                <w:color w:val="000000"/>
                <w:sz w:val="20"/>
              </w:rPr>
            </w:pPr>
            <w:r>
              <w:rPr>
                <w:rFonts w:ascii="Times New Roman" w:hAnsi="Times New Roman"/>
                <w:b/>
                <w:bCs/>
                <w:i/>
                <w:iCs/>
                <w:color w:val="000000"/>
              </w:rPr>
              <w:t>Free Growing Standards</w:t>
            </w:r>
          </w:p>
        </w:tc>
      </w:tr>
      <w:tr w:rsidR="00D73965" w:rsidTr="00D73965">
        <w:trPr>
          <w:cantSplit/>
          <w:trHeight w:hRule="exact" w:val="567"/>
          <w:tblHeader/>
        </w:trPr>
        <w:tc>
          <w:tcPr>
            <w:tcW w:w="1386" w:type="dxa"/>
            <w:vMerge/>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20"/>
              </w:rPr>
            </w:pPr>
          </w:p>
        </w:tc>
        <w:tc>
          <w:tcPr>
            <w:tcW w:w="487" w:type="dxa"/>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r>
              <w:rPr>
                <w:rFonts w:ascii="Times New Roman" w:hAnsi="Times New Roman"/>
                <w:b/>
                <w:bCs/>
                <w:color w:val="000000"/>
                <w:sz w:val="18"/>
                <w:szCs w:val="18"/>
              </w:rPr>
              <w:t>Site Series</w:t>
            </w:r>
          </w:p>
        </w:tc>
        <w:tc>
          <w:tcPr>
            <w:tcW w:w="1843" w:type="dxa"/>
            <w:gridSpan w:val="2"/>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r>
              <w:rPr>
                <w:rFonts w:ascii="Times New Roman" w:hAnsi="Times New Roman"/>
                <w:b/>
                <w:bCs/>
                <w:color w:val="000000"/>
                <w:sz w:val="18"/>
                <w:szCs w:val="18"/>
              </w:rPr>
              <w:t>Species</w:t>
            </w:r>
          </w:p>
        </w:tc>
        <w:tc>
          <w:tcPr>
            <w:tcW w:w="7087" w:type="dxa"/>
            <w:gridSpan w:val="12"/>
            <w:shd w:val="solid" w:color="CCFFCC" w:fill="008080"/>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r>
              <w:rPr>
                <w:rFonts w:ascii="Times New Roman" w:hAnsi="Times New Roman"/>
                <w:b/>
                <w:bCs/>
                <w:color w:val="000000"/>
                <w:sz w:val="18"/>
                <w:szCs w:val="18"/>
              </w:rPr>
              <w:t xml:space="preserve"> Stocking </w:t>
            </w:r>
          </w:p>
        </w:tc>
        <w:tc>
          <w:tcPr>
            <w:tcW w:w="709" w:type="dxa"/>
            <w:shd w:val="solid" w:color="CCFFCC" w:fill="auto"/>
          </w:tcPr>
          <w:p w:rsidR="00D73965" w:rsidRPr="00D73965" w:rsidRDefault="00D73965" w:rsidP="00C1057A">
            <w:pPr>
              <w:autoSpaceDE w:val="0"/>
              <w:autoSpaceDN w:val="0"/>
              <w:adjustRightInd w:val="0"/>
              <w:spacing w:line="240" w:lineRule="auto"/>
              <w:jc w:val="center"/>
              <w:rPr>
                <w:rFonts w:ascii="Times New Roman" w:hAnsi="Times New Roman"/>
                <w:b/>
                <w:bCs/>
                <w:color w:val="000000"/>
                <w:sz w:val="18"/>
                <w:szCs w:val="18"/>
              </w:rPr>
            </w:pPr>
            <w:r w:rsidRPr="00D73965">
              <w:rPr>
                <w:rFonts w:ascii="Times New Roman" w:hAnsi="Times New Roman"/>
                <w:b/>
                <w:color w:val="000000"/>
                <w:sz w:val="16"/>
                <w:szCs w:val="16"/>
              </w:rPr>
              <w:t>MITD</w:t>
            </w:r>
            <w:r>
              <w:rPr>
                <w:rStyle w:val="FootnoteReference"/>
                <w:rFonts w:ascii="Times New Roman" w:hAnsi="Times New Roman"/>
                <w:b/>
                <w:color w:val="000000"/>
                <w:sz w:val="16"/>
                <w:szCs w:val="16"/>
              </w:rPr>
              <w:footnoteReference w:id="2"/>
            </w:r>
          </w:p>
        </w:tc>
        <w:tc>
          <w:tcPr>
            <w:tcW w:w="567" w:type="dxa"/>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r>
              <w:rPr>
                <w:rFonts w:ascii="Times New Roman" w:hAnsi="Times New Roman"/>
                <w:b/>
                <w:bCs/>
                <w:color w:val="000000"/>
                <w:sz w:val="18"/>
                <w:szCs w:val="18"/>
              </w:rPr>
              <w:t>Regen Delay</w:t>
            </w:r>
            <w:r>
              <w:rPr>
                <w:rStyle w:val="FootnoteReference"/>
                <w:rFonts w:ascii="Times New Roman" w:hAnsi="Times New Roman"/>
                <w:b/>
                <w:bCs/>
                <w:color w:val="000000"/>
                <w:sz w:val="18"/>
                <w:szCs w:val="18"/>
              </w:rPr>
              <w:footnoteReference w:id="3"/>
            </w:r>
          </w:p>
        </w:tc>
        <w:tc>
          <w:tcPr>
            <w:tcW w:w="567" w:type="dxa"/>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r>
              <w:rPr>
                <w:rFonts w:ascii="Times New Roman" w:hAnsi="Times New Roman"/>
                <w:b/>
                <w:bCs/>
                <w:color w:val="000000"/>
                <w:sz w:val="18"/>
                <w:szCs w:val="18"/>
              </w:rPr>
              <w:t>Latest</w:t>
            </w:r>
          </w:p>
        </w:tc>
        <w:tc>
          <w:tcPr>
            <w:tcW w:w="992" w:type="dxa"/>
            <w:gridSpan w:val="2"/>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r>
              <w:rPr>
                <w:rFonts w:ascii="Times New Roman" w:hAnsi="Times New Roman"/>
                <w:b/>
                <w:bCs/>
                <w:color w:val="000000"/>
                <w:sz w:val="18"/>
                <w:szCs w:val="18"/>
              </w:rPr>
              <w:t>Minimum Height</w:t>
            </w:r>
          </w:p>
        </w:tc>
      </w:tr>
      <w:tr w:rsidR="00D73965" w:rsidTr="00D73965">
        <w:trPr>
          <w:cantSplit/>
          <w:trHeight w:hRule="exact" w:val="391"/>
          <w:tblHeader/>
        </w:trPr>
        <w:tc>
          <w:tcPr>
            <w:tcW w:w="1386" w:type="dxa"/>
            <w:vMerge/>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20"/>
              </w:rPr>
            </w:pPr>
          </w:p>
        </w:tc>
        <w:tc>
          <w:tcPr>
            <w:tcW w:w="487" w:type="dxa"/>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p>
        </w:tc>
        <w:tc>
          <w:tcPr>
            <w:tcW w:w="992" w:type="dxa"/>
            <w:shd w:val="solid" w:color="CCFFCC" w:fill="auto"/>
          </w:tcPr>
          <w:p w:rsidR="00D73965" w:rsidRDefault="00D73965" w:rsidP="00B26222">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 xml:space="preserve">Preferred(p)          </w:t>
            </w:r>
          </w:p>
        </w:tc>
        <w:tc>
          <w:tcPr>
            <w:tcW w:w="851" w:type="dxa"/>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 xml:space="preserve">Acceptable </w:t>
            </w:r>
          </w:p>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(a)</w:t>
            </w:r>
          </w:p>
        </w:tc>
        <w:tc>
          <w:tcPr>
            <w:tcW w:w="1559" w:type="dxa"/>
            <w:gridSpan w:val="3"/>
            <w:shd w:val="solid" w:color="CCFFCC" w:fill="008080"/>
          </w:tcPr>
          <w:p w:rsidR="00D73965" w:rsidRPr="00CD52A3"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Layer 1</w:t>
            </w:r>
          </w:p>
        </w:tc>
        <w:tc>
          <w:tcPr>
            <w:tcW w:w="1701" w:type="dxa"/>
            <w:gridSpan w:val="3"/>
            <w:shd w:val="solid" w:color="CCFFCC" w:fill="008080"/>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Layer 2</w:t>
            </w:r>
          </w:p>
        </w:tc>
        <w:tc>
          <w:tcPr>
            <w:tcW w:w="1985" w:type="dxa"/>
            <w:gridSpan w:val="3"/>
            <w:shd w:val="solid" w:color="CCFFCC" w:fill="008080"/>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Layer 3</w:t>
            </w:r>
          </w:p>
        </w:tc>
        <w:tc>
          <w:tcPr>
            <w:tcW w:w="1842" w:type="dxa"/>
            <w:gridSpan w:val="3"/>
            <w:shd w:val="solid" w:color="CCFFCC" w:fill="008080"/>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Layer 4</w:t>
            </w:r>
          </w:p>
        </w:tc>
        <w:tc>
          <w:tcPr>
            <w:tcW w:w="709" w:type="dxa"/>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p>
        </w:tc>
        <w:tc>
          <w:tcPr>
            <w:tcW w:w="567" w:type="dxa"/>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p>
        </w:tc>
        <w:tc>
          <w:tcPr>
            <w:tcW w:w="567" w:type="dxa"/>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p>
        </w:tc>
        <w:tc>
          <w:tcPr>
            <w:tcW w:w="567" w:type="dxa"/>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p>
        </w:tc>
        <w:tc>
          <w:tcPr>
            <w:tcW w:w="425" w:type="dxa"/>
            <w:shd w:val="solid" w:color="CCFFCC" w:fill="auto"/>
          </w:tcPr>
          <w:p w:rsidR="00D73965" w:rsidRDefault="00D73965" w:rsidP="00C1057A">
            <w:pPr>
              <w:autoSpaceDE w:val="0"/>
              <w:autoSpaceDN w:val="0"/>
              <w:adjustRightInd w:val="0"/>
              <w:spacing w:line="240" w:lineRule="auto"/>
              <w:jc w:val="center"/>
              <w:rPr>
                <w:rFonts w:ascii="Times New Roman" w:hAnsi="Times New Roman"/>
                <w:b/>
                <w:bCs/>
                <w:color w:val="000000"/>
                <w:sz w:val="18"/>
                <w:szCs w:val="18"/>
              </w:rPr>
            </w:pPr>
          </w:p>
        </w:tc>
      </w:tr>
      <w:tr w:rsidR="00D73965" w:rsidTr="00D73965">
        <w:trPr>
          <w:cantSplit/>
          <w:trHeight w:hRule="exact" w:val="926"/>
          <w:tblHeader/>
        </w:trPr>
        <w:tc>
          <w:tcPr>
            <w:tcW w:w="1386"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 xml:space="preserve">Subzone </w:t>
            </w:r>
          </w:p>
        </w:tc>
        <w:tc>
          <w:tcPr>
            <w:tcW w:w="48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8"/>
                <w:szCs w:val="18"/>
              </w:rPr>
            </w:pPr>
          </w:p>
        </w:tc>
        <w:tc>
          <w:tcPr>
            <w:tcW w:w="992"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p>
        </w:tc>
        <w:tc>
          <w:tcPr>
            <w:tcW w:w="851"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p>
        </w:tc>
        <w:tc>
          <w:tcPr>
            <w:tcW w:w="495"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Target</w:t>
            </w:r>
          </w:p>
        </w:tc>
        <w:tc>
          <w:tcPr>
            <w:tcW w:w="49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Min</w:t>
            </w:r>
          </w:p>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w:t>
            </w:r>
            <w:proofErr w:type="spellStart"/>
            <w:r>
              <w:rPr>
                <w:rFonts w:ascii="Times New Roman" w:hAnsi="Times New Roman"/>
                <w:color w:val="000000"/>
                <w:sz w:val="16"/>
                <w:szCs w:val="16"/>
              </w:rPr>
              <w:t>p&amp;a</w:t>
            </w:r>
            <w:proofErr w:type="spellEnd"/>
            <w:r>
              <w:rPr>
                <w:rFonts w:ascii="Times New Roman" w:hAnsi="Times New Roman"/>
                <w:color w:val="000000"/>
                <w:sz w:val="16"/>
                <w:szCs w:val="16"/>
              </w:rPr>
              <w:t>)</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Min (p)</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Target</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Min</w:t>
            </w:r>
          </w:p>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w:t>
            </w:r>
            <w:proofErr w:type="spellStart"/>
            <w:r>
              <w:rPr>
                <w:rFonts w:ascii="Times New Roman" w:hAnsi="Times New Roman"/>
                <w:color w:val="000000"/>
                <w:sz w:val="16"/>
                <w:szCs w:val="16"/>
              </w:rPr>
              <w:t>p&amp;a</w:t>
            </w:r>
            <w:proofErr w:type="spellEnd"/>
            <w:r>
              <w:rPr>
                <w:rFonts w:ascii="Times New Roman" w:hAnsi="Times New Roman"/>
                <w:color w:val="000000"/>
                <w:sz w:val="16"/>
                <w:szCs w:val="16"/>
              </w:rPr>
              <w:t>)</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Min (p)</w:t>
            </w:r>
          </w:p>
        </w:tc>
        <w:tc>
          <w:tcPr>
            <w:tcW w:w="709"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Target</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Min</w:t>
            </w:r>
          </w:p>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w:t>
            </w:r>
            <w:proofErr w:type="spellStart"/>
            <w:r>
              <w:rPr>
                <w:rFonts w:ascii="Times New Roman" w:hAnsi="Times New Roman"/>
                <w:color w:val="000000"/>
                <w:sz w:val="16"/>
                <w:szCs w:val="16"/>
              </w:rPr>
              <w:t>p&amp;a</w:t>
            </w:r>
            <w:proofErr w:type="spellEnd"/>
            <w:r>
              <w:rPr>
                <w:rFonts w:ascii="Times New Roman" w:hAnsi="Times New Roman"/>
                <w:color w:val="000000"/>
                <w:sz w:val="16"/>
                <w:szCs w:val="16"/>
              </w:rPr>
              <w:t>)</w:t>
            </w:r>
          </w:p>
        </w:tc>
        <w:tc>
          <w:tcPr>
            <w:tcW w:w="709"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Min (p)</w:t>
            </w:r>
          </w:p>
        </w:tc>
        <w:tc>
          <w:tcPr>
            <w:tcW w:w="708"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Target</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Min</w:t>
            </w:r>
          </w:p>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w:t>
            </w:r>
            <w:proofErr w:type="spellStart"/>
            <w:r>
              <w:rPr>
                <w:rFonts w:ascii="Times New Roman" w:hAnsi="Times New Roman"/>
                <w:color w:val="000000"/>
                <w:sz w:val="16"/>
                <w:szCs w:val="16"/>
              </w:rPr>
              <w:t>p&amp;a</w:t>
            </w:r>
            <w:proofErr w:type="spellEnd"/>
            <w:r>
              <w:rPr>
                <w:rFonts w:ascii="Times New Roman" w:hAnsi="Times New Roman"/>
                <w:color w:val="000000"/>
                <w:sz w:val="16"/>
                <w:szCs w:val="16"/>
              </w:rPr>
              <w:t>)</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Min (p)</w:t>
            </w:r>
          </w:p>
        </w:tc>
        <w:tc>
          <w:tcPr>
            <w:tcW w:w="709"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 xml:space="preserve">(Max </w:t>
            </w:r>
            <w:proofErr w:type="spellStart"/>
            <w:r>
              <w:rPr>
                <w:rFonts w:ascii="Times New Roman" w:hAnsi="Times New Roman"/>
                <w:color w:val="000000"/>
                <w:sz w:val="16"/>
                <w:szCs w:val="16"/>
              </w:rPr>
              <w:t>yrs</w:t>
            </w:r>
            <w:proofErr w:type="spellEnd"/>
            <w:r>
              <w:rPr>
                <w:rFonts w:ascii="Times New Roman" w:hAnsi="Times New Roman"/>
                <w:color w:val="000000"/>
                <w:sz w:val="16"/>
                <w:szCs w:val="16"/>
              </w:rPr>
              <w:t>)</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w:t>
            </w:r>
            <w:proofErr w:type="spellStart"/>
            <w:r>
              <w:rPr>
                <w:rFonts w:ascii="Times New Roman" w:hAnsi="Times New Roman"/>
                <w:color w:val="000000"/>
                <w:sz w:val="16"/>
                <w:szCs w:val="16"/>
              </w:rPr>
              <w:t>yrs</w:t>
            </w:r>
            <w:proofErr w:type="spellEnd"/>
            <w:r>
              <w:rPr>
                <w:rFonts w:ascii="Times New Roman" w:hAnsi="Times New Roman"/>
                <w:color w:val="000000"/>
                <w:sz w:val="16"/>
                <w:szCs w:val="16"/>
              </w:rPr>
              <w:t>)</w:t>
            </w:r>
          </w:p>
        </w:tc>
        <w:tc>
          <w:tcPr>
            <w:tcW w:w="567"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Species</w:t>
            </w:r>
          </w:p>
        </w:tc>
        <w:tc>
          <w:tcPr>
            <w:tcW w:w="425" w:type="dxa"/>
            <w:tcBorders>
              <w:bottom w:val="single" w:sz="12" w:space="0" w:color="auto"/>
            </w:tcBorders>
            <w:shd w:val="solid" w:color="CCFFCC" w:fill="auto"/>
          </w:tcPr>
          <w:p w:rsidR="00D73965" w:rsidRDefault="00D73965" w:rsidP="00C1057A">
            <w:pPr>
              <w:autoSpaceDE w:val="0"/>
              <w:autoSpaceDN w:val="0"/>
              <w:adjustRightInd w:val="0"/>
              <w:spacing w:line="240" w:lineRule="auto"/>
              <w:jc w:val="center"/>
              <w:rPr>
                <w:rFonts w:ascii="Times New Roman" w:hAnsi="Times New Roman"/>
                <w:color w:val="000000"/>
                <w:sz w:val="16"/>
                <w:szCs w:val="16"/>
              </w:rPr>
            </w:pPr>
            <w:r>
              <w:rPr>
                <w:rFonts w:ascii="Times New Roman" w:hAnsi="Times New Roman"/>
                <w:color w:val="000000"/>
                <w:sz w:val="16"/>
                <w:szCs w:val="16"/>
              </w:rPr>
              <w:t>(m)</w:t>
            </w:r>
          </w:p>
        </w:tc>
      </w:tr>
      <w:tr w:rsidR="00334742" w:rsidRPr="00E4385D" w:rsidTr="004818AF">
        <w:trPr>
          <w:cantSplit/>
        </w:trPr>
        <w:tc>
          <w:tcPr>
            <w:tcW w:w="1386" w:type="dxa"/>
            <w:tcBorders>
              <w:top w:val="single" w:sz="12"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b/>
                <w:sz w:val="16"/>
                <w:szCs w:val="16"/>
              </w:rPr>
            </w:pPr>
            <w:r w:rsidRPr="00CF33E3">
              <w:rPr>
                <w:b/>
                <w:sz w:val="16"/>
                <w:szCs w:val="16"/>
              </w:rPr>
              <w:t>ESSF mc</w:t>
            </w:r>
          </w:p>
        </w:tc>
        <w:tc>
          <w:tcPr>
            <w:tcW w:w="48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01</w:t>
            </w:r>
          </w:p>
        </w:tc>
        <w:tc>
          <w:tcPr>
            <w:tcW w:w="992"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sidRPr="00CF33E3">
              <w:rPr>
                <w:color w:val="000000"/>
                <w:sz w:val="16"/>
                <w:szCs w:val="16"/>
                <w:lang w:eastAsia="en-CA"/>
              </w:rPr>
              <w:t>Bl</w:t>
            </w:r>
            <w:proofErr w:type="spellEnd"/>
            <w:r>
              <w:rPr>
                <w:color w:val="000000"/>
                <w:sz w:val="16"/>
                <w:szCs w:val="16"/>
                <w:lang w:eastAsia="en-CA"/>
              </w:rPr>
              <w:t>,</w:t>
            </w:r>
            <w:r w:rsidRPr="00CF33E3">
              <w:rPr>
                <w:color w:val="000000"/>
                <w:sz w:val="16"/>
                <w:szCs w:val="16"/>
                <w:lang w:eastAsia="en-CA"/>
              </w:rPr>
              <w:t xml:space="preserve"> </w:t>
            </w:r>
            <w:proofErr w:type="spellStart"/>
            <w:r w:rsidRPr="00CF33E3">
              <w:rPr>
                <w:color w:val="000000"/>
                <w:sz w:val="16"/>
                <w:szCs w:val="16"/>
                <w:lang w:eastAsia="en-CA"/>
              </w:rPr>
              <w:t>Sx</w:t>
            </w:r>
            <w:proofErr w:type="spellEnd"/>
          </w:p>
        </w:tc>
        <w:tc>
          <w:tcPr>
            <w:tcW w:w="851"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Pli</w:t>
            </w:r>
            <w:r w:rsidRPr="00CF33E3">
              <w:rPr>
                <w:color w:val="000000"/>
                <w:sz w:val="16"/>
                <w:szCs w:val="16"/>
                <w:vertAlign w:val="superscript"/>
                <w:lang w:eastAsia="en-CA"/>
              </w:rPr>
              <w:t>34</w:t>
            </w:r>
          </w:p>
        </w:tc>
        <w:tc>
          <w:tcPr>
            <w:tcW w:w="495"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1200</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700</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709" w:type="dxa"/>
            <w:tcBorders>
              <w:top w:val="single" w:sz="12"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7</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12"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0E2994">
              <w:rPr>
                <w:color w:val="000000"/>
                <w:sz w:val="16"/>
                <w:szCs w:val="16"/>
                <w:lang w:eastAsia="en-CA"/>
              </w:rPr>
              <w:t>Pl</w:t>
            </w:r>
          </w:p>
        </w:tc>
        <w:tc>
          <w:tcPr>
            <w:tcW w:w="425" w:type="dxa"/>
            <w:tcBorders>
              <w:top w:val="single" w:sz="12"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0E2994">
              <w:rPr>
                <w:color w:val="000000"/>
                <w:sz w:val="16"/>
                <w:szCs w:val="16"/>
                <w:lang w:eastAsia="en-CA"/>
              </w:rPr>
              <w:t>2.0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CF33E3">
              <w:rPr>
                <w:sz w:val="16"/>
                <w:szCs w:val="16"/>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CF33E3">
              <w:rPr>
                <w:sz w:val="16"/>
                <w:szCs w:val="16"/>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02/03</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sidRPr="00CF33E3">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sidRPr="00CF33E3">
              <w:rPr>
                <w:color w:val="000000"/>
                <w:sz w:val="16"/>
                <w:szCs w:val="16"/>
                <w:lang w:eastAsia="en-CA"/>
              </w:rPr>
              <w:t>Bl</w:t>
            </w:r>
            <w:proofErr w:type="spellEnd"/>
            <w:r>
              <w:rPr>
                <w:color w:val="000000"/>
                <w:sz w:val="16"/>
                <w:szCs w:val="16"/>
                <w:lang w:eastAsia="en-CA"/>
              </w:rPr>
              <w:t>,</w:t>
            </w:r>
            <w:r w:rsidRPr="00CF33E3">
              <w:rPr>
                <w:color w:val="000000"/>
                <w:sz w:val="16"/>
                <w:szCs w:val="16"/>
                <w:lang w:eastAsia="en-CA"/>
              </w:rPr>
              <w:t xml:space="preserve"> </w:t>
            </w:r>
            <w:proofErr w:type="spellStart"/>
            <w:r w:rsidRPr="00CF33E3">
              <w:rPr>
                <w:color w:val="000000"/>
                <w:sz w:val="16"/>
                <w:szCs w:val="16"/>
                <w:lang w:eastAsia="en-CA"/>
              </w:rPr>
              <w:t>Sx</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CF33E3">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1.6</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CF33E3">
              <w:rPr>
                <w:sz w:val="16"/>
                <w:szCs w:val="16"/>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sidRPr="00CF33E3">
              <w:rPr>
                <w:sz w:val="16"/>
                <w:szCs w:val="16"/>
              </w:rPr>
              <w:t>04</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roofErr w:type="spellStart"/>
            <w:r w:rsidRPr="00CF33E3">
              <w:rPr>
                <w:sz w:val="16"/>
                <w:szCs w:val="16"/>
              </w:rPr>
              <w:t>Pl</w:t>
            </w:r>
            <w:r>
              <w:rPr>
                <w:sz w:val="16"/>
                <w:szCs w:val="16"/>
              </w:rPr>
              <w:t>i</w:t>
            </w:r>
            <w:proofErr w:type="spellEnd"/>
            <w:r w:rsidRPr="00CF33E3">
              <w:rPr>
                <w:sz w:val="16"/>
                <w:szCs w:val="16"/>
              </w:rPr>
              <w:t xml:space="preserve">, </w:t>
            </w:r>
            <w:proofErr w:type="spellStart"/>
            <w:r w:rsidRPr="00CF33E3">
              <w:rPr>
                <w:sz w:val="16"/>
                <w:szCs w:val="16"/>
              </w:rPr>
              <w:t>Bl</w:t>
            </w:r>
            <w:proofErr w:type="spellEnd"/>
            <w:r w:rsidRPr="00CF33E3">
              <w:rPr>
                <w:sz w:val="16"/>
                <w:szCs w:val="16"/>
              </w:rPr>
              <w:t xml:space="preserve">, </w:t>
            </w:r>
            <w:proofErr w:type="spellStart"/>
            <w:r w:rsidRPr="00CF33E3">
              <w:rPr>
                <w:sz w:val="16"/>
                <w:szCs w:val="16"/>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CF33E3">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CF33E3">
              <w:rPr>
                <w:color w:val="000000"/>
                <w:sz w:val="16"/>
                <w:szCs w:val="16"/>
                <w:lang w:eastAsia="en-CA"/>
              </w:rPr>
              <w:t>1.6</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CF33E3">
              <w:rPr>
                <w:sz w:val="16"/>
                <w:szCs w:val="16"/>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CF33E3">
              <w:rPr>
                <w:sz w:val="16"/>
                <w:szCs w:val="16"/>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sidRPr="00CF33E3">
              <w:rPr>
                <w:sz w:val="16"/>
                <w:szCs w:val="16"/>
              </w:rPr>
              <w:t>05/06</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sidRPr="00CF33E3">
              <w:rPr>
                <w:color w:val="000000"/>
                <w:sz w:val="16"/>
                <w:szCs w:val="16"/>
                <w:lang w:eastAsia="en-CA"/>
              </w:rPr>
              <w:t>Bl</w:t>
            </w:r>
            <w:proofErr w:type="spellEnd"/>
            <w:r>
              <w:rPr>
                <w:color w:val="000000"/>
                <w:sz w:val="16"/>
                <w:szCs w:val="16"/>
                <w:lang w:eastAsia="en-CA"/>
              </w:rPr>
              <w:t>,</w:t>
            </w:r>
            <w:r w:rsidRPr="00CF33E3">
              <w:rPr>
                <w:color w:val="000000"/>
                <w:sz w:val="16"/>
                <w:szCs w:val="16"/>
                <w:lang w:eastAsia="en-CA"/>
              </w:rPr>
              <w:t xml:space="preserve"> </w:t>
            </w:r>
            <w:proofErr w:type="spellStart"/>
            <w:r w:rsidRPr="00CF33E3">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All</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sidRPr="00CF33E3">
              <w:rPr>
                <w:sz w:val="16"/>
                <w:szCs w:val="16"/>
              </w:rPr>
              <w:t>07</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B</w:t>
            </w:r>
            <w:r>
              <w:rPr>
                <w:color w:val="000000"/>
                <w:sz w:val="16"/>
                <w:szCs w:val="16"/>
                <w:lang w:eastAsia="en-CA"/>
              </w:rPr>
              <w:t>l,</w:t>
            </w:r>
            <w:r w:rsidRPr="00CF33E3">
              <w:rPr>
                <w:color w:val="000000"/>
                <w:sz w:val="16"/>
                <w:szCs w:val="16"/>
                <w:lang w:eastAsia="en-CA"/>
              </w:rPr>
              <w:t xml:space="preserve"> Sx</w:t>
            </w:r>
            <w:r w:rsidRPr="00CF33E3">
              <w:rPr>
                <w:color w:val="000000"/>
                <w:sz w:val="16"/>
                <w:szCs w:val="16"/>
                <w:vertAlign w:val="superscript"/>
                <w:lang w:eastAsia="en-CA"/>
              </w:rPr>
              <w:t>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All</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sidRPr="00CF33E3">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08</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Bl</w:t>
            </w:r>
            <w:r>
              <w:rPr>
                <w:color w:val="000000"/>
                <w:sz w:val="16"/>
                <w:szCs w:val="16"/>
                <w:lang w:eastAsia="en-CA"/>
              </w:rPr>
              <w:t>,</w:t>
            </w:r>
            <w:r w:rsidRPr="00CF33E3">
              <w:rPr>
                <w:color w:val="000000"/>
                <w:sz w:val="16"/>
                <w:szCs w:val="16"/>
                <w:lang w:eastAsia="en-CA"/>
              </w:rPr>
              <w:t xml:space="preserve"> Sx</w:t>
            </w:r>
            <w:r w:rsidRPr="00CF33E3">
              <w:rPr>
                <w:color w:val="000000"/>
                <w:sz w:val="16"/>
                <w:szCs w:val="16"/>
                <w:vertAlign w:val="superscript"/>
                <w:lang w:eastAsia="en-CA"/>
              </w:rPr>
              <w:t>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CF33E3">
              <w:rPr>
                <w:color w:val="000000"/>
                <w:sz w:val="16"/>
                <w:szCs w:val="16"/>
                <w:lang w:eastAsia="en-CA"/>
              </w:rPr>
              <w:t>All</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09/10</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Bl</w:t>
            </w:r>
            <w:r w:rsidRPr="00CF33E3">
              <w:rPr>
                <w:color w:val="000000"/>
                <w:sz w:val="16"/>
                <w:szCs w:val="16"/>
                <w:vertAlign w:val="superscript"/>
                <w:lang w:eastAsia="en-CA"/>
              </w:rPr>
              <w:t>1</w:t>
            </w:r>
            <w:r>
              <w:rPr>
                <w:color w:val="000000"/>
                <w:sz w:val="16"/>
                <w:szCs w:val="16"/>
                <w:lang w:eastAsia="en-CA"/>
              </w:rPr>
              <w:t>,</w:t>
            </w:r>
            <w:r w:rsidRPr="00CF33E3">
              <w:rPr>
                <w:color w:val="000000"/>
                <w:sz w:val="16"/>
                <w:szCs w:val="16"/>
                <w:lang w:eastAsia="en-CA"/>
              </w:rPr>
              <w:t xml:space="preserve"> Sx</w:t>
            </w:r>
            <w:r w:rsidRPr="00CF33E3">
              <w:rPr>
                <w:color w:val="000000"/>
                <w:sz w:val="16"/>
                <w:szCs w:val="16"/>
                <w:vertAlign w:val="superscript"/>
                <w:lang w:eastAsia="en-CA"/>
              </w:rPr>
              <w:t>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CF33E3">
              <w:rPr>
                <w:color w:val="000000"/>
                <w:sz w:val="16"/>
                <w:szCs w:val="16"/>
                <w:lang w:eastAsia="en-CA"/>
              </w:rPr>
              <w:t>All</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D73965">
        <w:trPr>
          <w:cantSplit/>
        </w:trPr>
        <w:tc>
          <w:tcPr>
            <w:tcW w:w="1386" w:type="dxa"/>
            <w:tcBorders>
              <w:top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9D16E6">
            <w:pPr>
              <w:spacing w:before="0" w:after="0" w:line="240" w:lineRule="auto"/>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49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c>
          <w:tcPr>
            <w:tcW w:w="425"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rsidR="00334742" w:rsidRPr="009D16E6" w:rsidRDefault="00334742" w:rsidP="009D16E6">
            <w:pPr>
              <w:spacing w:before="0" w:after="0" w:line="240" w:lineRule="auto"/>
              <w:rPr>
                <w:color w:val="EEECE1"/>
                <w:sz w:val="16"/>
                <w:szCs w:val="16"/>
              </w:rPr>
            </w:pP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b/>
                <w:sz w:val="16"/>
                <w:szCs w:val="16"/>
              </w:rPr>
            </w:pPr>
            <w:r w:rsidRPr="00CF33E3">
              <w:rPr>
                <w:b/>
                <w:sz w:val="16"/>
                <w:szCs w:val="16"/>
              </w:rPr>
              <w:t xml:space="preserve">ESSF </w:t>
            </w:r>
            <w:proofErr w:type="spellStart"/>
            <w:r w:rsidRPr="00CF33E3">
              <w:rPr>
                <w:b/>
                <w:sz w:val="16"/>
                <w:szCs w:val="16"/>
              </w:rPr>
              <w:t>mk</w:t>
            </w:r>
            <w:proofErr w:type="spellEnd"/>
          </w:p>
        </w:tc>
        <w:tc>
          <w:tcPr>
            <w:tcW w:w="48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sz w:val="16"/>
                <w:szCs w:val="16"/>
              </w:rPr>
            </w:pPr>
            <w:r w:rsidRPr="00BF0133">
              <w:rPr>
                <w:sz w:val="16"/>
                <w:szCs w:val="16"/>
              </w:rPr>
              <w:t>01</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proofErr w:type="spellStart"/>
            <w:r w:rsidRPr="00BF0133">
              <w:rPr>
                <w:color w:val="000000"/>
                <w:sz w:val="16"/>
                <w:szCs w:val="16"/>
                <w:lang w:eastAsia="en-CA"/>
              </w:rPr>
              <w:t>Bl</w:t>
            </w:r>
            <w:proofErr w:type="spellEnd"/>
            <w:r>
              <w:rPr>
                <w:color w:val="000000"/>
                <w:sz w:val="16"/>
                <w:szCs w:val="16"/>
                <w:lang w:eastAsia="en-CA"/>
              </w:rPr>
              <w:t xml:space="preserve">, </w:t>
            </w:r>
            <w:proofErr w:type="spellStart"/>
            <w:r w:rsidRPr="00BF0133">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r w:rsidRPr="00BF0133">
              <w:rPr>
                <w:color w:val="000000"/>
                <w:sz w:val="16"/>
                <w:szCs w:val="16"/>
                <w:lang w:eastAsia="en-CA"/>
              </w:rPr>
              <w:t>Hm</w:t>
            </w:r>
            <w:r>
              <w:rPr>
                <w:color w:val="000000"/>
                <w:sz w:val="16"/>
                <w:szCs w:val="16"/>
                <w:lang w:eastAsia="en-CA"/>
              </w:rPr>
              <w:t>,</w:t>
            </w:r>
            <w:r w:rsidRPr="00BF0133">
              <w:rPr>
                <w:color w:val="000000"/>
                <w:sz w:val="16"/>
                <w:szCs w:val="16"/>
                <w:lang w:eastAsia="en-CA"/>
              </w:rPr>
              <w:t xml:space="preserve"> Pli</w:t>
            </w:r>
            <w:r w:rsidRPr="00BF0133">
              <w:rPr>
                <w:color w:val="000000"/>
                <w:sz w:val="16"/>
                <w:szCs w:val="16"/>
                <w:vertAlign w:val="superscript"/>
                <w:lang w:eastAsia="en-CA"/>
              </w:rPr>
              <w:t>34</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r w:rsidRPr="00BF0133">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r w:rsidRPr="00BF0133">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r w:rsidRPr="00BF0133">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BF0133" w:rsidRDefault="00334742" w:rsidP="004818AF">
            <w:pPr>
              <w:spacing w:before="0" w:after="0" w:line="240" w:lineRule="auto"/>
              <w:jc w:val="center"/>
              <w:rPr>
                <w:color w:val="000000"/>
                <w:sz w:val="16"/>
                <w:szCs w:val="16"/>
                <w:lang w:eastAsia="en-CA"/>
              </w:rPr>
            </w:pPr>
            <w:r w:rsidRPr="00BF013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r w:rsidRPr="00BF0133">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r w:rsidRPr="00BF013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BF0133">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BF0133">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BF013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BF013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BF0133">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BF0133">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r w:rsidRPr="00A46BA8">
              <w:rPr>
                <w:sz w:val="16"/>
                <w:szCs w:val="16"/>
              </w:rPr>
              <w:t>02</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r w:rsidRPr="00A46BA8">
              <w:rPr>
                <w:sz w:val="16"/>
                <w:szCs w:val="16"/>
              </w:rPr>
              <w:t xml:space="preserve">Pa, </w:t>
            </w:r>
            <w:proofErr w:type="spellStart"/>
            <w:r w:rsidRPr="00A46BA8">
              <w:rPr>
                <w:sz w:val="16"/>
                <w:szCs w:val="16"/>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proofErr w:type="spellStart"/>
            <w:r w:rsidRPr="00A46BA8">
              <w:rPr>
                <w:sz w:val="16"/>
                <w:szCs w:val="16"/>
              </w:rPr>
              <w:t>Bl</w:t>
            </w:r>
            <w:proofErr w:type="spellEnd"/>
            <w:r w:rsidRPr="00A46BA8">
              <w:rPr>
                <w:sz w:val="16"/>
                <w:szCs w:val="16"/>
              </w:rPr>
              <w:t xml:space="preserve">, </w:t>
            </w:r>
            <w:proofErr w:type="spellStart"/>
            <w:r w:rsidRPr="00A46BA8">
              <w:rPr>
                <w:sz w:val="16"/>
                <w:szCs w:val="16"/>
              </w:rPr>
              <w:t>Hm</w:t>
            </w:r>
            <w:proofErr w:type="spellEnd"/>
            <w:r w:rsidRPr="00A46BA8">
              <w:rPr>
                <w:sz w:val="16"/>
                <w:szCs w:val="16"/>
              </w:rPr>
              <w:t xml:space="preserve">, </w:t>
            </w:r>
            <w:proofErr w:type="spellStart"/>
            <w:r w:rsidRPr="00A46BA8">
              <w:rPr>
                <w:sz w:val="16"/>
                <w:szCs w:val="16"/>
              </w:rPr>
              <w:t>Sx</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r w:rsidRPr="00A46BA8">
              <w:rPr>
                <w:sz w:val="16"/>
                <w:szCs w:val="16"/>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r w:rsidRPr="00A46BA8">
              <w:rPr>
                <w:sz w:val="16"/>
                <w:szCs w:val="16"/>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r w:rsidRPr="00A46BA8">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46BA8" w:rsidRDefault="00334742" w:rsidP="004818AF">
            <w:pPr>
              <w:spacing w:before="0" w:after="0" w:line="240" w:lineRule="auto"/>
              <w:jc w:val="center"/>
              <w:rPr>
                <w:color w:val="000000"/>
                <w:sz w:val="16"/>
                <w:szCs w:val="16"/>
                <w:lang w:eastAsia="en-CA"/>
              </w:rPr>
            </w:pPr>
            <w:r w:rsidRPr="00A46BA8">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r w:rsidRPr="00A46BA8">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r w:rsidRPr="00A46BA8">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46BA8">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46BA8">
              <w:rPr>
                <w:color w:val="000000"/>
                <w:sz w:val="16"/>
                <w:szCs w:val="16"/>
                <w:lang w:eastAsia="en-CA"/>
              </w:rPr>
              <w:t>1.2</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46BA8"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46BA8">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46BA8">
              <w:rPr>
                <w:color w:val="000000"/>
                <w:sz w:val="16"/>
                <w:szCs w:val="16"/>
                <w:lang w:eastAsia="en-CA"/>
              </w:rPr>
              <w:t>0.6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03</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 xml:space="preserve">Pa, </w:t>
            </w:r>
            <w:proofErr w:type="spellStart"/>
            <w:r>
              <w:rPr>
                <w:sz w:val="16"/>
                <w:szCs w:val="16"/>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roofErr w:type="spellStart"/>
            <w:r>
              <w:rPr>
                <w:sz w:val="16"/>
                <w:szCs w:val="16"/>
              </w:rPr>
              <w:t>Bl</w:t>
            </w:r>
            <w:proofErr w:type="spellEnd"/>
            <w:r>
              <w:rPr>
                <w:sz w:val="16"/>
                <w:szCs w:val="16"/>
              </w:rPr>
              <w:t xml:space="preserve">, </w:t>
            </w:r>
            <w:proofErr w:type="spellStart"/>
            <w:r>
              <w:rPr>
                <w:sz w:val="16"/>
                <w:szCs w:val="16"/>
              </w:rPr>
              <w:t>Hm</w:t>
            </w:r>
            <w:proofErr w:type="spellEnd"/>
            <w:r>
              <w:rPr>
                <w:sz w:val="16"/>
                <w:szCs w:val="16"/>
              </w:rPr>
              <w:t xml:space="preserve">, </w:t>
            </w:r>
            <w:proofErr w:type="spellStart"/>
            <w:r>
              <w:rPr>
                <w:sz w:val="16"/>
                <w:szCs w:val="16"/>
              </w:rPr>
              <w:t>Sx</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r w:rsidRPr="00A46BA8">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r w:rsidRPr="00A46BA8">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r w:rsidRPr="00A46BA8">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46BA8" w:rsidRDefault="00334742" w:rsidP="004818AF">
            <w:pPr>
              <w:spacing w:before="0" w:after="0" w:line="240" w:lineRule="auto"/>
              <w:jc w:val="center"/>
              <w:rPr>
                <w:color w:val="000000"/>
                <w:sz w:val="16"/>
                <w:szCs w:val="16"/>
                <w:lang w:eastAsia="en-CA"/>
              </w:rPr>
            </w:pPr>
            <w:r w:rsidRPr="00A46BA8">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r w:rsidRPr="00A46BA8">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r w:rsidRPr="00A46BA8">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46BA8">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46BA8">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46BA8" w:rsidRDefault="00334742" w:rsidP="004818AF">
            <w:pPr>
              <w:spacing w:before="0" w:after="0" w:line="240" w:lineRule="auto"/>
              <w:jc w:val="center"/>
              <w:rPr>
                <w:color w:val="000000"/>
                <w:sz w:val="16"/>
                <w:szCs w:val="16"/>
                <w:lang w:eastAsia="en-CA"/>
              </w:rPr>
            </w:pPr>
            <w:r w:rsidRPr="00A46BA8">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46BA8"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46BA8">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46BA8">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r w:rsidRPr="004A3E23">
              <w:rPr>
                <w:sz w:val="16"/>
                <w:szCs w:val="16"/>
              </w:rPr>
              <w:t>04</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proofErr w:type="spellStart"/>
            <w:r w:rsidRPr="004A3E23">
              <w:rPr>
                <w:sz w:val="16"/>
                <w:szCs w:val="16"/>
              </w:rPr>
              <w:t>Bl</w:t>
            </w:r>
            <w:proofErr w:type="spellEnd"/>
            <w:r w:rsidRPr="004A3E23">
              <w:rPr>
                <w:sz w:val="16"/>
                <w:szCs w:val="16"/>
              </w:rPr>
              <w:t xml:space="preserve">, </w:t>
            </w:r>
            <w:proofErr w:type="spellStart"/>
            <w:r w:rsidRPr="004A3E23">
              <w:rPr>
                <w:sz w:val="16"/>
                <w:szCs w:val="16"/>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r w:rsidRPr="004A3E23">
              <w:rPr>
                <w:sz w:val="16"/>
                <w:szCs w:val="16"/>
              </w:rPr>
              <w:t>Pli</w:t>
            </w:r>
            <w:r w:rsidRPr="004A3E23">
              <w:rPr>
                <w:sz w:val="16"/>
                <w:szCs w:val="16"/>
                <w:vertAlign w:val="superscript"/>
              </w:rPr>
              <w:t>34</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4A3E23" w:rsidRDefault="00334742" w:rsidP="004818AF">
            <w:pPr>
              <w:spacing w:before="0" w:after="0" w:line="240" w:lineRule="auto"/>
              <w:jc w:val="center"/>
              <w:rPr>
                <w:color w:val="000000"/>
                <w:sz w:val="16"/>
                <w:szCs w:val="16"/>
                <w:lang w:eastAsia="en-CA"/>
              </w:rPr>
            </w:pPr>
            <w:r w:rsidRPr="004A3E2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4A3E23">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4A3E2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05</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roofErr w:type="spellStart"/>
            <w:r w:rsidRPr="004A3E23">
              <w:rPr>
                <w:color w:val="000000"/>
                <w:sz w:val="16"/>
                <w:szCs w:val="16"/>
                <w:lang w:eastAsia="en-CA"/>
              </w:rPr>
              <w:t>Bl</w:t>
            </w:r>
            <w:proofErr w:type="spellEnd"/>
            <w:r>
              <w:rPr>
                <w:color w:val="000000"/>
                <w:sz w:val="16"/>
                <w:szCs w:val="16"/>
                <w:lang w:eastAsia="en-CA"/>
              </w:rPr>
              <w:t>,</w:t>
            </w:r>
            <w:r w:rsidRPr="004A3E23">
              <w:rPr>
                <w:color w:val="000000"/>
                <w:sz w:val="16"/>
                <w:szCs w:val="16"/>
                <w:lang w:eastAsia="en-CA"/>
              </w:rPr>
              <w:t xml:space="preserve"> </w:t>
            </w:r>
            <w:proofErr w:type="spellStart"/>
            <w:r w:rsidRPr="004A3E23">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Hm</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4A3E23" w:rsidRDefault="00334742" w:rsidP="004818AF">
            <w:pPr>
              <w:spacing w:before="0" w:after="0" w:line="240" w:lineRule="auto"/>
              <w:jc w:val="center"/>
              <w:rPr>
                <w:color w:val="000000"/>
                <w:sz w:val="16"/>
                <w:szCs w:val="16"/>
                <w:lang w:eastAsia="en-CA"/>
              </w:rPr>
            </w:pPr>
            <w:r>
              <w:rPr>
                <w:color w:val="000000"/>
                <w:sz w:val="16"/>
                <w:szCs w:val="16"/>
                <w:lang w:eastAsia="en-CA"/>
              </w:rPr>
              <w:t>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4A3E23">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4A3E2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06</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Bl</w:t>
            </w:r>
            <w:r w:rsidRPr="004A3E23">
              <w:rPr>
                <w:color w:val="000000"/>
                <w:sz w:val="16"/>
                <w:szCs w:val="16"/>
                <w:vertAlign w:val="superscript"/>
                <w:lang w:eastAsia="en-CA"/>
              </w:rPr>
              <w:t>1</w:t>
            </w:r>
            <w:r>
              <w:rPr>
                <w:color w:val="000000"/>
                <w:sz w:val="16"/>
                <w:szCs w:val="16"/>
                <w:lang w:eastAsia="en-CA"/>
              </w:rPr>
              <w:t xml:space="preserve">, </w:t>
            </w:r>
            <w:r>
              <w:rPr>
                <w:color w:val="000000"/>
                <w:sz w:val="16"/>
                <w:szCs w:val="16"/>
                <w:vertAlign w:val="superscript"/>
                <w:lang w:eastAsia="en-CA"/>
              </w:rPr>
              <w:t xml:space="preserve"> </w:t>
            </w:r>
            <w:proofErr w:type="spellStart"/>
            <w:r w:rsidRPr="004A3E23">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Hm</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4A3E23" w:rsidRDefault="00334742" w:rsidP="004818AF">
            <w:pPr>
              <w:spacing w:before="0" w:after="0" w:line="240" w:lineRule="auto"/>
              <w:jc w:val="center"/>
              <w:rPr>
                <w:color w:val="000000"/>
                <w:sz w:val="16"/>
                <w:szCs w:val="16"/>
                <w:lang w:eastAsia="en-CA"/>
              </w:rPr>
            </w:pPr>
            <w:r w:rsidRPr="004A3E2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color w:val="000000"/>
                <w:sz w:val="16"/>
                <w:szCs w:val="16"/>
                <w:lang w:eastAsia="en-CA"/>
              </w:rPr>
            </w:pPr>
            <w:r w:rsidRPr="004A3E2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color w:val="000000"/>
                <w:sz w:val="16"/>
                <w:szCs w:val="16"/>
                <w:lang w:eastAsia="en-CA"/>
              </w:rPr>
              <w:t>All</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color w:val="000000"/>
                <w:sz w:val="16"/>
                <w:szCs w:val="16"/>
                <w:lang w:eastAsia="en-CA"/>
              </w:rPr>
              <w:t>0.8</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r w:rsidRPr="004A3E23">
              <w:rPr>
                <w:sz w:val="16"/>
                <w:szCs w:val="16"/>
              </w:rPr>
              <w:t>07</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r w:rsidRPr="004A3E23">
              <w:rPr>
                <w:color w:val="000000"/>
                <w:sz w:val="16"/>
                <w:szCs w:val="16"/>
                <w:lang w:eastAsia="en-CA"/>
              </w:rPr>
              <w:t>Bl</w:t>
            </w:r>
            <w:r w:rsidRPr="004A3E23">
              <w:rPr>
                <w:color w:val="000000"/>
                <w:sz w:val="16"/>
                <w:szCs w:val="16"/>
                <w:vertAlign w:val="superscript"/>
                <w:lang w:eastAsia="en-CA"/>
              </w:rPr>
              <w:t>1</w:t>
            </w:r>
            <w:r>
              <w:rPr>
                <w:color w:val="000000"/>
                <w:sz w:val="16"/>
                <w:szCs w:val="16"/>
                <w:lang w:eastAsia="en-CA"/>
              </w:rPr>
              <w:t xml:space="preserve">, </w:t>
            </w:r>
            <w:r>
              <w:rPr>
                <w:color w:val="000000"/>
                <w:sz w:val="16"/>
                <w:szCs w:val="16"/>
                <w:vertAlign w:val="superscript"/>
                <w:lang w:eastAsia="en-CA"/>
              </w:rPr>
              <w:t xml:space="preserve"> </w:t>
            </w:r>
            <w:proofErr w:type="spellStart"/>
            <w:r w:rsidRPr="004A3E23">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r w:rsidRPr="004A3E23">
              <w:rPr>
                <w:sz w:val="16"/>
                <w:szCs w:val="16"/>
              </w:rPr>
              <w:t>Ba</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r w:rsidRPr="004A3E23">
              <w:rPr>
                <w:sz w:val="16"/>
                <w:szCs w:val="16"/>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r w:rsidRPr="004A3E23">
              <w:rPr>
                <w:sz w:val="16"/>
                <w:szCs w:val="16"/>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r w:rsidRPr="004A3E23">
              <w:rPr>
                <w:sz w:val="16"/>
                <w:szCs w:val="16"/>
              </w:rPr>
              <w:t>400</w:t>
            </w:r>
          </w:p>
        </w:tc>
        <w:tc>
          <w:tcPr>
            <w:tcW w:w="709" w:type="dxa"/>
            <w:tcBorders>
              <w:top w:val="single" w:sz="4" w:space="0" w:color="auto"/>
              <w:left w:val="single" w:sz="4" w:space="0" w:color="auto"/>
              <w:bottom w:val="single" w:sz="4" w:space="0" w:color="auto"/>
              <w:right w:val="single" w:sz="4" w:space="0" w:color="auto"/>
            </w:tcBorders>
          </w:tcPr>
          <w:p w:rsidR="00334742" w:rsidRPr="004A3E23" w:rsidRDefault="00334742" w:rsidP="004818AF">
            <w:pPr>
              <w:spacing w:before="0" w:after="0" w:line="240" w:lineRule="auto"/>
              <w:jc w:val="center"/>
              <w:rPr>
                <w:sz w:val="16"/>
                <w:szCs w:val="16"/>
              </w:rPr>
            </w:pPr>
            <w:r>
              <w:rPr>
                <w:sz w:val="16"/>
                <w:szCs w:val="16"/>
              </w:rPr>
              <w:t>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A3E23" w:rsidRDefault="00334742" w:rsidP="003A4FC6">
            <w:pPr>
              <w:spacing w:before="0" w:after="0" w:line="240" w:lineRule="auto"/>
              <w:jc w:val="center"/>
              <w:rPr>
                <w:sz w:val="16"/>
                <w:szCs w:val="16"/>
              </w:rPr>
            </w:pPr>
            <w:r w:rsidRPr="004A3E23">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sz w:val="16"/>
                <w:szCs w:val="16"/>
              </w:rPr>
              <w:t>All</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A3E23">
              <w:rPr>
                <w:sz w:val="16"/>
                <w:szCs w:val="16"/>
              </w:rPr>
              <w:t>0.8</w:t>
            </w:r>
          </w:p>
        </w:tc>
      </w:tr>
      <w:tr w:rsidR="00334742" w:rsidRPr="00E4385D" w:rsidTr="00D73965">
        <w:trPr>
          <w:cantSplit/>
        </w:trPr>
        <w:tc>
          <w:tcPr>
            <w:tcW w:w="1386" w:type="dxa"/>
            <w:tcBorders>
              <w:top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tcPr>
          <w:p w:rsidR="00334742" w:rsidRPr="00E26F21" w:rsidRDefault="00334742" w:rsidP="004818AF">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b/>
                <w:sz w:val="16"/>
                <w:szCs w:val="16"/>
              </w:rPr>
            </w:pPr>
            <w:r w:rsidRPr="00557EBE">
              <w:rPr>
                <w:b/>
                <w:sz w:val="16"/>
                <w:szCs w:val="16"/>
              </w:rPr>
              <w:t>ESSF mv3</w:t>
            </w: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r w:rsidRPr="00144FD3">
              <w:rPr>
                <w:color w:val="000000"/>
                <w:sz w:val="16"/>
                <w:szCs w:val="16"/>
                <w:lang w:eastAsia="en-CA"/>
              </w:rPr>
              <w:t>01</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proofErr w:type="spellStart"/>
            <w:r w:rsidRPr="00144FD3">
              <w:rPr>
                <w:color w:val="000000"/>
                <w:sz w:val="16"/>
                <w:szCs w:val="16"/>
                <w:lang w:eastAsia="en-CA"/>
              </w:rPr>
              <w:t>Bl</w:t>
            </w:r>
            <w:proofErr w:type="spellEnd"/>
            <w:r>
              <w:rPr>
                <w:color w:val="000000"/>
                <w:sz w:val="16"/>
                <w:szCs w:val="16"/>
                <w:lang w:eastAsia="en-CA"/>
              </w:rPr>
              <w:t>,</w:t>
            </w:r>
            <w:r w:rsidRPr="00144FD3">
              <w:rPr>
                <w:color w:val="000000"/>
                <w:sz w:val="16"/>
                <w:szCs w:val="16"/>
                <w:lang w:eastAsia="en-CA"/>
              </w:rPr>
              <w:t xml:space="preserve"> </w:t>
            </w:r>
            <w:proofErr w:type="spellStart"/>
            <w:r w:rsidRPr="00144FD3">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r w:rsidRPr="00144FD3">
              <w:rPr>
                <w:color w:val="000000"/>
                <w:sz w:val="16"/>
                <w:szCs w:val="16"/>
                <w:lang w:eastAsia="en-CA"/>
              </w:rPr>
              <w:t>Pli</w:t>
            </w:r>
            <w:r w:rsidRPr="00144FD3">
              <w:rPr>
                <w:color w:val="000000"/>
                <w:sz w:val="16"/>
                <w:szCs w:val="16"/>
                <w:vertAlign w:val="superscript"/>
                <w:lang w:eastAsia="en-CA"/>
              </w:rPr>
              <w:t>34</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r w:rsidRPr="00144FD3">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r w:rsidRPr="00144FD3">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r w:rsidRPr="00144FD3">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144FD3" w:rsidRDefault="00334742" w:rsidP="004818AF">
            <w:pPr>
              <w:spacing w:before="0" w:after="0" w:line="240" w:lineRule="auto"/>
              <w:jc w:val="center"/>
              <w:rPr>
                <w:color w:val="000000"/>
                <w:sz w:val="16"/>
                <w:szCs w:val="16"/>
                <w:lang w:eastAsia="en-CA"/>
              </w:rPr>
            </w:pPr>
            <w:r w:rsidRPr="00144FD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r w:rsidRPr="00144FD3">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144FD3">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144FD3">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144FD3" w:rsidRDefault="00334742" w:rsidP="004818AF">
            <w:pPr>
              <w:spacing w:before="0" w:after="0" w:line="240" w:lineRule="auto"/>
              <w:jc w:val="center"/>
              <w:rPr>
                <w:color w:val="000000"/>
                <w:sz w:val="16"/>
                <w:szCs w:val="16"/>
                <w:lang w:eastAsia="en-CA"/>
              </w:rPr>
            </w:pPr>
            <w:r w:rsidRPr="00144FD3">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144FD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144FD3">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144FD3">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02</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Sx</w:t>
            </w:r>
            <w:proofErr w:type="spellEnd"/>
            <w:r>
              <w:rPr>
                <w:color w:val="000000"/>
                <w:sz w:val="16"/>
                <w:szCs w:val="16"/>
                <w:lang w:eastAsia="en-CA"/>
              </w:rPr>
              <w:t>,</w:t>
            </w:r>
            <w:r w:rsidRPr="00557EBE">
              <w:rPr>
                <w:color w:val="000000"/>
                <w:sz w:val="16"/>
                <w:szCs w:val="16"/>
                <w:lang w:eastAsia="en-CA"/>
              </w:rPr>
              <w:t xml:space="preserve"> Bl</w:t>
            </w:r>
            <w:r w:rsidRPr="00557EBE">
              <w:rPr>
                <w:color w:val="000000"/>
                <w:sz w:val="16"/>
                <w:szCs w:val="16"/>
                <w:vertAlign w:val="superscript"/>
                <w:lang w:eastAsia="en-CA"/>
              </w:rPr>
              <w:t>28</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1.2</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0.6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03</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Bl</w:t>
            </w:r>
            <w:proofErr w:type="spellEnd"/>
            <w:r>
              <w:rPr>
                <w:color w:val="000000"/>
                <w:sz w:val="16"/>
                <w:szCs w:val="16"/>
                <w:lang w:eastAsia="en-CA"/>
              </w:rPr>
              <w:t>,</w:t>
            </w:r>
            <w:r w:rsidRPr="00557EBE">
              <w:rPr>
                <w:color w:val="000000"/>
                <w:sz w:val="16"/>
                <w:szCs w:val="16"/>
                <w:lang w:eastAsia="en-CA"/>
              </w:rPr>
              <w:t xml:space="preserve"> </w:t>
            </w:r>
            <w:proofErr w:type="spellStart"/>
            <w:r w:rsidRPr="00557EBE">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Sb</w:t>
            </w:r>
            <w:r>
              <w:rPr>
                <w:color w:val="000000"/>
                <w:sz w:val="16"/>
                <w:szCs w:val="16"/>
                <w:lang w:eastAsia="en-CA"/>
              </w:rPr>
              <w:t>,</w:t>
            </w:r>
            <w:r w:rsidRPr="00557EBE">
              <w:rPr>
                <w:color w:val="000000"/>
                <w:sz w:val="16"/>
                <w:szCs w:val="16"/>
                <w:lang w:eastAsia="en-CA"/>
              </w:rPr>
              <w:t xml:space="preserve"> Pli</w:t>
            </w:r>
            <w:r w:rsidRPr="00557EBE">
              <w:rPr>
                <w:color w:val="000000"/>
                <w:sz w:val="16"/>
                <w:szCs w:val="16"/>
                <w:vertAlign w:val="superscript"/>
                <w:lang w:eastAsia="en-CA"/>
              </w:rPr>
              <w:t>34</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1.2</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0.6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04</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Bl</w:t>
            </w:r>
            <w:proofErr w:type="spellEnd"/>
            <w:r>
              <w:rPr>
                <w:color w:val="000000"/>
                <w:sz w:val="16"/>
                <w:szCs w:val="16"/>
                <w:lang w:eastAsia="en-CA"/>
              </w:rPr>
              <w:t>,</w:t>
            </w:r>
            <w:r w:rsidRPr="00557EBE">
              <w:rPr>
                <w:color w:val="000000"/>
                <w:sz w:val="16"/>
                <w:szCs w:val="16"/>
                <w:lang w:eastAsia="en-CA"/>
              </w:rPr>
              <w:t xml:space="preserve"> </w:t>
            </w:r>
            <w:proofErr w:type="spellStart"/>
            <w:r w:rsidRPr="00557EBE">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05</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Bl</w:t>
            </w:r>
            <w:proofErr w:type="spellEnd"/>
            <w:r>
              <w:rPr>
                <w:color w:val="000000"/>
                <w:sz w:val="16"/>
                <w:szCs w:val="16"/>
                <w:lang w:eastAsia="en-CA"/>
              </w:rPr>
              <w:t>,</w:t>
            </w:r>
            <w:r w:rsidRPr="00557EBE">
              <w:rPr>
                <w:color w:val="000000"/>
                <w:sz w:val="16"/>
                <w:szCs w:val="16"/>
                <w:lang w:eastAsia="en-CA"/>
              </w:rPr>
              <w:t xml:space="preserve"> </w:t>
            </w:r>
            <w:proofErr w:type="spellStart"/>
            <w:r w:rsidRPr="00557EBE">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Pr>
                <w:color w:val="000000"/>
                <w:sz w:val="16"/>
                <w:szCs w:val="16"/>
                <w:lang w:eastAsia="en-CA"/>
              </w:rPr>
              <w:t>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06</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Bl</w:t>
            </w:r>
            <w:proofErr w:type="spellEnd"/>
            <w:r>
              <w:rPr>
                <w:color w:val="000000"/>
                <w:sz w:val="16"/>
                <w:szCs w:val="16"/>
                <w:lang w:eastAsia="en-CA"/>
              </w:rPr>
              <w:t>,</w:t>
            </w:r>
            <w:r w:rsidRPr="00557EBE">
              <w:rPr>
                <w:color w:val="000000"/>
                <w:sz w:val="16"/>
                <w:szCs w:val="16"/>
                <w:lang w:eastAsia="en-CA"/>
              </w:rPr>
              <w:t xml:space="preserve"> </w:t>
            </w:r>
            <w:proofErr w:type="spellStart"/>
            <w:r w:rsidRPr="00557EBE">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07</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Bl</w:t>
            </w:r>
            <w:r w:rsidRPr="00557EBE">
              <w:rPr>
                <w:color w:val="000000"/>
                <w:sz w:val="16"/>
                <w:szCs w:val="16"/>
                <w:vertAlign w:val="superscript"/>
                <w:lang w:eastAsia="en-CA"/>
              </w:rPr>
              <w:t>1</w:t>
            </w:r>
            <w:r>
              <w:rPr>
                <w:color w:val="000000"/>
                <w:sz w:val="16"/>
                <w:szCs w:val="16"/>
                <w:lang w:eastAsia="en-CA"/>
              </w:rPr>
              <w:t xml:space="preserve">, </w:t>
            </w:r>
            <w:proofErr w:type="spellStart"/>
            <w:r w:rsidRPr="00557EBE">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Pli</w:t>
            </w:r>
            <w:r w:rsidRPr="00557EBE">
              <w:rPr>
                <w:color w:val="000000"/>
                <w:sz w:val="16"/>
                <w:szCs w:val="16"/>
                <w:vertAlign w:val="superscript"/>
                <w:lang w:eastAsia="en-CA"/>
              </w:rPr>
              <w:t>34</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Pr>
                <w:color w:val="000000"/>
                <w:sz w:val="16"/>
                <w:szCs w:val="16"/>
                <w:lang w:eastAsia="en-CA"/>
              </w:rPr>
              <w:t>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r w:rsidRPr="00557EB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557EBE">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1.2</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557EBE" w:rsidRDefault="00334742" w:rsidP="004818AF">
            <w:pPr>
              <w:spacing w:before="0" w:after="0" w:line="240" w:lineRule="auto"/>
              <w:jc w:val="center"/>
              <w:rPr>
                <w:color w:val="000000"/>
                <w:sz w:val="16"/>
                <w:szCs w:val="16"/>
                <w:lang w:eastAsia="en-CA"/>
              </w:rPr>
            </w:pPr>
            <w:r w:rsidRPr="00557EB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57EBE">
              <w:rPr>
                <w:color w:val="000000"/>
                <w:sz w:val="16"/>
                <w:szCs w:val="16"/>
                <w:lang w:eastAsia="en-CA"/>
              </w:rPr>
              <w:t>0.6</w:t>
            </w:r>
          </w:p>
        </w:tc>
      </w:tr>
      <w:tr w:rsidR="00334742" w:rsidRPr="00E4385D" w:rsidTr="00D73965">
        <w:trPr>
          <w:cantSplit/>
        </w:trPr>
        <w:tc>
          <w:tcPr>
            <w:tcW w:w="1386" w:type="dxa"/>
            <w:tcBorders>
              <w:top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E23D09" w:rsidRDefault="00334742" w:rsidP="003A4FC6">
            <w:pPr>
              <w:spacing w:before="0" w:after="0" w:line="240" w:lineRule="auto"/>
              <w:jc w:val="center"/>
              <w:rPr>
                <w:b/>
                <w:sz w:val="16"/>
                <w:szCs w:val="16"/>
              </w:rPr>
            </w:pPr>
            <w:r w:rsidRPr="00E23D09">
              <w:rPr>
                <w:b/>
                <w:sz w:val="16"/>
                <w:szCs w:val="16"/>
              </w:rPr>
              <w:t>SBS dk</w:t>
            </w: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01</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roofErr w:type="spellStart"/>
            <w:r>
              <w:rPr>
                <w:sz w:val="16"/>
                <w:szCs w:val="16"/>
              </w:rPr>
              <w:t>Pli</w:t>
            </w:r>
            <w:proofErr w:type="spellEnd"/>
            <w:r>
              <w:rPr>
                <w:sz w:val="16"/>
                <w:szCs w:val="16"/>
              </w:rPr>
              <w:t xml:space="preserve">, </w:t>
            </w:r>
            <w:proofErr w:type="spellStart"/>
            <w:r>
              <w:rPr>
                <w:sz w:val="16"/>
                <w:szCs w:val="16"/>
              </w:rPr>
              <w:t>Sx</w:t>
            </w:r>
            <w:proofErr w:type="spellEnd"/>
            <w:r>
              <w:rPr>
                <w:sz w:val="16"/>
                <w:szCs w:val="16"/>
              </w:rPr>
              <w:t xml:space="preserve">, </w:t>
            </w:r>
            <w:proofErr w:type="spellStart"/>
            <w:r>
              <w:rPr>
                <w:sz w:val="16"/>
                <w:szCs w:val="16"/>
              </w:rPr>
              <w:t>Lw</w:t>
            </w:r>
            <w:proofErr w:type="spellEnd"/>
            <w:r>
              <w:rPr>
                <w:sz w:val="16"/>
                <w:szCs w:val="16"/>
              </w:rPr>
              <w:t>, Fdi</w:t>
            </w:r>
            <w:r>
              <w:rPr>
                <w:sz w:val="16"/>
                <w:szCs w:val="16"/>
                <w:vertAlign w:val="superscript"/>
              </w:rPr>
              <w:t>9,18</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1400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r>
              <w:rPr>
                <w:sz w:val="16"/>
                <w:szCs w:val="16"/>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r>
              <w:rPr>
                <w:sz w:val="16"/>
                <w:szCs w:val="16"/>
              </w:rPr>
              <w:t>800</w:t>
            </w:r>
          </w:p>
        </w:tc>
        <w:tc>
          <w:tcPr>
            <w:tcW w:w="709" w:type="dxa"/>
            <w:tcBorders>
              <w:top w:val="single" w:sz="4" w:space="0" w:color="auto"/>
              <w:left w:val="single" w:sz="4" w:space="0" w:color="auto"/>
              <w:bottom w:val="single" w:sz="4" w:space="0" w:color="auto"/>
              <w:right w:val="single" w:sz="4" w:space="0" w:color="auto"/>
            </w:tcBorders>
          </w:tcPr>
          <w:p w:rsidR="00334742" w:rsidRDefault="00334742" w:rsidP="004818AF">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Pli</w:t>
            </w:r>
            <w:proofErr w:type="spellEnd"/>
            <w:r>
              <w:rPr>
                <w:sz w:val="16"/>
                <w:szCs w:val="16"/>
              </w:rPr>
              <w:t xml:space="preserve">, </w:t>
            </w:r>
            <w:proofErr w:type="spellStart"/>
            <w:r>
              <w:rPr>
                <w:sz w:val="16"/>
                <w:szCs w:val="16"/>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2.0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Fd</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1.6</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Sx</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0.8</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02</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roofErr w:type="spellStart"/>
            <w:r>
              <w:rPr>
                <w:sz w:val="16"/>
                <w:szCs w:val="16"/>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Sx</w:t>
            </w:r>
            <w:r>
              <w:rPr>
                <w:sz w:val="16"/>
                <w:szCs w:val="16"/>
                <w:vertAlign w:val="superscript"/>
              </w:rPr>
              <w:t>28</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400</w:t>
            </w: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1.4</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0.8</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110525" w:rsidRDefault="00334742" w:rsidP="003A4FC6">
            <w:pPr>
              <w:spacing w:before="0" w:after="0" w:line="240" w:lineRule="auto"/>
              <w:jc w:val="center"/>
              <w:rPr>
                <w:sz w:val="16"/>
                <w:szCs w:val="16"/>
                <w:vertAlign w:val="superscript"/>
              </w:rPr>
            </w:pPr>
            <w:r>
              <w:rPr>
                <w:sz w:val="16"/>
                <w:szCs w:val="16"/>
              </w:rPr>
              <w:t>03</w:t>
            </w:r>
            <w:r>
              <w:rPr>
                <w:sz w:val="16"/>
                <w:szCs w:val="16"/>
                <w:vertAlign w:val="superscript"/>
              </w:rPr>
              <w:t>*</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roofErr w:type="spellStart"/>
            <w:r>
              <w:rPr>
                <w:sz w:val="16"/>
                <w:szCs w:val="16"/>
              </w:rPr>
              <w:t>Pli</w:t>
            </w:r>
            <w:proofErr w:type="spellEnd"/>
            <w:r>
              <w:rPr>
                <w:sz w:val="16"/>
                <w:szCs w:val="16"/>
              </w:rPr>
              <w:t xml:space="preserve">, </w:t>
            </w:r>
            <w:proofErr w:type="spellStart"/>
            <w:r>
              <w:rPr>
                <w:sz w:val="16"/>
                <w:szCs w:val="16"/>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roofErr w:type="spellStart"/>
            <w:r>
              <w:rPr>
                <w:sz w:val="16"/>
                <w:szCs w:val="16"/>
              </w:rPr>
              <w:t>Fdi,Lw</w:t>
            </w:r>
            <w:proofErr w:type="spellEnd"/>
            <w:r>
              <w:rPr>
                <w:sz w:val="16"/>
                <w:szCs w:val="16"/>
              </w:rPr>
              <w:t xml:space="preserve">  Sb</w:t>
            </w:r>
            <w:r>
              <w:rPr>
                <w:sz w:val="16"/>
                <w:szCs w:val="16"/>
                <w:vertAlign w:val="superscript"/>
              </w:rPr>
              <w:t>28</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r>
              <w:rPr>
                <w:sz w:val="16"/>
                <w:szCs w:val="16"/>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600</w:t>
            </w: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2.0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Del="00795F08"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Lw</w:t>
            </w:r>
            <w:proofErr w:type="spellEnd"/>
            <w:r>
              <w:rPr>
                <w:sz w:val="16"/>
                <w:szCs w:val="16"/>
              </w:rPr>
              <w:t xml:space="preserve">, </w:t>
            </w:r>
            <w:proofErr w:type="spellStart"/>
            <w:r>
              <w:rPr>
                <w:sz w:val="16"/>
                <w:szCs w:val="16"/>
              </w:rPr>
              <w:t>Fd</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1.6</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Sx</w:t>
            </w:r>
            <w:proofErr w:type="spellEnd"/>
            <w:r>
              <w:rPr>
                <w:sz w:val="16"/>
                <w:szCs w:val="16"/>
              </w:rPr>
              <w:t xml:space="preserve">, </w:t>
            </w:r>
            <w:proofErr w:type="spellStart"/>
            <w:r>
              <w:rPr>
                <w:sz w:val="16"/>
                <w:szCs w:val="16"/>
              </w:rPr>
              <w:t>Sb</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0.8</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04</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6777F" w:rsidRDefault="00334742" w:rsidP="003A4FC6">
            <w:pPr>
              <w:spacing w:before="0" w:after="0" w:line="240" w:lineRule="auto"/>
              <w:jc w:val="center"/>
              <w:rPr>
                <w:sz w:val="16"/>
                <w:szCs w:val="16"/>
              </w:rPr>
            </w:pPr>
            <w:proofErr w:type="spellStart"/>
            <w:r w:rsidRPr="00E6777F">
              <w:rPr>
                <w:sz w:val="16"/>
                <w:szCs w:val="16"/>
              </w:rPr>
              <w:t>Pli</w:t>
            </w:r>
            <w:proofErr w:type="spellEnd"/>
            <w:r w:rsidRPr="00E6777F">
              <w:rPr>
                <w:sz w:val="16"/>
                <w:szCs w:val="16"/>
              </w:rPr>
              <w:t>, Sx</w:t>
            </w:r>
            <w:r w:rsidRPr="00E6777F">
              <w:rPr>
                <w:sz w:val="16"/>
                <w:szCs w:val="16"/>
                <w:vertAlign w:val="superscript"/>
              </w:rPr>
              <w:t>28</w:t>
            </w:r>
            <w:r w:rsidRPr="00E6777F">
              <w:rPr>
                <w:sz w:val="16"/>
                <w:szCs w:val="16"/>
              </w:rPr>
              <w:t xml:space="preserve">, </w:t>
            </w:r>
            <w:proofErr w:type="spellStart"/>
            <w:r w:rsidRPr="00E6777F">
              <w:rPr>
                <w:sz w:val="16"/>
                <w:szCs w:val="16"/>
              </w:rPr>
              <w:t>Fd</w:t>
            </w:r>
            <w:proofErr w:type="spellEnd"/>
            <w:r>
              <w:rPr>
                <w:sz w:val="16"/>
                <w:szCs w:val="16"/>
              </w:rPr>
              <w:t xml:space="preserve">, </w:t>
            </w:r>
            <w:proofErr w:type="spellStart"/>
            <w:r>
              <w:rPr>
                <w:sz w:val="16"/>
                <w:szCs w:val="16"/>
              </w:rPr>
              <w:t>Lw</w:t>
            </w:r>
            <w:proofErr w:type="spellEnd"/>
            <w:r w:rsidRPr="00E6777F">
              <w:rPr>
                <w:sz w:val="16"/>
                <w:szCs w:val="16"/>
              </w:rPr>
              <w:t xml:space="preserve"> </w:t>
            </w:r>
            <w:proofErr w:type="spellStart"/>
            <w:r w:rsidRPr="00E6777F">
              <w:rPr>
                <w:sz w:val="16"/>
                <w:szCs w:val="16"/>
              </w:rPr>
              <w:t>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r>
              <w:rPr>
                <w:sz w:val="16"/>
                <w:szCs w:val="16"/>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700</w:t>
            </w: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Fd</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1.6</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Pli</w:t>
            </w:r>
            <w:proofErr w:type="spellEnd"/>
            <w:r>
              <w:rPr>
                <w:sz w:val="16"/>
                <w:szCs w:val="16"/>
              </w:rPr>
              <w:t xml:space="preserve">, </w:t>
            </w:r>
            <w:proofErr w:type="spellStart"/>
            <w:r>
              <w:rPr>
                <w:sz w:val="16"/>
                <w:szCs w:val="16"/>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2.0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Sx</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Del="0087483A"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Del="0087483A"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b/>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05</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3D09" w:rsidRDefault="00334742" w:rsidP="003A4FC6">
            <w:pPr>
              <w:spacing w:before="0" w:after="0" w:line="240" w:lineRule="auto"/>
              <w:jc w:val="center"/>
              <w:rPr>
                <w:color w:val="000000"/>
                <w:sz w:val="16"/>
                <w:szCs w:val="16"/>
                <w:vertAlign w:val="superscript"/>
                <w:lang w:eastAsia="en-CA"/>
              </w:rPr>
            </w:pPr>
            <w:proofErr w:type="spellStart"/>
            <w:r>
              <w:rPr>
                <w:color w:val="000000"/>
                <w:sz w:val="16"/>
                <w:szCs w:val="16"/>
                <w:lang w:eastAsia="en-CA"/>
              </w:rPr>
              <w:t>Pli</w:t>
            </w:r>
            <w:proofErr w:type="spellEnd"/>
            <w:r>
              <w:rPr>
                <w:color w:val="000000"/>
                <w:sz w:val="16"/>
                <w:szCs w:val="16"/>
                <w:lang w:eastAsia="en-CA"/>
              </w:rPr>
              <w:t>, Sx</w:t>
            </w:r>
            <w:r>
              <w:rPr>
                <w:color w:val="000000"/>
                <w:sz w:val="16"/>
                <w:szCs w:val="16"/>
                <w:vertAlign w:val="superscript"/>
                <w:lang w:eastAsia="en-CA"/>
              </w:rPr>
              <w:t>28</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3D09" w:rsidRDefault="00334742" w:rsidP="003A4FC6">
            <w:pPr>
              <w:spacing w:before="0" w:after="0" w:line="240" w:lineRule="auto"/>
              <w:jc w:val="center"/>
              <w:rPr>
                <w:color w:val="000000"/>
                <w:sz w:val="16"/>
                <w:szCs w:val="16"/>
                <w:vertAlign w:val="superscript"/>
                <w:lang w:eastAsia="en-CA"/>
              </w:rPr>
            </w:pPr>
            <w:r>
              <w:rPr>
                <w:color w:val="000000"/>
                <w:sz w:val="16"/>
                <w:szCs w:val="16"/>
                <w:lang w:eastAsia="en-CA"/>
              </w:rPr>
              <w:t>Lw,Fdi</w:t>
            </w:r>
            <w:r>
              <w:rPr>
                <w:color w:val="000000"/>
                <w:sz w:val="16"/>
                <w:szCs w:val="16"/>
                <w:vertAlign w:val="superscript"/>
                <w:lang w:eastAsia="en-CA"/>
              </w:rPr>
              <w:t>9, 18</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1400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r>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2.0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Fd</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Sx</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06</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roofErr w:type="spellStart"/>
            <w:r>
              <w:rPr>
                <w:sz w:val="16"/>
                <w:szCs w:val="16"/>
              </w:rPr>
              <w:t>Pli</w:t>
            </w:r>
            <w:proofErr w:type="spellEnd"/>
            <w:r>
              <w:rPr>
                <w:sz w:val="16"/>
                <w:szCs w:val="16"/>
              </w:rPr>
              <w:t xml:space="preserve">, </w:t>
            </w:r>
            <w:proofErr w:type="spellStart"/>
            <w:r>
              <w:rPr>
                <w:sz w:val="16"/>
                <w:szCs w:val="16"/>
              </w:rPr>
              <w:t>Sx</w:t>
            </w:r>
            <w:proofErr w:type="spellEnd"/>
            <w:r>
              <w:rPr>
                <w:sz w:val="16"/>
                <w:szCs w:val="16"/>
              </w:rPr>
              <w:t xml:space="preserve"> Lw,Fdi</w:t>
            </w:r>
            <w:r>
              <w:rPr>
                <w:sz w:val="16"/>
                <w:szCs w:val="16"/>
                <w:vertAlign w:val="superscript"/>
              </w:rPr>
              <w:t>9, 18</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3D09" w:rsidRDefault="00334742" w:rsidP="003A4FC6">
            <w:pPr>
              <w:spacing w:before="0" w:after="0" w:line="240" w:lineRule="auto"/>
              <w:jc w:val="center"/>
              <w:rPr>
                <w:sz w:val="16"/>
                <w:szCs w:val="16"/>
                <w:vertAlign w:val="superscript"/>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1400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r>
              <w:rPr>
                <w:sz w:val="16"/>
                <w:szCs w:val="16"/>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p w:rsidR="00334742" w:rsidRPr="00CF33E3" w:rsidRDefault="00334742" w:rsidP="003A4FC6">
            <w:pPr>
              <w:spacing w:before="0" w:after="0" w:line="240" w:lineRule="auto"/>
              <w:jc w:val="center"/>
              <w:rPr>
                <w:sz w:val="16"/>
                <w:szCs w:val="16"/>
              </w:rPr>
            </w:pPr>
            <w:r>
              <w:rPr>
                <w:sz w:val="16"/>
                <w:szCs w:val="16"/>
              </w:rPr>
              <w:t>800</w:t>
            </w:r>
          </w:p>
        </w:tc>
        <w:tc>
          <w:tcPr>
            <w:tcW w:w="709" w:type="dxa"/>
            <w:tcBorders>
              <w:top w:val="single" w:sz="4" w:space="0" w:color="auto"/>
              <w:left w:val="single" w:sz="4" w:space="0" w:color="auto"/>
              <w:bottom w:val="single" w:sz="4" w:space="0" w:color="auto"/>
              <w:right w:val="single" w:sz="4" w:space="0" w:color="auto"/>
            </w:tcBorders>
          </w:tcPr>
          <w:p w:rsidR="00334742" w:rsidRDefault="00334742" w:rsidP="004818AF">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Pli</w:t>
            </w:r>
            <w:proofErr w:type="spellEnd"/>
            <w:r>
              <w:rPr>
                <w:sz w:val="16"/>
                <w:szCs w:val="16"/>
              </w:rPr>
              <w:t xml:space="preserve">, </w:t>
            </w:r>
            <w:proofErr w:type="spellStart"/>
            <w:r>
              <w:rPr>
                <w:sz w:val="16"/>
                <w:szCs w:val="16"/>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Fd</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1.6</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Sx</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07</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2C49C7" w:rsidRDefault="00334742" w:rsidP="003A4FC6">
            <w:pPr>
              <w:spacing w:before="0" w:after="0" w:line="240" w:lineRule="auto"/>
              <w:jc w:val="center"/>
              <w:rPr>
                <w:color w:val="000000"/>
                <w:sz w:val="16"/>
                <w:szCs w:val="16"/>
                <w:vertAlign w:val="superscript"/>
                <w:lang w:eastAsia="en-CA"/>
              </w:rPr>
            </w:pPr>
            <w:proofErr w:type="spellStart"/>
            <w:r>
              <w:rPr>
                <w:color w:val="000000"/>
                <w:sz w:val="16"/>
                <w:szCs w:val="16"/>
                <w:lang w:eastAsia="en-CA"/>
              </w:rPr>
              <w:t>Lw</w:t>
            </w:r>
            <w:proofErr w:type="spellEnd"/>
            <w:r>
              <w:rPr>
                <w:color w:val="000000"/>
                <w:sz w:val="16"/>
                <w:szCs w:val="16"/>
                <w:lang w:eastAsia="en-CA"/>
              </w:rPr>
              <w:t>, Fdi,Sx</w:t>
            </w:r>
            <w:r>
              <w:rPr>
                <w:color w:val="000000"/>
                <w:sz w:val="16"/>
                <w:szCs w:val="16"/>
                <w:vertAlign w:val="superscript"/>
                <w:lang w:eastAsia="en-CA"/>
              </w:rPr>
              <w:t>1, 32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Pl</w:t>
            </w:r>
            <w:r>
              <w:rPr>
                <w:color w:val="000000"/>
                <w:sz w:val="16"/>
                <w:szCs w:val="16"/>
                <w:vertAlign w:val="superscript"/>
                <w:lang w:eastAsia="en-CA"/>
              </w:rPr>
              <w:t>1</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 xml:space="preserve"> 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Default="00334742" w:rsidP="003A4FC6">
            <w:pPr>
              <w:spacing w:before="0" w:after="0" w:line="240" w:lineRule="auto"/>
              <w:jc w:val="center"/>
              <w:rPr>
                <w:color w:val="000000"/>
                <w:sz w:val="16"/>
                <w:szCs w:val="16"/>
                <w:lang w:eastAsia="en-CA"/>
              </w:rPr>
            </w:pPr>
            <w:r>
              <w:rPr>
                <w:color w:val="000000"/>
                <w:sz w:val="16"/>
                <w:szCs w:val="16"/>
                <w:lang w:eastAsia="en-CA"/>
              </w:rPr>
              <w:t>1.4</w:t>
            </w:r>
          </w:p>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2.0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r>
              <w:rPr>
                <w:sz w:val="16"/>
                <w:szCs w:val="16"/>
              </w:rPr>
              <w:t>08</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2C49C7" w:rsidRDefault="00334742" w:rsidP="003A4FC6">
            <w:pPr>
              <w:spacing w:before="0" w:after="0" w:line="240" w:lineRule="auto"/>
              <w:jc w:val="center"/>
              <w:rPr>
                <w:color w:val="000000"/>
                <w:sz w:val="16"/>
                <w:szCs w:val="16"/>
                <w:vertAlign w:val="superscript"/>
                <w:lang w:eastAsia="en-CA"/>
              </w:rPr>
            </w:pPr>
            <w:r>
              <w:rPr>
                <w:color w:val="000000"/>
                <w:sz w:val="16"/>
                <w:szCs w:val="16"/>
                <w:lang w:eastAsia="en-CA"/>
              </w:rPr>
              <w:t>Sx</w:t>
            </w:r>
            <w:r>
              <w:rPr>
                <w:color w:val="000000"/>
                <w:sz w:val="16"/>
                <w:szCs w:val="16"/>
                <w:vertAlign w:val="superscript"/>
                <w:lang w:eastAsia="en-CA"/>
              </w:rPr>
              <w:t>1,32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 xml:space="preserve"> 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4B488E">
              <w:rPr>
                <w:color w:val="000000" w:themeColor="text1"/>
                <w:sz w:val="16"/>
                <w:szCs w:val="16"/>
                <w:lang w:eastAsia="en-CA"/>
              </w:rPr>
              <w:t>Sx</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B488E">
              <w:rPr>
                <w:color w:val="000000" w:themeColor="text1"/>
                <w:sz w:val="16"/>
                <w:szCs w:val="16"/>
                <w:lang w:eastAsia="en-CA"/>
              </w:rPr>
              <w:t>1.0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576B9A">
              <w:rPr>
                <w:color w:val="000000" w:themeColor="text1"/>
                <w:sz w:val="16"/>
                <w:szCs w:val="16"/>
                <w:lang w:eastAsia="en-CA"/>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76B9A">
              <w:rPr>
                <w:color w:val="000000" w:themeColor="text1"/>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2C49C7" w:rsidRDefault="00334742" w:rsidP="003A4FC6">
            <w:pPr>
              <w:spacing w:before="0" w:after="0" w:line="240" w:lineRule="auto"/>
              <w:jc w:val="center"/>
              <w:rPr>
                <w:sz w:val="16"/>
                <w:szCs w:val="16"/>
                <w:vertAlign w:val="superscript"/>
              </w:rPr>
            </w:pPr>
            <w:r>
              <w:rPr>
                <w:sz w:val="16"/>
                <w:szCs w:val="16"/>
              </w:rPr>
              <w:t>09</w:t>
            </w:r>
            <w:r>
              <w:rPr>
                <w:sz w:val="16"/>
                <w:szCs w:val="16"/>
                <w:vertAlign w:val="superscript"/>
              </w:rPr>
              <w:t>*</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2C49C7" w:rsidRDefault="00334742" w:rsidP="003A4FC6">
            <w:pPr>
              <w:spacing w:before="0" w:after="0" w:line="240" w:lineRule="auto"/>
              <w:jc w:val="center"/>
              <w:rPr>
                <w:color w:val="000000"/>
                <w:sz w:val="16"/>
                <w:szCs w:val="16"/>
                <w:vertAlign w:val="superscript"/>
                <w:lang w:eastAsia="en-CA"/>
              </w:rPr>
            </w:pPr>
            <w:r>
              <w:rPr>
                <w:color w:val="000000"/>
                <w:sz w:val="16"/>
                <w:szCs w:val="16"/>
                <w:lang w:eastAsia="en-CA"/>
              </w:rPr>
              <w:t>Sx,Pli</w:t>
            </w:r>
            <w:r>
              <w:rPr>
                <w:color w:val="000000"/>
                <w:sz w:val="16"/>
                <w:szCs w:val="16"/>
                <w:vertAlign w:val="superscript"/>
                <w:lang w:eastAsia="en-CA"/>
              </w:rPr>
              <w:t>1</w:t>
            </w:r>
            <w:r>
              <w:rPr>
                <w:color w:val="000000"/>
                <w:sz w:val="16"/>
                <w:szCs w:val="16"/>
                <w:lang w:eastAsia="en-CA"/>
              </w:rPr>
              <w:t>, Sb</w:t>
            </w:r>
            <w:r>
              <w:rPr>
                <w:color w:val="000000"/>
                <w:sz w:val="16"/>
                <w:szCs w:val="16"/>
                <w:vertAlign w:val="superscript"/>
                <w:lang w:eastAsia="en-CA"/>
              </w:rPr>
              <w:t>1</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125</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125</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150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 xml:space="preserve"> 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1.4</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2C49C7" w:rsidRDefault="00334742" w:rsidP="003A4FC6">
            <w:pPr>
              <w:spacing w:before="0" w:after="0" w:line="240" w:lineRule="auto"/>
              <w:jc w:val="center"/>
              <w:rPr>
                <w:color w:val="000000"/>
                <w:sz w:val="16"/>
                <w:szCs w:val="16"/>
                <w:vertAlign w:val="superscript"/>
                <w:lang w:eastAsia="en-CA"/>
              </w:rPr>
            </w:pPr>
            <w:r>
              <w:rPr>
                <w:color w:val="000000"/>
                <w:sz w:val="16"/>
                <w:szCs w:val="16"/>
                <w:lang w:eastAsia="en-CA"/>
              </w:rPr>
              <w:t>10</w:t>
            </w:r>
            <w:r>
              <w:rPr>
                <w:color w:val="000000"/>
                <w:sz w:val="16"/>
                <w:szCs w:val="16"/>
                <w:vertAlign w:val="superscript"/>
                <w:lang w:eastAsia="en-CA"/>
              </w:rPr>
              <w:t>*</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vertAlign w:val="superscript"/>
                <w:lang w:eastAsia="en-CA"/>
              </w:rPr>
            </w:pPr>
            <w:r>
              <w:rPr>
                <w:color w:val="000000"/>
                <w:sz w:val="16"/>
                <w:szCs w:val="16"/>
                <w:lang w:eastAsia="en-CA"/>
              </w:rPr>
              <w:t>Pli</w:t>
            </w:r>
            <w:r>
              <w:rPr>
                <w:color w:val="000000"/>
                <w:sz w:val="16"/>
                <w:szCs w:val="16"/>
                <w:vertAlign w:val="superscript"/>
                <w:lang w:eastAsia="en-CA"/>
              </w:rPr>
              <w:t>1</w:t>
            </w:r>
            <w:r>
              <w:rPr>
                <w:color w:val="000000"/>
                <w:sz w:val="16"/>
                <w:szCs w:val="16"/>
                <w:lang w:eastAsia="en-CA"/>
              </w:rPr>
              <w:t>, Sb</w:t>
            </w:r>
            <w:r>
              <w:rPr>
                <w:color w:val="000000"/>
                <w:sz w:val="16"/>
                <w:szCs w:val="16"/>
                <w:vertAlign w:val="superscript"/>
                <w:lang w:eastAsia="en-CA"/>
              </w:rPr>
              <w:t>1</w:t>
            </w:r>
            <w:r>
              <w:rPr>
                <w:color w:val="000000"/>
                <w:sz w:val="16"/>
                <w:szCs w:val="16"/>
                <w:lang w:eastAsia="en-CA"/>
              </w:rPr>
              <w:t>, Sx</w:t>
            </w:r>
            <w:r>
              <w:rPr>
                <w:color w:val="000000"/>
                <w:sz w:val="16"/>
                <w:szCs w:val="16"/>
                <w:vertAlign w:val="superscript"/>
                <w:lang w:eastAsia="en-CA"/>
              </w:rPr>
              <w:t>1,32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125</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125</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150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 xml:space="preserve"> 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1.4</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shd w:val="clear" w:color="auto" w:fill="EEECE1" w:themeFill="background2"/>
            <w:vAlign w:val="center"/>
          </w:tcPr>
          <w:p w:rsidR="00334742" w:rsidRPr="00CF711B" w:rsidRDefault="00334742" w:rsidP="003A4FC6">
            <w:pPr>
              <w:spacing w:before="0" w:after="0" w:line="240" w:lineRule="auto"/>
              <w:jc w:val="center"/>
              <w:rPr>
                <w:b/>
                <w:sz w:val="16"/>
                <w:szCs w:val="16"/>
              </w:rPr>
            </w:pPr>
          </w:p>
        </w:tc>
        <w:tc>
          <w:tcPr>
            <w:tcW w:w="48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4B488E" w:rsidRDefault="00334742" w:rsidP="003A4FC6">
            <w:pPr>
              <w:spacing w:before="0" w:after="0" w:line="240" w:lineRule="auto"/>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4B488E" w:rsidRDefault="00334742" w:rsidP="003A4FC6">
            <w:pPr>
              <w:spacing w:before="0" w:after="0" w:line="240" w:lineRule="auto"/>
              <w:jc w:val="center"/>
              <w:rPr>
                <w:b/>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4B488E" w:rsidRDefault="00334742" w:rsidP="003A4FC6">
            <w:pPr>
              <w:spacing w:before="0" w:after="0" w:line="240" w:lineRule="auto"/>
              <w:jc w:val="center"/>
              <w:rPr>
                <w:b/>
                <w:sz w:val="16"/>
                <w:szCs w:val="16"/>
              </w:rPr>
            </w:pPr>
          </w:p>
        </w:tc>
        <w:tc>
          <w:tcPr>
            <w:tcW w:w="49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4B488E" w:rsidRDefault="00334742" w:rsidP="003A4FC6">
            <w:pPr>
              <w:spacing w:before="0" w:after="0" w:line="240" w:lineRule="auto"/>
              <w:jc w:val="center"/>
              <w:rPr>
                <w:b/>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4B488E" w:rsidRDefault="00334742" w:rsidP="003A4FC6">
            <w:pPr>
              <w:spacing w:before="0" w:after="0" w:line="240" w:lineRule="auto"/>
              <w:jc w:val="center"/>
              <w:rPr>
                <w:b/>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4B488E" w:rsidRDefault="00334742" w:rsidP="003A4FC6">
            <w:pPr>
              <w:spacing w:before="0" w:after="0" w:line="240" w:lineRule="auto"/>
              <w:jc w:val="center"/>
              <w:rPr>
                <w:b/>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bottom"/>
          </w:tcPr>
          <w:p w:rsidR="00334742" w:rsidRPr="004B488E" w:rsidRDefault="00334742" w:rsidP="004818AF">
            <w:pPr>
              <w:spacing w:before="0" w:after="0" w:line="240" w:lineRule="auto"/>
              <w:jc w:val="center"/>
              <w:rPr>
                <w:b/>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4B488E" w:rsidRDefault="00334742" w:rsidP="003A4FC6">
            <w:pPr>
              <w:spacing w:before="0" w:after="0" w:line="240" w:lineRule="auto"/>
              <w:jc w:val="center"/>
              <w:rPr>
                <w:b/>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4B488E" w:rsidRDefault="00334742" w:rsidP="003A4FC6">
            <w:pPr>
              <w:spacing w:before="0" w:after="0" w:line="240" w:lineRule="auto"/>
              <w:jc w:val="center"/>
              <w:rPr>
                <w:b/>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6405B4">
              <w:rPr>
                <w:b/>
                <w:sz w:val="16"/>
                <w:szCs w:val="16"/>
              </w:rPr>
              <w:t>SBS dw3</w:t>
            </w: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A3EA4" w:rsidRDefault="00334742" w:rsidP="003A4FC6">
            <w:pPr>
              <w:spacing w:before="0" w:after="0" w:line="240" w:lineRule="auto"/>
              <w:jc w:val="center"/>
              <w:rPr>
                <w:color w:val="000000"/>
                <w:sz w:val="16"/>
                <w:szCs w:val="16"/>
                <w:lang w:eastAsia="en-CA"/>
              </w:rPr>
            </w:pPr>
            <w:r w:rsidRPr="00CA3EA4">
              <w:rPr>
                <w:color w:val="000000"/>
                <w:sz w:val="16"/>
                <w:szCs w:val="16"/>
                <w:lang w:eastAsia="en-CA"/>
              </w:rPr>
              <w:t>01</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A3EA4" w:rsidRDefault="00334742" w:rsidP="003A4FC6">
            <w:pPr>
              <w:spacing w:before="0" w:after="0" w:line="240" w:lineRule="auto"/>
              <w:jc w:val="center"/>
              <w:rPr>
                <w:color w:val="000000"/>
                <w:sz w:val="16"/>
                <w:szCs w:val="16"/>
                <w:lang w:eastAsia="en-CA"/>
              </w:rPr>
            </w:pPr>
            <w:proofErr w:type="spellStart"/>
            <w:r w:rsidRPr="00CA3EA4">
              <w:rPr>
                <w:color w:val="000000"/>
                <w:sz w:val="16"/>
                <w:szCs w:val="16"/>
                <w:lang w:eastAsia="en-CA"/>
              </w:rPr>
              <w:t>Fdi</w:t>
            </w:r>
            <w:proofErr w:type="spellEnd"/>
            <w:r w:rsidRPr="00CA3EA4">
              <w:rPr>
                <w:color w:val="000000"/>
                <w:sz w:val="16"/>
                <w:szCs w:val="16"/>
                <w:lang w:eastAsia="en-CA"/>
              </w:rPr>
              <w:t xml:space="preserve">, </w:t>
            </w:r>
            <w:proofErr w:type="spellStart"/>
            <w:r w:rsidRPr="00CA3EA4">
              <w:rPr>
                <w:color w:val="000000"/>
                <w:sz w:val="16"/>
                <w:szCs w:val="16"/>
                <w:lang w:eastAsia="en-CA"/>
              </w:rPr>
              <w:t>Pli</w:t>
            </w:r>
            <w:proofErr w:type="spellEnd"/>
            <w:r w:rsidRPr="00CA3EA4">
              <w:rPr>
                <w:color w:val="000000"/>
                <w:sz w:val="16"/>
                <w:szCs w:val="16"/>
                <w:lang w:eastAsia="en-CA"/>
              </w:rPr>
              <w:t xml:space="preserve">, </w:t>
            </w:r>
            <w:proofErr w:type="spellStart"/>
            <w:r w:rsidRPr="00CA3EA4">
              <w:rPr>
                <w:color w:val="000000"/>
                <w:sz w:val="16"/>
                <w:szCs w:val="16"/>
                <w:lang w:eastAsia="en-CA"/>
              </w:rPr>
              <w:t>Sx</w:t>
            </w:r>
            <w:proofErr w:type="spellEnd"/>
          </w:p>
          <w:p w:rsidR="00334742" w:rsidRPr="00CA3EA4"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A3EA4" w:rsidRDefault="00334742" w:rsidP="003A4FC6">
            <w:pPr>
              <w:spacing w:before="0" w:after="0" w:line="240" w:lineRule="auto"/>
              <w:jc w:val="center"/>
              <w:rPr>
                <w:color w:val="000000"/>
                <w:sz w:val="16"/>
                <w:szCs w:val="16"/>
                <w:lang w:eastAsia="en-CA"/>
              </w:rPr>
            </w:pPr>
            <w:proofErr w:type="spellStart"/>
            <w:r w:rsidRPr="00CA3EA4">
              <w:rPr>
                <w:color w:val="000000"/>
                <w:sz w:val="16"/>
                <w:szCs w:val="16"/>
                <w:lang w:eastAsia="en-CA"/>
              </w:rPr>
              <w:t>Bl</w:t>
            </w:r>
            <w:proofErr w:type="spellEnd"/>
            <w:r w:rsidRPr="00CA3EA4">
              <w:rPr>
                <w:color w:val="000000"/>
                <w:sz w:val="16"/>
                <w:szCs w:val="16"/>
                <w:lang w:eastAsia="en-CA"/>
              </w:rPr>
              <w:t xml:space="preserve">, Lw32 Pw,31,32 </w:t>
            </w:r>
            <w:proofErr w:type="spellStart"/>
            <w:r w:rsidRPr="00CA3EA4">
              <w:rPr>
                <w:color w:val="000000"/>
                <w:sz w:val="16"/>
                <w:szCs w:val="16"/>
                <w:lang w:eastAsia="en-CA"/>
              </w:rPr>
              <w:t>Py</w:t>
            </w:r>
            <w:proofErr w:type="spellEnd"/>
          </w:p>
          <w:p w:rsidR="00334742" w:rsidRPr="00CA3EA4"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A3EA4" w:rsidRDefault="00334742" w:rsidP="003A4FC6">
            <w:pPr>
              <w:spacing w:before="0" w:after="0" w:line="240" w:lineRule="auto"/>
              <w:jc w:val="center"/>
              <w:rPr>
                <w:color w:val="000000"/>
                <w:sz w:val="16"/>
                <w:szCs w:val="16"/>
                <w:lang w:eastAsia="en-CA"/>
              </w:rPr>
            </w:pPr>
            <w:r w:rsidRPr="00CA3EA4">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A3EA4" w:rsidRDefault="00334742" w:rsidP="003A4FC6">
            <w:pPr>
              <w:spacing w:before="0" w:after="0" w:line="240" w:lineRule="auto"/>
              <w:jc w:val="center"/>
              <w:rPr>
                <w:color w:val="000000"/>
                <w:sz w:val="16"/>
                <w:szCs w:val="16"/>
                <w:lang w:eastAsia="en-CA"/>
              </w:rPr>
            </w:pPr>
            <w:r w:rsidRPr="00CA3EA4">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A3EA4" w:rsidRDefault="00334742" w:rsidP="003A4FC6">
            <w:pPr>
              <w:spacing w:before="0" w:after="0" w:line="240" w:lineRule="auto"/>
              <w:jc w:val="center"/>
              <w:rPr>
                <w:color w:val="000000"/>
                <w:sz w:val="16"/>
                <w:szCs w:val="16"/>
                <w:lang w:eastAsia="en-CA"/>
              </w:rPr>
            </w:pPr>
            <w:r w:rsidRPr="00CA3EA4">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tcPr>
          <w:p w:rsidR="00334742" w:rsidRPr="00CA3EA4" w:rsidRDefault="00334742" w:rsidP="004818AF">
            <w:pPr>
              <w:spacing w:before="0" w:after="0" w:line="240" w:lineRule="auto"/>
              <w:jc w:val="center"/>
              <w:rPr>
                <w:color w:val="000000"/>
                <w:sz w:val="16"/>
                <w:szCs w:val="16"/>
                <w:lang w:eastAsia="en-CA"/>
              </w:rPr>
            </w:pPr>
            <w:r w:rsidRPr="00CA3EA4">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A3EA4" w:rsidRDefault="00334742" w:rsidP="003A4FC6">
            <w:pPr>
              <w:spacing w:before="0" w:after="0" w:line="240" w:lineRule="auto"/>
              <w:jc w:val="center"/>
              <w:rPr>
                <w:color w:val="000000"/>
                <w:sz w:val="16"/>
                <w:szCs w:val="16"/>
                <w:lang w:eastAsia="en-CA"/>
              </w:rPr>
            </w:pPr>
            <w:r w:rsidRPr="00CA3EA4">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A3EA4" w:rsidRDefault="00334742" w:rsidP="003A4FC6">
            <w:pPr>
              <w:spacing w:before="0" w:after="0" w:line="240" w:lineRule="auto"/>
              <w:jc w:val="center"/>
              <w:rPr>
                <w:color w:val="000000"/>
                <w:sz w:val="16"/>
                <w:szCs w:val="16"/>
                <w:lang w:eastAsia="en-CA"/>
              </w:rPr>
            </w:pPr>
            <w:r w:rsidRPr="00CA3EA4">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A3EA4" w:rsidRDefault="00334742" w:rsidP="003A4FC6">
            <w:pPr>
              <w:spacing w:before="0" w:after="0" w:line="240" w:lineRule="auto"/>
              <w:jc w:val="center"/>
              <w:rPr>
                <w:color w:val="000000"/>
                <w:sz w:val="16"/>
                <w:szCs w:val="16"/>
                <w:lang w:eastAsia="en-CA"/>
              </w:rPr>
            </w:pPr>
            <w:proofErr w:type="spellStart"/>
            <w:r w:rsidRPr="00CA3EA4">
              <w:rPr>
                <w:color w:val="000000"/>
                <w:sz w:val="16"/>
                <w:szCs w:val="16"/>
                <w:lang w:eastAsia="en-CA"/>
              </w:rPr>
              <w:t>Pli</w:t>
            </w:r>
            <w:proofErr w:type="spellEnd"/>
          </w:p>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CA3EA4">
              <w:rPr>
                <w:color w:val="000000"/>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1.4</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02</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BA43B5" w:rsidRDefault="00334742" w:rsidP="003A4FC6">
            <w:pPr>
              <w:spacing w:before="0" w:after="0" w:line="240" w:lineRule="auto"/>
              <w:jc w:val="center"/>
              <w:rPr>
                <w:color w:val="000000"/>
                <w:sz w:val="16"/>
                <w:szCs w:val="16"/>
                <w:lang w:eastAsia="en-CA"/>
              </w:rPr>
            </w:pPr>
            <w:r w:rsidRPr="00BA43B5">
              <w:rPr>
                <w:color w:val="000000"/>
                <w:sz w:val="16"/>
                <w:szCs w:val="16"/>
                <w:lang w:eastAsia="en-CA"/>
              </w:rPr>
              <w:t>Fd</w:t>
            </w:r>
            <w:r w:rsidRPr="00BA43B5">
              <w:rPr>
                <w:color w:val="000000"/>
                <w:sz w:val="16"/>
                <w:szCs w:val="16"/>
                <w:vertAlign w:val="superscript"/>
                <w:lang w:eastAsia="en-CA"/>
              </w:rPr>
              <w:t>27</w:t>
            </w:r>
            <w:r w:rsidRPr="00BA43B5">
              <w:rPr>
                <w:color w:val="000000"/>
                <w:sz w:val="16"/>
                <w:szCs w:val="16"/>
                <w:lang w:eastAsia="en-CA"/>
              </w:rPr>
              <w:t xml:space="preserve"> </w:t>
            </w:r>
            <w:proofErr w:type="spellStart"/>
            <w:r w:rsidRPr="00BA43B5">
              <w:rPr>
                <w:color w:val="000000"/>
                <w:sz w:val="16"/>
                <w:szCs w:val="16"/>
                <w:lang w:eastAsia="en-CA"/>
              </w:rPr>
              <w:t>Pl</w:t>
            </w:r>
            <w:r>
              <w:rPr>
                <w:color w:val="000000"/>
                <w:sz w:val="16"/>
                <w:szCs w:val="16"/>
                <w:lang w:eastAsia="en-CA"/>
              </w:rPr>
              <w:t>i</w:t>
            </w:r>
            <w:proofErr w:type="spellEnd"/>
          </w:p>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BA43B5" w:rsidRDefault="00334742" w:rsidP="003A4FC6">
            <w:pPr>
              <w:spacing w:before="0" w:after="0" w:line="240" w:lineRule="auto"/>
              <w:jc w:val="center"/>
              <w:rPr>
                <w:color w:val="000000"/>
                <w:sz w:val="16"/>
                <w:szCs w:val="16"/>
                <w:lang w:eastAsia="en-CA"/>
              </w:rPr>
            </w:pPr>
            <w:r w:rsidRPr="00BA43B5">
              <w:rPr>
                <w:color w:val="000000"/>
                <w:sz w:val="16"/>
                <w:szCs w:val="16"/>
                <w:lang w:eastAsia="en-CA"/>
              </w:rPr>
              <w:t>Sx</w:t>
            </w:r>
            <w:r w:rsidRPr="00BA43B5">
              <w:rPr>
                <w:color w:val="000000"/>
                <w:sz w:val="16"/>
                <w:szCs w:val="16"/>
                <w:vertAlign w:val="superscript"/>
                <w:lang w:eastAsia="en-CA"/>
              </w:rPr>
              <w:t>28</w:t>
            </w:r>
          </w:p>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1.4</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03</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Sx</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2.0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Sx</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1.0</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sz w:val="16"/>
                <w:szCs w:val="16"/>
              </w:rPr>
              <w:t>04</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Pr>
                <w:sz w:val="16"/>
                <w:szCs w:val="16"/>
              </w:rPr>
              <w:t>Pli</w:t>
            </w:r>
            <w:proofErr w:type="spellEnd"/>
            <w:r>
              <w:rPr>
                <w:sz w:val="16"/>
                <w:szCs w:val="16"/>
              </w:rPr>
              <w:t xml:space="preserve">, </w:t>
            </w:r>
            <w:proofErr w:type="spellStart"/>
            <w:r>
              <w:rPr>
                <w:sz w:val="16"/>
                <w:szCs w:val="16"/>
              </w:rPr>
              <w:t>Fdi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Sx</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r>
              <w:rPr>
                <w:sz w:val="16"/>
                <w:szCs w:val="16"/>
              </w:rPr>
              <w:t>1200</w:t>
            </w:r>
          </w:p>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r>
              <w:rPr>
                <w:sz w:val="16"/>
                <w:szCs w:val="16"/>
              </w:rPr>
              <w:t>700</w:t>
            </w:r>
          </w:p>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r>
              <w:rPr>
                <w:sz w:val="16"/>
                <w:szCs w:val="16"/>
              </w:rPr>
              <w:t>600</w:t>
            </w:r>
          </w:p>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color w:val="000000"/>
                <w:sz w:val="16"/>
                <w:szCs w:val="16"/>
                <w:lang w:eastAsia="en-CA"/>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sz w:val="16"/>
                <w:szCs w:val="16"/>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1.4</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sz w:val="16"/>
                <w:szCs w:val="16"/>
              </w:rPr>
              <w:t>05</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Sb,Sx</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 xml:space="preserve"> 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vAlign w:val="center"/>
          </w:tcPr>
          <w:p w:rsidR="00334742" w:rsidRDefault="00334742" w:rsidP="003A4FC6">
            <w:pPr>
              <w:spacing w:before="0" w:after="0" w:line="240" w:lineRule="auto"/>
              <w:jc w:val="center"/>
              <w:rPr>
                <w:color w:val="000000"/>
                <w:sz w:val="16"/>
                <w:szCs w:val="16"/>
                <w:lang w:eastAsia="en-CA"/>
              </w:rPr>
            </w:pPr>
            <w:r>
              <w:rPr>
                <w:color w:val="000000"/>
                <w:sz w:val="16"/>
                <w:szCs w:val="16"/>
                <w:lang w:eastAsia="en-CA"/>
              </w:rPr>
              <w:t>2.0</w:t>
            </w:r>
          </w:p>
          <w:p w:rsidR="00334742" w:rsidRPr="000E2994" w:rsidRDefault="00334742" w:rsidP="003A4FC6">
            <w:pPr>
              <w:spacing w:before="0" w:after="0" w:line="240" w:lineRule="auto"/>
              <w:jc w:val="center"/>
              <w:rPr>
                <w:color w:val="000000"/>
                <w:sz w:val="16"/>
                <w:szCs w:val="16"/>
                <w:lang w:eastAsia="en-CA"/>
              </w:rPr>
            </w:pP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sz w:val="16"/>
                <w:szCs w:val="16"/>
              </w:rPr>
              <w:t>06</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sidRPr="000A6092">
              <w:rPr>
                <w:color w:val="000000"/>
                <w:sz w:val="16"/>
                <w:szCs w:val="16"/>
                <w:lang w:eastAsia="en-CA"/>
              </w:rPr>
              <w:t>Pl</w:t>
            </w:r>
            <w:r>
              <w:rPr>
                <w:color w:val="000000"/>
                <w:sz w:val="16"/>
                <w:szCs w:val="16"/>
                <w:lang w:eastAsia="en-CA"/>
              </w:rPr>
              <w:t>i</w:t>
            </w:r>
            <w:proofErr w:type="spellEnd"/>
            <w:r w:rsidRPr="000A6092">
              <w:rPr>
                <w:color w:val="000000"/>
                <w:sz w:val="16"/>
                <w:szCs w:val="16"/>
                <w:lang w:eastAsia="en-CA"/>
              </w:rPr>
              <w:t xml:space="preserve"> Sx</w:t>
            </w:r>
            <w:r w:rsidRPr="000A6092">
              <w:rPr>
                <w:color w:val="000000"/>
                <w:sz w:val="16"/>
                <w:szCs w:val="16"/>
                <w:vertAlign w:val="superscript"/>
                <w:lang w:eastAsia="en-CA"/>
              </w:rPr>
              <w:t>32</w:t>
            </w:r>
            <w:r w:rsidRPr="000A6092">
              <w:rPr>
                <w:color w:val="000000"/>
                <w:sz w:val="16"/>
                <w:szCs w:val="16"/>
                <w:lang w:eastAsia="en-CA"/>
              </w:rPr>
              <w:t xml:space="preserve"> Fd</w:t>
            </w:r>
            <w:r w:rsidRPr="000A6092">
              <w:rPr>
                <w:color w:val="000000"/>
                <w:sz w:val="16"/>
                <w:szCs w:val="16"/>
                <w:vertAlign w:val="superscript"/>
                <w:lang w:eastAsia="en-CA"/>
              </w:rPr>
              <w:t>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0A6092" w:rsidRDefault="00334742" w:rsidP="003A4FC6">
            <w:pPr>
              <w:spacing w:before="0" w:after="0" w:line="240" w:lineRule="auto"/>
              <w:jc w:val="center"/>
              <w:rPr>
                <w:color w:val="000000"/>
                <w:sz w:val="16"/>
                <w:szCs w:val="16"/>
                <w:lang w:eastAsia="en-CA"/>
              </w:rPr>
            </w:pPr>
            <w:r w:rsidRPr="000A6092">
              <w:rPr>
                <w:color w:val="000000"/>
                <w:sz w:val="16"/>
                <w:szCs w:val="16"/>
                <w:lang w:eastAsia="en-CA"/>
              </w:rPr>
              <w:t>Bl</w:t>
            </w:r>
            <w:r w:rsidRPr="000A6092">
              <w:rPr>
                <w:color w:val="000000"/>
                <w:sz w:val="16"/>
                <w:szCs w:val="16"/>
                <w:vertAlign w:val="superscript"/>
                <w:lang w:eastAsia="en-CA"/>
              </w:rPr>
              <w:t>29</w:t>
            </w:r>
          </w:p>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Pr>
                <w:color w:val="000000"/>
                <w:sz w:val="16"/>
                <w:szCs w:val="16"/>
                <w:lang w:eastAsia="en-CA"/>
              </w:rPr>
              <w:t xml:space="preserve"> 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4B488E">
              <w:rPr>
                <w:color w:val="000000" w:themeColor="text1"/>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B488E">
              <w:rPr>
                <w:color w:val="000000" w:themeColor="text1"/>
                <w:sz w:val="16"/>
                <w:szCs w:val="16"/>
                <w:lang w:eastAsia="en-CA"/>
              </w:rPr>
              <w:t>1.4</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0A6092"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0A6092"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576B9A">
              <w:rPr>
                <w:color w:val="000000" w:themeColor="text1"/>
                <w:sz w:val="16"/>
                <w:szCs w:val="16"/>
                <w:lang w:eastAsia="en-CA"/>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576B9A">
              <w:rPr>
                <w:color w:val="000000" w:themeColor="text1"/>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sz w:val="16"/>
                <w:szCs w:val="16"/>
              </w:rPr>
              <w:t>07</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Sx,Pli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0A6092" w:rsidRDefault="00334742" w:rsidP="003A4FC6">
            <w:pPr>
              <w:spacing w:before="0" w:after="0" w:line="240" w:lineRule="auto"/>
              <w:jc w:val="center"/>
              <w:rPr>
                <w:color w:val="000000"/>
                <w:sz w:val="16"/>
                <w:szCs w:val="16"/>
                <w:lang w:eastAsia="en-CA"/>
              </w:rPr>
            </w:pPr>
            <w:r w:rsidRPr="000A6092">
              <w:rPr>
                <w:color w:val="000000"/>
                <w:sz w:val="16"/>
                <w:szCs w:val="16"/>
                <w:lang w:eastAsia="en-CA"/>
              </w:rPr>
              <w:t>Bl</w:t>
            </w:r>
            <w:r w:rsidRPr="000A6092">
              <w:rPr>
                <w:color w:val="000000"/>
                <w:sz w:val="16"/>
                <w:szCs w:val="16"/>
                <w:vertAlign w:val="superscript"/>
                <w:lang w:eastAsia="en-CA"/>
              </w:rPr>
              <w:t>29</w:t>
            </w:r>
          </w:p>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sidRPr="003517ED">
              <w:rPr>
                <w:color w:val="000000"/>
                <w:sz w:val="16"/>
                <w:szCs w:val="16"/>
                <w:lang w:eastAsia="en-CA"/>
              </w:rPr>
              <w:t>1.6</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08</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proofErr w:type="spellStart"/>
            <w:r w:rsidRPr="00CF711B">
              <w:rPr>
                <w:color w:val="000000"/>
                <w:sz w:val="16"/>
                <w:szCs w:val="16"/>
                <w:lang w:eastAsia="en-CA"/>
              </w:rPr>
              <w:t>Pl</w:t>
            </w:r>
            <w:r>
              <w:rPr>
                <w:color w:val="000000"/>
                <w:sz w:val="16"/>
                <w:szCs w:val="16"/>
                <w:lang w:eastAsia="en-CA"/>
              </w:rPr>
              <w:t>i</w:t>
            </w:r>
            <w:proofErr w:type="spellEnd"/>
            <w:r w:rsidRPr="00CF711B">
              <w:rPr>
                <w:color w:val="000000"/>
                <w:sz w:val="16"/>
                <w:szCs w:val="16"/>
                <w:lang w:eastAsia="en-CA"/>
              </w:rPr>
              <w:t xml:space="preserve"> </w:t>
            </w:r>
            <w:proofErr w:type="spellStart"/>
            <w:r w:rsidRPr="00CF711B">
              <w:rPr>
                <w:color w:val="000000"/>
                <w:sz w:val="16"/>
                <w:szCs w:val="16"/>
                <w:lang w:eastAsia="en-CA"/>
              </w:rPr>
              <w:t>Sx</w:t>
            </w:r>
            <w:proofErr w:type="spellEnd"/>
            <w:r w:rsidRPr="00CF711B">
              <w:rPr>
                <w:color w:val="000000"/>
                <w:sz w:val="16"/>
                <w:szCs w:val="16"/>
                <w:lang w:eastAsia="en-CA"/>
              </w:rPr>
              <w:t xml:space="preserve"> Fd3,32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0A6092" w:rsidRDefault="00334742" w:rsidP="003A4FC6">
            <w:pPr>
              <w:spacing w:before="0" w:after="0" w:line="240" w:lineRule="auto"/>
              <w:jc w:val="center"/>
              <w:rPr>
                <w:color w:val="000000"/>
                <w:sz w:val="16"/>
                <w:szCs w:val="16"/>
                <w:lang w:eastAsia="en-CA"/>
              </w:rPr>
            </w:pPr>
            <w:r w:rsidRPr="000A6092">
              <w:rPr>
                <w:color w:val="000000"/>
                <w:sz w:val="16"/>
                <w:szCs w:val="16"/>
                <w:lang w:eastAsia="en-CA"/>
              </w:rPr>
              <w:t>Bl</w:t>
            </w:r>
            <w:r w:rsidRPr="000A6092">
              <w:rPr>
                <w:color w:val="000000"/>
                <w:sz w:val="16"/>
                <w:szCs w:val="16"/>
                <w:vertAlign w:val="superscript"/>
                <w:lang w:eastAsia="en-CA"/>
              </w:rPr>
              <w:t>29</w:t>
            </w:r>
          </w:p>
          <w:p w:rsidR="00334742" w:rsidRPr="00CF33E3"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jc w:val="center"/>
              <w:rPr>
                <w:color w:val="000000"/>
                <w:sz w:val="16"/>
                <w:szCs w:val="16"/>
                <w:lang w:eastAsia="en-CA"/>
              </w:rPr>
            </w:pPr>
            <w:r w:rsidRPr="003517ED">
              <w:rPr>
                <w:color w:val="000000"/>
                <w:sz w:val="16"/>
                <w:szCs w:val="16"/>
                <w:lang w:eastAsia="en-CA"/>
              </w:rPr>
              <w:t>1.6</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sz w:val="16"/>
                <w:szCs w:val="16"/>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1.4</w:t>
            </w:r>
          </w:p>
        </w:tc>
      </w:tr>
      <w:tr w:rsidR="00334742" w:rsidRPr="00E4385D" w:rsidTr="00D73965">
        <w:trPr>
          <w:cantSplit/>
        </w:trPr>
        <w:tc>
          <w:tcPr>
            <w:tcW w:w="1386" w:type="dxa"/>
            <w:tcBorders>
              <w:top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6448C1">
              <w:rPr>
                <w:sz w:val="16"/>
                <w:szCs w:val="16"/>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sz w:val="16"/>
                <w:szCs w:val="16"/>
              </w:rPr>
              <w:t>1.0</w:t>
            </w:r>
          </w:p>
        </w:tc>
      </w:tr>
      <w:tr w:rsidR="00334742" w:rsidRPr="00E4385D" w:rsidTr="00D73965">
        <w:trPr>
          <w:cantSplit/>
        </w:trPr>
        <w:tc>
          <w:tcPr>
            <w:tcW w:w="1386" w:type="dxa"/>
            <w:tcBorders>
              <w:top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tcPr>
          <w:p w:rsidR="00334742" w:rsidRPr="00CF33E3" w:rsidRDefault="00334742" w:rsidP="004818AF">
            <w:pPr>
              <w:spacing w:before="0" w:after="0" w:line="240" w:lineRule="auto"/>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CF33E3" w:rsidRDefault="00334742" w:rsidP="003A4FC6">
            <w:pPr>
              <w:spacing w:before="0" w:after="0" w:line="240" w:lineRule="auto"/>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b/>
                <w:sz w:val="16"/>
                <w:szCs w:val="16"/>
              </w:rPr>
            </w:pPr>
            <w:r>
              <w:rPr>
                <w:b/>
                <w:sz w:val="16"/>
                <w:szCs w:val="16"/>
              </w:rPr>
              <w:t>SBS mc2</w:t>
            </w: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sidRPr="00034C30">
              <w:rPr>
                <w:color w:val="000000"/>
                <w:sz w:val="16"/>
                <w:szCs w:val="16"/>
                <w:lang w:eastAsia="en-CA"/>
              </w:rPr>
              <w:t>01</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roofErr w:type="spellStart"/>
            <w:r w:rsidRPr="00034C30">
              <w:rPr>
                <w:color w:val="000000"/>
                <w:sz w:val="16"/>
                <w:szCs w:val="16"/>
                <w:lang w:eastAsia="en-CA"/>
              </w:rPr>
              <w:t>Pli</w:t>
            </w:r>
            <w:proofErr w:type="spellEnd"/>
            <w:r w:rsidRPr="00034C30">
              <w:rPr>
                <w:color w:val="000000"/>
                <w:sz w:val="16"/>
                <w:szCs w:val="16"/>
                <w:lang w:eastAsia="en-CA"/>
              </w:rPr>
              <w:t xml:space="preserve"> </w:t>
            </w:r>
            <w:proofErr w:type="spellStart"/>
            <w:r w:rsidRPr="00034C30">
              <w:rPr>
                <w:color w:val="000000"/>
                <w:sz w:val="16"/>
                <w:szCs w:val="16"/>
                <w:lang w:eastAsia="en-CA"/>
              </w:rPr>
              <w:t>Sx</w:t>
            </w:r>
            <w:proofErr w:type="spellEnd"/>
            <w:r>
              <w:rPr>
                <w:color w:val="000000"/>
                <w:sz w:val="16"/>
                <w:szCs w:val="16"/>
                <w:lang w:eastAsia="en-CA"/>
              </w:rPr>
              <w:t xml:space="preserve"> </w:t>
            </w:r>
            <w:r w:rsidRPr="00034C30">
              <w:rPr>
                <w:color w:val="000000"/>
                <w:sz w:val="16"/>
                <w:szCs w:val="16"/>
                <w:vertAlign w:val="superscript"/>
                <w:lang w:eastAsia="en-CA"/>
              </w:rPr>
              <w:t xml:space="preserve"> </w:t>
            </w:r>
            <w:proofErr w:type="spellStart"/>
            <w:r>
              <w:rPr>
                <w:color w:val="000000"/>
                <w:sz w:val="16"/>
                <w:szCs w:val="16"/>
                <w:lang w:eastAsia="en-CA"/>
              </w:rPr>
              <w:t>Lw</w:t>
            </w:r>
            <w:proofErr w:type="spellEnd"/>
            <w:r>
              <w:rPr>
                <w:color w:val="000000"/>
                <w:sz w:val="16"/>
                <w:szCs w:val="16"/>
                <w:lang w:eastAsia="en-CA"/>
              </w:rPr>
              <w:t xml:space="preserve">, </w:t>
            </w:r>
            <w:proofErr w:type="spellStart"/>
            <w:r>
              <w:rPr>
                <w:color w:val="000000"/>
                <w:sz w:val="16"/>
                <w:szCs w:val="16"/>
                <w:lang w:eastAsia="en-CA"/>
              </w:rPr>
              <w:t>Fdi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sidRPr="00034C30">
              <w:rPr>
                <w:color w:val="000000"/>
                <w:sz w:val="16"/>
                <w:szCs w:val="16"/>
                <w:lang w:eastAsia="en-CA"/>
              </w:rPr>
              <w:t>Bl</w:t>
            </w:r>
            <w:r w:rsidRPr="00034C30">
              <w:rPr>
                <w:color w:val="000000"/>
                <w:sz w:val="16"/>
                <w:szCs w:val="16"/>
                <w:vertAlign w:val="superscript"/>
                <w:lang w:eastAsia="en-CA"/>
              </w:rPr>
              <w:t>29</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Pr>
                <w:color w:val="000000"/>
                <w:sz w:val="16"/>
                <w:szCs w:val="16"/>
                <w:lang w:eastAsia="en-CA"/>
              </w:rPr>
              <w:t>1400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r>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034C30"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sidRPr="00034C30">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034C30">
              <w:rPr>
                <w:color w:val="000000"/>
                <w:sz w:val="16"/>
                <w:szCs w:val="16"/>
                <w:lang w:eastAsia="en-CA"/>
              </w:rPr>
              <w:t>Pl</w:t>
            </w:r>
            <w:r>
              <w:rPr>
                <w:color w:val="000000"/>
                <w:sz w:val="16"/>
                <w:szCs w:val="16"/>
                <w:lang w:eastAsia="en-CA"/>
              </w:rPr>
              <w:t xml:space="preserve">, </w:t>
            </w: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034C30">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034C30" w:rsidRDefault="00334742" w:rsidP="004818AF">
            <w:pPr>
              <w:spacing w:before="0" w:after="0" w:line="240" w:lineRule="auto"/>
              <w:jc w:val="center"/>
              <w:rPr>
                <w:color w:val="000000"/>
                <w:sz w:val="16"/>
                <w:szCs w:val="16"/>
                <w:lang w:eastAsia="en-CA"/>
              </w:rPr>
            </w:pPr>
            <w:r w:rsidRPr="00034C30">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034C30"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sidRPr="00034C30">
              <w:rPr>
                <w:color w:val="000000"/>
                <w:sz w:val="16"/>
                <w:szCs w:val="16"/>
                <w:lang w:eastAsia="en-CA"/>
              </w:rPr>
              <w:t>02</w:t>
            </w:r>
            <w:r w:rsidRPr="00034C30">
              <w:rPr>
                <w:color w:val="000000"/>
                <w:sz w:val="16"/>
                <w:szCs w:val="16"/>
                <w:vertAlign w:val="superscript"/>
                <w:lang w:eastAsia="en-CA"/>
              </w:rPr>
              <w:t>*</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roofErr w:type="spellStart"/>
            <w:r w:rsidRPr="00034C30">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sidRPr="00034C30">
              <w:rPr>
                <w:color w:val="000000"/>
                <w:sz w:val="16"/>
                <w:szCs w:val="16"/>
                <w:lang w:eastAsia="en-CA"/>
              </w:rPr>
              <w:t>Bl</w:t>
            </w:r>
            <w:r w:rsidRPr="00034C30">
              <w:rPr>
                <w:color w:val="000000"/>
                <w:sz w:val="16"/>
                <w:szCs w:val="16"/>
                <w:vertAlign w:val="superscript"/>
                <w:lang w:eastAsia="en-CA"/>
              </w:rPr>
              <w:t>32</w:t>
            </w:r>
            <w:r w:rsidRPr="00034C30">
              <w:rPr>
                <w:color w:val="000000"/>
                <w:sz w:val="16"/>
                <w:szCs w:val="16"/>
                <w:lang w:eastAsia="en-CA"/>
              </w:rPr>
              <w:t xml:space="preserve"> Sx</w:t>
            </w:r>
            <w:r w:rsidRPr="00034C30">
              <w:rPr>
                <w:color w:val="000000"/>
                <w:sz w:val="16"/>
                <w:szCs w:val="16"/>
                <w:vertAlign w:val="superscript"/>
                <w:lang w:eastAsia="en-CA"/>
              </w:rPr>
              <w:t>32</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sidRPr="00034C30">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sidRPr="00034C30">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sidRPr="00034C30">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034C30"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r w:rsidRPr="00034C30">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034C30">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034C30">
              <w:rPr>
                <w:color w:val="000000"/>
                <w:sz w:val="16"/>
                <w:szCs w:val="16"/>
                <w:lang w:eastAsia="en-CA"/>
              </w:rPr>
              <w:t>1.2</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034C30" w:rsidRDefault="00334742" w:rsidP="004818AF">
            <w:pPr>
              <w:spacing w:before="0" w:after="0" w:line="240" w:lineRule="auto"/>
              <w:jc w:val="center"/>
              <w:rPr>
                <w:color w:val="000000"/>
                <w:sz w:val="16"/>
                <w:szCs w:val="16"/>
                <w:lang w:eastAsia="en-CA"/>
              </w:rPr>
            </w:pPr>
            <w:r w:rsidRPr="00034C30">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34C30"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034C30">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034C30">
              <w:rPr>
                <w:color w:val="000000"/>
                <w:sz w:val="16"/>
                <w:szCs w:val="16"/>
                <w:lang w:eastAsia="en-CA"/>
              </w:rPr>
              <w:t>0.6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03</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roofErr w:type="spellStart"/>
            <w:r w:rsidRPr="007F4A5E">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Sx</w:t>
            </w:r>
            <w:r w:rsidRPr="007F4A5E">
              <w:rPr>
                <w:color w:val="000000"/>
                <w:sz w:val="16"/>
                <w:szCs w:val="16"/>
                <w:vertAlign w:val="superscript"/>
                <w:lang w:eastAsia="en-CA"/>
              </w:rPr>
              <w:t>32</w:t>
            </w:r>
            <w:r w:rsidRPr="007F4A5E">
              <w:rPr>
                <w:color w:val="000000"/>
                <w:sz w:val="16"/>
                <w:szCs w:val="16"/>
                <w:lang w:eastAsia="en-CA"/>
              </w:rPr>
              <w:t>Bl</w:t>
            </w:r>
            <w:r w:rsidRPr="007F4A5E">
              <w:rPr>
                <w:color w:val="000000"/>
                <w:sz w:val="16"/>
                <w:szCs w:val="16"/>
                <w:vertAlign w:val="superscript"/>
                <w:lang w:eastAsia="en-CA"/>
              </w:rPr>
              <w:t>29</w:t>
            </w:r>
            <w:r w:rsidRPr="007F4A5E">
              <w:rPr>
                <w:color w:val="000000"/>
                <w:sz w:val="16"/>
                <w:szCs w:val="16"/>
                <w:lang w:eastAsia="en-CA"/>
              </w:rPr>
              <w:t xml:space="preserve"> Sb</w:t>
            </w:r>
            <w:r>
              <w:rPr>
                <w:color w:val="000000"/>
                <w:sz w:val="16"/>
                <w:szCs w:val="16"/>
                <w:lang w:eastAsia="en-CA"/>
              </w:rPr>
              <w:t xml:space="preserve"> </w:t>
            </w:r>
            <w:r>
              <w:rPr>
                <w:sz w:val="16"/>
                <w:szCs w:val="16"/>
              </w:rPr>
              <w:t>Lw,Fdi</w:t>
            </w:r>
            <w:r>
              <w:rPr>
                <w:sz w:val="16"/>
                <w:szCs w:val="16"/>
                <w:vertAlign w:val="superscript"/>
              </w:rPr>
              <w:t>9, 18</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05/06</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roofErr w:type="spellStart"/>
            <w:r w:rsidRPr="007F4A5E">
              <w:rPr>
                <w:color w:val="000000"/>
                <w:sz w:val="16"/>
                <w:szCs w:val="16"/>
                <w:lang w:eastAsia="en-CA"/>
              </w:rPr>
              <w:t>Pli</w:t>
            </w:r>
            <w:proofErr w:type="spellEnd"/>
            <w:r w:rsidRPr="007F4A5E">
              <w:rPr>
                <w:color w:val="000000"/>
                <w:sz w:val="16"/>
                <w:szCs w:val="16"/>
                <w:lang w:eastAsia="en-CA"/>
              </w:rPr>
              <w:t xml:space="preserve"> </w:t>
            </w:r>
            <w:proofErr w:type="spellStart"/>
            <w:r w:rsidRPr="007F4A5E">
              <w:rPr>
                <w:color w:val="000000"/>
                <w:sz w:val="16"/>
                <w:szCs w:val="16"/>
                <w:lang w:eastAsia="en-CA"/>
              </w:rPr>
              <w:t>Sx</w:t>
            </w:r>
            <w:proofErr w:type="spellEnd"/>
            <w:r>
              <w:rPr>
                <w:color w:val="000000"/>
                <w:sz w:val="16"/>
                <w:szCs w:val="16"/>
                <w:lang w:eastAsia="en-CA"/>
              </w:rPr>
              <w:t xml:space="preserve"> </w:t>
            </w:r>
            <w:proofErr w:type="spellStart"/>
            <w:r>
              <w:rPr>
                <w:color w:val="000000"/>
                <w:sz w:val="16"/>
                <w:szCs w:val="16"/>
                <w:lang w:eastAsia="en-CA"/>
              </w:rPr>
              <w:t>Lw,Fdi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Bl</w:t>
            </w:r>
            <w:r w:rsidRPr="007F4A5E">
              <w:rPr>
                <w:color w:val="000000"/>
                <w:sz w:val="16"/>
                <w:szCs w:val="16"/>
                <w:vertAlign w:val="superscript"/>
                <w:lang w:eastAsia="en-CA"/>
              </w:rPr>
              <w:t>29</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Pr>
                <w:color w:val="000000"/>
                <w:sz w:val="16"/>
                <w:szCs w:val="16"/>
                <w:lang w:eastAsia="en-CA"/>
              </w:rPr>
              <w:t>1400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r>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07</w:t>
            </w:r>
            <w:r w:rsidRPr="007F4A5E">
              <w:rPr>
                <w:color w:val="000000"/>
                <w:sz w:val="16"/>
                <w:szCs w:val="16"/>
                <w:vertAlign w:val="superscript"/>
                <w:lang w:eastAsia="en-CA"/>
              </w:rPr>
              <w:t>*</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r>
              <w:rPr>
                <w:color w:val="000000"/>
                <w:sz w:val="16"/>
                <w:szCs w:val="16"/>
                <w:lang w:eastAsia="en-CA"/>
              </w:rPr>
              <w:t xml:space="preserve"> </w:t>
            </w:r>
            <w:proofErr w:type="spellStart"/>
            <w:r w:rsidRPr="007F4A5E">
              <w:rPr>
                <w:color w:val="000000"/>
                <w:sz w:val="16"/>
                <w:szCs w:val="16"/>
                <w:lang w:eastAsia="en-CA"/>
              </w:rPr>
              <w:t>Sb</w:t>
            </w:r>
            <w:proofErr w:type="spellEnd"/>
            <w:r w:rsidRPr="007F4A5E">
              <w:rPr>
                <w:color w:val="000000"/>
                <w:sz w:val="16"/>
                <w:szCs w:val="16"/>
                <w:lang w:eastAsia="en-CA"/>
              </w:rPr>
              <w:t xml:space="preserve"> Sx</w:t>
            </w:r>
            <w:r w:rsidRPr="007F4A5E">
              <w:rPr>
                <w:color w:val="000000"/>
                <w:sz w:val="16"/>
                <w:szCs w:val="16"/>
                <w:vertAlign w:val="superscript"/>
                <w:lang w:eastAsia="en-CA"/>
              </w:rPr>
              <w:t>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Bl</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r>
              <w:rPr>
                <w:color w:val="000000"/>
                <w:sz w:val="16"/>
                <w:szCs w:val="16"/>
                <w:lang w:eastAsia="en-CA"/>
              </w:rPr>
              <w:t xml:space="preserve"> 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1.2</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0.6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09</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roofErr w:type="spellStart"/>
            <w:r w:rsidRPr="007F4A5E">
              <w:rPr>
                <w:color w:val="000000"/>
                <w:sz w:val="16"/>
                <w:szCs w:val="16"/>
                <w:lang w:eastAsia="en-CA"/>
              </w:rPr>
              <w:t>Sx</w:t>
            </w:r>
            <w:proofErr w:type="spellEnd"/>
            <w:r w:rsidRPr="007F4A5E">
              <w:rPr>
                <w:color w:val="000000"/>
                <w:sz w:val="16"/>
                <w:szCs w:val="16"/>
                <w:lang w:eastAsia="en-CA"/>
              </w:rPr>
              <w:t xml:space="preserve"> Bl</w:t>
            </w:r>
            <w:r w:rsidRPr="007F4A5E">
              <w:rPr>
                <w:color w:val="000000"/>
                <w:sz w:val="16"/>
                <w:szCs w:val="16"/>
                <w:vertAlign w:val="superscript"/>
                <w:lang w:eastAsia="en-CA"/>
              </w:rPr>
              <w:t>29</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Default="00334742" w:rsidP="004818AF">
            <w:pPr>
              <w:spacing w:before="0" w:after="0" w:line="240" w:lineRule="auto"/>
              <w:jc w:val="center"/>
              <w:rPr>
                <w:color w:val="000000"/>
                <w:sz w:val="16"/>
                <w:szCs w:val="16"/>
                <w:lang w:eastAsia="en-CA"/>
              </w:rPr>
            </w:pPr>
          </w:p>
          <w:p w:rsidR="00334742" w:rsidRPr="007F4A5E" w:rsidRDefault="00334742" w:rsidP="004818AF">
            <w:pPr>
              <w:spacing w:before="0" w:after="0" w:line="240" w:lineRule="auto"/>
              <w:jc w:val="center"/>
              <w:rPr>
                <w:color w:val="000000"/>
                <w:sz w:val="16"/>
                <w:szCs w:val="16"/>
                <w:lang w:eastAsia="en-CA"/>
              </w:rPr>
            </w:pPr>
            <w:r>
              <w:rPr>
                <w:color w:val="000000"/>
                <w:sz w:val="16"/>
                <w:szCs w:val="16"/>
                <w:lang w:eastAsia="en-CA"/>
              </w:rPr>
              <w:t>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10</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Sx</w:t>
            </w:r>
            <w:r w:rsidRPr="007F4A5E">
              <w:rPr>
                <w:color w:val="000000"/>
                <w:sz w:val="16"/>
                <w:szCs w:val="16"/>
                <w:vertAlign w:val="superscript"/>
                <w:lang w:eastAsia="en-CA"/>
              </w:rPr>
              <w:t>1,32</w:t>
            </w:r>
            <w:r w:rsidRPr="007F4A5E">
              <w:rPr>
                <w:color w:val="000000"/>
                <w:sz w:val="16"/>
                <w:szCs w:val="16"/>
                <w:lang w:eastAsia="en-CA"/>
              </w:rPr>
              <w:t xml:space="preserve"> Bl</w:t>
            </w:r>
            <w:r w:rsidRPr="007F4A5E">
              <w:rPr>
                <w:color w:val="000000"/>
                <w:sz w:val="16"/>
                <w:szCs w:val="16"/>
                <w:vertAlign w:val="superscript"/>
                <w:lang w:eastAsia="en-CA"/>
              </w:rPr>
              <w:t>1,29</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Pli</w:t>
            </w:r>
            <w:r w:rsidRPr="007F4A5E">
              <w:rPr>
                <w:color w:val="000000"/>
                <w:sz w:val="16"/>
                <w:szCs w:val="16"/>
                <w:vertAlign w:val="superscript"/>
                <w:lang w:eastAsia="en-CA"/>
              </w:rPr>
              <w:t>1</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r>
              <w:rPr>
                <w:color w:val="000000"/>
                <w:sz w:val="16"/>
                <w:szCs w:val="16"/>
                <w:lang w:eastAsia="en-CA"/>
              </w:rPr>
              <w:t xml:space="preserve"> 1.0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r w:rsidRPr="007F4A5E">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7F4A5E">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1.2</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7F4A5E" w:rsidRDefault="00334742" w:rsidP="004818AF">
            <w:pPr>
              <w:spacing w:before="0" w:after="0" w:line="240" w:lineRule="auto"/>
              <w:jc w:val="center"/>
              <w:rPr>
                <w:color w:val="000000"/>
                <w:sz w:val="16"/>
                <w:szCs w:val="16"/>
                <w:lang w:eastAsia="en-CA"/>
              </w:rPr>
            </w:pPr>
            <w:r w:rsidRPr="007F4A5E">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7F4A5E"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7F4A5E">
              <w:rPr>
                <w:color w:val="000000"/>
                <w:sz w:val="16"/>
                <w:szCs w:val="16"/>
                <w:lang w:eastAsia="en-CA"/>
              </w:rPr>
              <w:t>0.6</w:t>
            </w:r>
          </w:p>
        </w:tc>
      </w:tr>
      <w:tr w:rsidR="00334742" w:rsidRPr="00E4385D" w:rsidTr="00D73965">
        <w:trPr>
          <w:cantSplit/>
        </w:trPr>
        <w:tc>
          <w:tcPr>
            <w:tcW w:w="1386" w:type="dxa"/>
            <w:tcBorders>
              <w:top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tcPr>
          <w:p w:rsidR="00334742" w:rsidRPr="00E26F21" w:rsidRDefault="00334742" w:rsidP="004818AF">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557EBE" w:rsidRDefault="00334742" w:rsidP="003A4FC6">
            <w:pPr>
              <w:spacing w:before="0" w:after="0" w:line="240" w:lineRule="auto"/>
              <w:jc w:val="center"/>
              <w:rPr>
                <w:b/>
                <w:sz w:val="16"/>
                <w:szCs w:val="16"/>
              </w:rPr>
            </w:pPr>
            <w:r>
              <w:rPr>
                <w:b/>
                <w:sz w:val="16"/>
                <w:szCs w:val="16"/>
              </w:rPr>
              <w:t>SBS wk3</w:t>
            </w: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01</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sz w:val="16"/>
                <w:szCs w:val="16"/>
              </w:rPr>
              <w:t>Lw,Fdi</w:t>
            </w:r>
            <w:r>
              <w:rPr>
                <w:sz w:val="16"/>
                <w:szCs w:val="16"/>
                <w:vertAlign w:val="superscript"/>
              </w:rPr>
              <w:t>9, 18</w:t>
            </w:r>
            <w:r w:rsidRPr="007F4A5E">
              <w:rPr>
                <w:color w:val="000000"/>
                <w:sz w:val="16"/>
                <w:szCs w:val="16"/>
                <w:lang w:eastAsia="en-CA"/>
              </w:rPr>
              <w:t> </w:t>
            </w:r>
            <w:r w:rsidRPr="00A15A05">
              <w:rPr>
                <w:color w:val="000000"/>
                <w:sz w:val="16"/>
                <w:szCs w:val="16"/>
                <w:lang w:eastAsia="en-CA"/>
              </w:rPr>
              <w:t>Bl</w:t>
            </w:r>
            <w:r w:rsidRPr="00A15A05">
              <w:rPr>
                <w:color w:val="000000"/>
                <w:sz w:val="16"/>
                <w:szCs w:val="16"/>
                <w:vertAlign w:val="superscript"/>
                <w:lang w:eastAsia="en-CA"/>
              </w:rPr>
              <w:t>29</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color w:val="000000"/>
                <w:sz w:val="16"/>
                <w:szCs w:val="16"/>
                <w:lang w:eastAsia="en-CA"/>
              </w:rPr>
              <w:t>1400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Del="00557B01"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Del="00557B01"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02</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Bl</w:t>
            </w:r>
            <w:r w:rsidRPr="00A15A05">
              <w:rPr>
                <w:color w:val="000000"/>
                <w:sz w:val="16"/>
                <w:szCs w:val="16"/>
                <w:vertAlign w:val="superscript"/>
                <w:lang w:eastAsia="en-CA"/>
              </w:rPr>
              <w:t>28</w:t>
            </w:r>
            <w:r w:rsidRPr="00A15A05">
              <w:rPr>
                <w:color w:val="000000"/>
                <w:sz w:val="16"/>
                <w:szCs w:val="16"/>
                <w:lang w:eastAsia="en-CA"/>
              </w:rPr>
              <w:t xml:space="preserve"> Sx</w:t>
            </w:r>
            <w:r w:rsidRPr="00A15A05">
              <w:rPr>
                <w:color w:val="000000"/>
                <w:sz w:val="16"/>
                <w:szCs w:val="16"/>
                <w:vertAlign w:val="superscript"/>
                <w:lang w:eastAsia="en-CA"/>
              </w:rPr>
              <w:t>28</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1.4</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0.8</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03</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vertAlign w:val="superscript"/>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Fdi</w:t>
            </w:r>
            <w:r w:rsidRPr="00A15A05">
              <w:rPr>
                <w:color w:val="000000"/>
                <w:sz w:val="16"/>
                <w:szCs w:val="16"/>
                <w:vertAlign w:val="superscript"/>
                <w:lang w:eastAsia="en-CA"/>
              </w:rPr>
              <w:t>9</w:t>
            </w:r>
          </w:p>
          <w:p w:rsidR="00334742" w:rsidRPr="00A15A05" w:rsidRDefault="00334742" w:rsidP="003A4FC6">
            <w:pPr>
              <w:spacing w:before="0" w:after="0" w:line="240" w:lineRule="auto"/>
              <w:jc w:val="center"/>
              <w:rPr>
                <w:color w:val="000000"/>
                <w:sz w:val="16"/>
                <w:szCs w:val="16"/>
                <w:lang w:eastAsia="en-CA"/>
              </w:rPr>
            </w:pPr>
            <w:proofErr w:type="spellStart"/>
            <w:r>
              <w:rPr>
                <w:sz w:val="16"/>
                <w:szCs w:val="16"/>
              </w:rPr>
              <w:t>Lw</w:t>
            </w:r>
            <w:proofErr w:type="spellEnd"/>
            <w:r w:rsidRPr="00A15A05">
              <w:rPr>
                <w:color w:val="000000"/>
                <w:sz w:val="16"/>
                <w:szCs w:val="16"/>
                <w:lang w:eastAsia="en-CA"/>
              </w:rPr>
              <w:t xml:space="preserve"> Sx</w:t>
            </w:r>
            <w:r w:rsidRPr="00A15A05">
              <w:rPr>
                <w:color w:val="000000"/>
                <w:sz w:val="16"/>
                <w:szCs w:val="16"/>
                <w:vertAlign w:val="superscript"/>
                <w:lang w:eastAsia="en-CA"/>
              </w:rPr>
              <w:t>28</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color w:val="000000"/>
                <w:sz w:val="16"/>
                <w:szCs w:val="16"/>
                <w:lang w:eastAsia="en-CA"/>
              </w:rPr>
              <w:t>800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Fd</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Sx</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1.0</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04</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r>
              <w:rPr>
                <w:sz w:val="16"/>
                <w:szCs w:val="16"/>
              </w:rPr>
              <w:t xml:space="preserve"> Lw,Fdi</w:t>
            </w:r>
            <w:r>
              <w:rPr>
                <w:sz w:val="16"/>
                <w:szCs w:val="16"/>
                <w:vertAlign w:val="superscript"/>
              </w:rPr>
              <w:t>9</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Bl</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Fd</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1.6</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1.0</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05</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Sb</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1.0</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06</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sz w:val="16"/>
                <w:szCs w:val="16"/>
              </w:rPr>
              <w:t>Lw,Fdi</w:t>
            </w:r>
            <w:r>
              <w:rPr>
                <w:sz w:val="16"/>
                <w:szCs w:val="16"/>
                <w:vertAlign w:val="superscript"/>
              </w:rPr>
              <w:t>9,</w:t>
            </w:r>
            <w:r w:rsidRPr="00A15A05">
              <w:rPr>
                <w:color w:val="000000"/>
                <w:sz w:val="16"/>
                <w:szCs w:val="16"/>
                <w:lang w:eastAsia="en-CA"/>
              </w:rPr>
              <w:t>Bl</w:t>
            </w:r>
            <w:r w:rsidRPr="00A15A05">
              <w:rPr>
                <w:color w:val="000000"/>
                <w:sz w:val="16"/>
                <w:szCs w:val="16"/>
                <w:vertAlign w:val="superscript"/>
                <w:lang w:eastAsia="en-CA"/>
              </w:rPr>
              <w:t>29</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1.6</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1.0</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07</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Sx</w:t>
            </w:r>
            <w:r w:rsidRPr="00A15A05">
              <w:rPr>
                <w:color w:val="000000"/>
                <w:sz w:val="16"/>
                <w:szCs w:val="16"/>
                <w:vertAlign w:val="superscript"/>
                <w:lang w:eastAsia="en-CA"/>
              </w:rPr>
              <w:t>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Pli</w:t>
            </w:r>
            <w:proofErr w:type="spellEnd"/>
            <w:r w:rsidRPr="00A15A05">
              <w:rPr>
                <w:color w:val="000000"/>
                <w:sz w:val="16"/>
                <w:szCs w:val="16"/>
                <w:lang w:eastAsia="en-CA"/>
              </w:rPr>
              <w:t xml:space="preserve"> Bl</w:t>
            </w:r>
            <w:r w:rsidRPr="00A15A05">
              <w:rPr>
                <w:color w:val="000000"/>
                <w:sz w:val="16"/>
                <w:szCs w:val="16"/>
                <w:vertAlign w:val="superscript"/>
                <w:lang w:eastAsia="en-CA"/>
              </w:rPr>
              <w:t>29</w:t>
            </w:r>
            <w:r>
              <w:rPr>
                <w:color w:val="000000"/>
                <w:sz w:val="16"/>
                <w:szCs w:val="16"/>
                <w:vertAlign w:val="superscript"/>
                <w:lang w:eastAsia="en-CA"/>
              </w:rPr>
              <w:t xml:space="preserve"> </w:t>
            </w:r>
            <w:r>
              <w:rPr>
                <w:sz w:val="16"/>
                <w:szCs w:val="16"/>
              </w:rPr>
              <w:t>Lw,Fdi</w:t>
            </w:r>
            <w:r>
              <w:rPr>
                <w:sz w:val="16"/>
                <w:szCs w:val="16"/>
                <w:vertAlign w:val="superscript"/>
              </w:rPr>
              <w:t>9</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1.5</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r>
              <w:rPr>
                <w:color w:val="000000"/>
                <w:sz w:val="16"/>
                <w:szCs w:val="16"/>
                <w:lang w:eastAsia="en-CA"/>
              </w:rPr>
              <w:t xml:space="preserve">, </w:t>
            </w:r>
            <w:proofErr w:type="spellStart"/>
            <w:r>
              <w:rPr>
                <w:color w:val="000000"/>
                <w:sz w:val="16"/>
                <w:szCs w:val="16"/>
                <w:lang w:eastAsia="en-CA"/>
              </w:rPr>
              <w:t>Lw</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Fdi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1.6</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1.0</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08</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Sx</w:t>
            </w:r>
            <w:r w:rsidRPr="00A15A05">
              <w:rPr>
                <w:color w:val="000000"/>
                <w:sz w:val="16"/>
                <w:szCs w:val="16"/>
                <w:vertAlign w:val="superscript"/>
                <w:lang w:eastAsia="en-CA"/>
              </w:rPr>
              <w:t>1,32</w:t>
            </w: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Pli</w:t>
            </w:r>
            <w:r w:rsidRPr="00A15A05">
              <w:rPr>
                <w:color w:val="000000"/>
                <w:sz w:val="16"/>
                <w:szCs w:val="16"/>
                <w:vertAlign w:val="superscript"/>
                <w:lang w:eastAsia="en-CA"/>
              </w:rPr>
              <w:t>1</w:t>
            </w:r>
            <w:r w:rsidRPr="00A15A05">
              <w:rPr>
                <w:color w:val="000000"/>
                <w:sz w:val="16"/>
                <w:szCs w:val="16"/>
                <w:lang w:eastAsia="en-CA"/>
              </w:rPr>
              <w:t xml:space="preserve"> Bl</w:t>
            </w:r>
            <w:r w:rsidRPr="00A15A05">
              <w:rPr>
                <w:color w:val="000000"/>
                <w:sz w:val="16"/>
                <w:szCs w:val="16"/>
                <w:vertAlign w:val="superscript"/>
                <w:lang w:eastAsia="en-CA"/>
              </w:rPr>
              <w:t>1,29</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1.5</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1.4</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A15A05" w:rsidRDefault="00334742" w:rsidP="004818AF">
            <w:pPr>
              <w:spacing w:before="0" w:after="0" w:line="240" w:lineRule="auto"/>
              <w:jc w:val="center"/>
              <w:rPr>
                <w:color w:val="000000"/>
                <w:sz w:val="16"/>
                <w:szCs w:val="16"/>
                <w:lang w:eastAsia="en-CA"/>
              </w:rPr>
            </w:pPr>
            <w:r w:rsidRPr="00A15A05">
              <w:rPr>
                <w:color w:val="000000"/>
                <w:sz w:val="16"/>
                <w:szCs w:val="16"/>
                <w:lang w:eastAsia="en-CA"/>
              </w:rPr>
              <w:t> </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15A05"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0.8</w:t>
            </w:r>
          </w:p>
        </w:tc>
      </w:tr>
      <w:tr w:rsidR="00334742" w:rsidRPr="00E4385D" w:rsidTr="00D73965">
        <w:trPr>
          <w:cantSplit/>
        </w:trPr>
        <w:tc>
          <w:tcPr>
            <w:tcW w:w="1386" w:type="dxa"/>
            <w:tcBorders>
              <w:top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EECE1" w:themeFill="background2"/>
          </w:tcPr>
          <w:p w:rsidR="00334742" w:rsidRPr="00E26F21" w:rsidRDefault="00334742" w:rsidP="004818AF">
            <w:pPr>
              <w:spacing w:before="0" w:after="0" w:line="240" w:lineRule="auto"/>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c>
          <w:tcPr>
            <w:tcW w:w="425"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rsidR="00334742" w:rsidRPr="000E2994" w:rsidRDefault="00334742" w:rsidP="003A4FC6">
            <w:pPr>
              <w:spacing w:before="0" w:after="0" w:line="240" w:lineRule="auto"/>
              <w:jc w:val="center"/>
              <w:rPr>
                <w:color w:val="000000"/>
                <w:sz w:val="16"/>
                <w:szCs w:val="16"/>
                <w:lang w:eastAsia="en-CA"/>
              </w:rPr>
            </w:pPr>
          </w:p>
        </w:tc>
      </w:tr>
      <w:tr w:rsidR="00334742" w:rsidRPr="00E4385D" w:rsidTr="004818AF">
        <w:trPr>
          <w:cantSplit/>
        </w:trPr>
        <w:tc>
          <w:tcPr>
            <w:tcW w:w="1386" w:type="dxa"/>
            <w:tcBorders>
              <w:top w:val="single" w:sz="4" w:space="0" w:color="auto"/>
              <w:right w:val="single" w:sz="4" w:space="0" w:color="auto"/>
            </w:tcBorders>
            <w:vAlign w:val="center"/>
          </w:tcPr>
          <w:p w:rsidR="00334742" w:rsidRPr="0087483A" w:rsidRDefault="00334742" w:rsidP="003A4FC6">
            <w:pPr>
              <w:spacing w:before="0" w:after="0" w:line="240" w:lineRule="auto"/>
              <w:jc w:val="center"/>
              <w:rPr>
                <w:b/>
                <w:sz w:val="16"/>
                <w:szCs w:val="16"/>
              </w:rPr>
            </w:pPr>
            <w:r w:rsidRPr="0087483A">
              <w:rPr>
                <w:b/>
                <w:sz w:val="16"/>
                <w:szCs w:val="16"/>
              </w:rPr>
              <w:lastRenderedPageBreak/>
              <w:t>SBPS mc</w:t>
            </w:r>
          </w:p>
          <w:p w:rsidR="00334742" w:rsidRPr="004B488E" w:rsidRDefault="00334742" w:rsidP="003A4FC6">
            <w:pPr>
              <w:spacing w:before="0" w:after="0" w:line="240" w:lineRule="auto"/>
              <w:jc w:val="center"/>
              <w:rPr>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4B488E" w:rsidRDefault="00334742" w:rsidP="003A4FC6">
            <w:pPr>
              <w:spacing w:before="0" w:after="0" w:line="240" w:lineRule="auto"/>
              <w:jc w:val="center"/>
              <w:rPr>
                <w:sz w:val="16"/>
                <w:szCs w:val="16"/>
              </w:rPr>
            </w:pPr>
            <w:r w:rsidRPr="004B488E">
              <w:rPr>
                <w:sz w:val="16"/>
                <w:szCs w:val="16"/>
              </w:rPr>
              <w:t>01</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4B488E" w:rsidRDefault="00334742" w:rsidP="003A4FC6">
            <w:pPr>
              <w:spacing w:before="0" w:after="0" w:line="240" w:lineRule="auto"/>
              <w:jc w:val="center"/>
              <w:rPr>
                <w:sz w:val="16"/>
                <w:szCs w:val="16"/>
              </w:rPr>
            </w:pPr>
            <w:proofErr w:type="spellStart"/>
            <w:r w:rsidRPr="004B488E">
              <w:rPr>
                <w:sz w:val="16"/>
                <w:szCs w:val="16"/>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4B488E" w:rsidRDefault="00334742" w:rsidP="003A4FC6">
            <w:pPr>
              <w:spacing w:before="0" w:after="0" w:line="240" w:lineRule="auto"/>
              <w:jc w:val="center"/>
              <w:rPr>
                <w:sz w:val="16"/>
                <w:szCs w:val="16"/>
              </w:rPr>
            </w:pPr>
            <w:proofErr w:type="spellStart"/>
            <w:r>
              <w:rPr>
                <w:sz w:val="16"/>
                <w:szCs w:val="16"/>
              </w:rPr>
              <w:t>Lw</w:t>
            </w:r>
            <w:proofErr w:type="spellEnd"/>
            <w:r>
              <w:rPr>
                <w:sz w:val="16"/>
                <w:szCs w:val="16"/>
              </w:rPr>
              <w:t xml:space="preserve"> </w:t>
            </w:r>
            <w:proofErr w:type="spellStart"/>
            <w:r>
              <w:rPr>
                <w:sz w:val="16"/>
                <w:szCs w:val="16"/>
              </w:rPr>
              <w:t>Sx</w:t>
            </w:r>
            <w:proofErr w:type="spellEnd"/>
          </w:p>
          <w:p w:rsidR="00334742" w:rsidRPr="004B488E" w:rsidRDefault="00334742" w:rsidP="003A4FC6">
            <w:pPr>
              <w:spacing w:before="0" w:after="0" w:line="240" w:lineRule="auto"/>
              <w:jc w:val="center"/>
              <w:rPr>
                <w:sz w:val="16"/>
                <w:szCs w:val="16"/>
              </w:rPr>
            </w:pPr>
            <w:proofErr w:type="spellStart"/>
            <w:r w:rsidRPr="004B488E">
              <w:rPr>
                <w:sz w:val="16"/>
                <w:szCs w:val="16"/>
              </w:rPr>
              <w:t>Fdi</w:t>
            </w:r>
            <w:proofErr w:type="spellEnd"/>
            <w:r w:rsidRPr="004B488E">
              <w:rPr>
                <w:sz w:val="16"/>
                <w:szCs w:val="16"/>
              </w:rPr>
              <w:t xml:space="preserve">  </w:t>
            </w:r>
            <w:proofErr w:type="spellStart"/>
            <w:r w:rsidRPr="004B488E">
              <w:rPr>
                <w:sz w:val="16"/>
                <w:szCs w:val="16"/>
              </w:rPr>
              <w:t>Py</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4B488E" w:rsidRDefault="00334742" w:rsidP="003A4FC6">
            <w:pPr>
              <w:spacing w:before="0" w:after="0" w:line="240" w:lineRule="auto"/>
              <w:jc w:val="center"/>
              <w:rPr>
                <w:sz w:val="16"/>
                <w:szCs w:val="16"/>
              </w:rPr>
            </w:pPr>
            <w:r w:rsidRPr="004B488E">
              <w:rPr>
                <w:sz w:val="16"/>
                <w:szCs w:val="16"/>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B488E" w:rsidRDefault="00334742" w:rsidP="003A4FC6">
            <w:pPr>
              <w:spacing w:before="0" w:after="0" w:line="240" w:lineRule="auto"/>
              <w:jc w:val="center"/>
              <w:rPr>
                <w:sz w:val="16"/>
                <w:szCs w:val="16"/>
              </w:rPr>
            </w:pPr>
            <w:r w:rsidRPr="004B488E">
              <w:rPr>
                <w:sz w:val="16"/>
                <w:szCs w:val="16"/>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B488E" w:rsidRDefault="00334742" w:rsidP="003A4FC6">
            <w:pPr>
              <w:spacing w:before="0" w:after="0" w:line="240" w:lineRule="auto"/>
              <w:jc w:val="center"/>
              <w:rPr>
                <w:sz w:val="16"/>
                <w:szCs w:val="16"/>
              </w:rPr>
            </w:pPr>
            <w:r w:rsidRPr="004B488E">
              <w:rPr>
                <w:sz w:val="16"/>
                <w:szCs w:val="16"/>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4B488E" w:rsidRDefault="00334742" w:rsidP="004818AF">
            <w:pPr>
              <w:spacing w:before="0" w:after="0" w:line="240" w:lineRule="auto"/>
              <w:jc w:val="center"/>
              <w:rPr>
                <w:sz w:val="16"/>
                <w:szCs w:val="16"/>
              </w:rPr>
            </w:pPr>
            <w:r w:rsidRPr="004B488E">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B488E" w:rsidRDefault="00334742" w:rsidP="003A4FC6">
            <w:pPr>
              <w:spacing w:before="0" w:after="0" w:line="240" w:lineRule="auto"/>
              <w:jc w:val="center"/>
              <w:rPr>
                <w:sz w:val="16"/>
                <w:szCs w:val="16"/>
              </w:rPr>
            </w:pPr>
            <w:r w:rsidRPr="004B488E">
              <w:rPr>
                <w:sz w:val="16"/>
                <w:szCs w:val="16"/>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4B488E" w:rsidRDefault="00334742" w:rsidP="003A4FC6">
            <w:pPr>
              <w:spacing w:before="0" w:after="0" w:line="240" w:lineRule="auto"/>
              <w:jc w:val="center"/>
              <w:rPr>
                <w:sz w:val="16"/>
                <w:szCs w:val="16"/>
              </w:rPr>
            </w:pPr>
            <w:r w:rsidRPr="004B488E">
              <w:rPr>
                <w:sz w:val="16"/>
                <w:szCs w:val="16"/>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4B488E">
              <w:rPr>
                <w:sz w:val="16"/>
                <w:szCs w:val="16"/>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4B488E">
              <w:rPr>
                <w:sz w:val="16"/>
                <w:szCs w:val="16"/>
              </w:rPr>
              <w:t>1.6</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02</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roofErr w:type="spellStart"/>
            <w:r w:rsidRPr="00A15A05">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Sb</w:t>
            </w:r>
            <w:r w:rsidRPr="00A15A05">
              <w:rPr>
                <w:color w:val="000000"/>
                <w:sz w:val="16"/>
                <w:szCs w:val="16"/>
                <w:lang w:eastAsia="en-CA"/>
              </w:rPr>
              <w:t xml:space="preserve"> Sx</w:t>
            </w:r>
            <w:r w:rsidRPr="00A15A05">
              <w:rPr>
                <w:color w:val="000000"/>
                <w:sz w:val="16"/>
                <w:szCs w:val="16"/>
                <w:vertAlign w:val="superscript"/>
                <w:lang w:eastAsia="en-CA"/>
              </w:rPr>
              <w:t>28</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1000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1.</w:t>
            </w:r>
            <w:r>
              <w:rPr>
                <w:color w:val="000000"/>
                <w:sz w:val="16"/>
                <w:szCs w:val="16"/>
                <w:lang w:eastAsia="en-CA"/>
              </w:rPr>
              <w:t>2</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0.</w:t>
            </w:r>
            <w:r>
              <w:rPr>
                <w:color w:val="000000"/>
                <w:sz w:val="16"/>
                <w:szCs w:val="16"/>
                <w:lang w:eastAsia="en-CA"/>
              </w:rPr>
              <w:t>6</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03</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Default="00334742" w:rsidP="003A4FC6">
            <w:pPr>
              <w:spacing w:before="0" w:after="0" w:line="240" w:lineRule="auto"/>
              <w:jc w:val="center"/>
              <w:rPr>
                <w:color w:val="000000"/>
                <w:sz w:val="16"/>
                <w:szCs w:val="16"/>
                <w:vertAlign w:val="superscript"/>
                <w:lang w:eastAsia="en-CA"/>
              </w:rPr>
            </w:pPr>
          </w:p>
          <w:p w:rsidR="00334742" w:rsidRPr="00E26F21" w:rsidRDefault="00334742" w:rsidP="003A4FC6">
            <w:pPr>
              <w:spacing w:before="0" w:after="0" w:line="240" w:lineRule="auto"/>
              <w:jc w:val="center"/>
              <w:rPr>
                <w:color w:val="EEECE1"/>
                <w:sz w:val="16"/>
                <w:szCs w:val="16"/>
              </w:rPr>
            </w:pPr>
            <w:proofErr w:type="spellStart"/>
            <w:r>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roofErr w:type="spellStart"/>
            <w:r>
              <w:rPr>
                <w:color w:val="000000"/>
                <w:sz w:val="16"/>
                <w:szCs w:val="16"/>
                <w:lang w:eastAsia="en-CA"/>
              </w:rPr>
              <w:t>Sb</w:t>
            </w:r>
            <w:proofErr w:type="spellEnd"/>
            <w:r>
              <w:rPr>
                <w:color w:val="000000"/>
                <w:sz w:val="16"/>
                <w:szCs w:val="16"/>
                <w:lang w:eastAsia="en-CA"/>
              </w:rPr>
              <w:t xml:space="preserve"> </w:t>
            </w:r>
            <w:proofErr w:type="spellStart"/>
            <w:r>
              <w:rPr>
                <w:color w:val="000000"/>
                <w:sz w:val="16"/>
                <w:szCs w:val="16"/>
                <w:lang w:eastAsia="en-CA"/>
              </w:rPr>
              <w:t>Sx</w:t>
            </w:r>
            <w:proofErr w:type="spellEnd"/>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sidRPr="00CF33E3">
              <w:rPr>
                <w:color w:val="000000"/>
                <w:sz w:val="16"/>
                <w:szCs w:val="16"/>
                <w:lang w:eastAsia="en-CA"/>
              </w:rPr>
              <w:t>600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8</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5</w:t>
            </w:r>
            <w:r w:rsidRPr="00CF33E3">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4</w:t>
            </w:r>
            <w:r w:rsidRPr="00CF33E3">
              <w:rPr>
                <w:color w:val="000000"/>
                <w:sz w:val="16"/>
                <w:szCs w:val="16"/>
                <w:lang w:eastAsia="en-CA"/>
              </w:rPr>
              <w:t>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1200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700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600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1.6</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0.8</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04</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roofErr w:type="spellStart"/>
            <w:r w:rsidRPr="00A15A05">
              <w:rPr>
                <w:color w:val="000000"/>
                <w:sz w:val="16"/>
                <w:szCs w:val="16"/>
                <w:lang w:eastAsia="en-CA"/>
              </w:rPr>
              <w:t>Pli</w:t>
            </w:r>
            <w:proofErr w:type="spellEnd"/>
            <w:r w:rsidRPr="00A15A05">
              <w:rPr>
                <w:color w:val="000000"/>
                <w:sz w:val="16"/>
                <w:szCs w:val="16"/>
                <w:lang w:eastAsia="en-CA"/>
              </w:rPr>
              <w:t xml:space="preserve"> </w:t>
            </w:r>
            <w:proofErr w:type="spellStart"/>
            <w:r w:rsidRPr="00A15A05">
              <w:rPr>
                <w:color w:val="000000"/>
                <w:sz w:val="16"/>
                <w:szCs w:val="16"/>
                <w:lang w:eastAsia="en-CA"/>
              </w:rPr>
              <w:t>Sx</w:t>
            </w:r>
            <w:proofErr w:type="spellEnd"/>
            <w:r>
              <w:rPr>
                <w:sz w:val="16"/>
                <w:szCs w:val="16"/>
              </w:rPr>
              <w:t xml:space="preserve"> </w:t>
            </w:r>
            <w:proofErr w:type="spellStart"/>
            <w:r>
              <w:rPr>
                <w:sz w:val="16"/>
                <w:szCs w:val="16"/>
              </w:rPr>
              <w:t>Sb</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1</w:t>
            </w:r>
            <w:r>
              <w:rPr>
                <w:color w:val="000000"/>
                <w:sz w:val="16"/>
                <w:szCs w:val="16"/>
                <w:lang w:eastAsia="en-CA"/>
              </w:rPr>
              <w:t>0</w:t>
            </w:r>
            <w:r w:rsidRPr="00A15A05">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1.2</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0.6</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05</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roofErr w:type="spellStart"/>
            <w:r>
              <w:rPr>
                <w:color w:val="000000"/>
                <w:sz w:val="16"/>
                <w:szCs w:val="16"/>
                <w:lang w:eastAsia="en-CA"/>
              </w:rPr>
              <w:t>Sx</w:t>
            </w:r>
            <w:proofErr w:type="spellEnd"/>
            <w:r>
              <w:rPr>
                <w:color w:val="000000"/>
                <w:sz w:val="16"/>
                <w:szCs w:val="16"/>
                <w:lang w:eastAsia="en-CA"/>
              </w:rPr>
              <w:t xml:space="preserve"> </w:t>
            </w:r>
            <w:proofErr w:type="spellStart"/>
            <w:r w:rsidRPr="00A15A05">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Sb</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1</w:t>
            </w:r>
            <w:r>
              <w:rPr>
                <w:color w:val="000000"/>
                <w:sz w:val="16"/>
                <w:szCs w:val="16"/>
                <w:lang w:eastAsia="en-CA"/>
              </w:rPr>
              <w:t>0</w:t>
            </w:r>
            <w:r w:rsidRPr="00A15A05">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5</w:t>
            </w:r>
            <w:r w:rsidRPr="00A15A05">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4</w:t>
            </w:r>
            <w:r w:rsidRPr="00A15A05">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1.2</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0.6</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06</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roofErr w:type="spellStart"/>
            <w:r w:rsidRPr="00A15A05">
              <w:rPr>
                <w:color w:val="000000"/>
                <w:sz w:val="16"/>
                <w:szCs w:val="16"/>
                <w:lang w:eastAsia="en-CA"/>
              </w:rPr>
              <w:t>Sx</w:t>
            </w:r>
            <w:proofErr w:type="spellEnd"/>
            <w:r>
              <w:rPr>
                <w:color w:val="000000"/>
                <w:sz w:val="16"/>
                <w:szCs w:val="16"/>
                <w:lang w:eastAsia="en-CA"/>
              </w:rPr>
              <w:t xml:space="preserve"> </w:t>
            </w:r>
            <w:proofErr w:type="spellStart"/>
            <w:r>
              <w:rPr>
                <w:color w:val="000000"/>
                <w:sz w:val="16"/>
                <w:szCs w:val="16"/>
                <w:lang w:eastAsia="en-CA"/>
              </w:rPr>
              <w:t>Pli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sz w:val="16"/>
                <w:szCs w:val="16"/>
              </w:rPr>
              <w:t>Sb</w:t>
            </w: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600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250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800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AA7A3C" w:rsidRDefault="00334742" w:rsidP="003A4FC6">
            <w:pPr>
              <w:spacing w:before="0" w:after="0" w:line="240" w:lineRule="auto"/>
              <w:jc w:val="center"/>
              <w:rPr>
                <w:color w:val="000000"/>
                <w:sz w:val="16"/>
                <w:szCs w:val="16"/>
                <w:lang w:eastAsia="en-CA"/>
              </w:rPr>
            </w:pPr>
            <w:r w:rsidRPr="00AA7A3C">
              <w:rPr>
                <w:color w:val="000000"/>
                <w:sz w:val="16"/>
                <w:szCs w:val="16"/>
                <w:lang w:eastAsia="en-CA"/>
              </w:rPr>
              <w:t>300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1</w:t>
            </w:r>
            <w:r>
              <w:rPr>
                <w:color w:val="000000"/>
                <w:sz w:val="16"/>
                <w:szCs w:val="16"/>
                <w:lang w:eastAsia="en-CA"/>
              </w:rPr>
              <w:t>0</w:t>
            </w:r>
            <w:r w:rsidRPr="00A15A05">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500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400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r>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sidRPr="00A15A05">
              <w:rPr>
                <w:color w:val="000000"/>
                <w:sz w:val="16"/>
                <w:szCs w:val="16"/>
                <w:lang w:eastAsia="en-CA"/>
              </w:rPr>
              <w:t>Pl</w:t>
            </w:r>
            <w:r>
              <w:rPr>
                <w:color w:val="000000"/>
                <w:sz w:val="16"/>
                <w:szCs w:val="16"/>
                <w:lang w:eastAsia="en-CA"/>
              </w:rPr>
              <w:t>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1.2</w:t>
            </w:r>
          </w:p>
        </w:tc>
      </w:tr>
      <w:tr w:rsidR="00334742" w:rsidRPr="00E4385D" w:rsidTr="004818AF">
        <w:trPr>
          <w:cantSplit/>
        </w:trPr>
        <w:tc>
          <w:tcPr>
            <w:tcW w:w="1386" w:type="dxa"/>
            <w:tcBorders>
              <w:top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sidRPr="00A15A05">
              <w:rPr>
                <w:color w:val="000000"/>
                <w:sz w:val="16"/>
                <w:szCs w:val="16"/>
                <w:lang w:eastAsia="en-CA"/>
              </w:rPr>
              <w:t>Others</w:t>
            </w:r>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0.6</w:t>
            </w:r>
          </w:p>
        </w:tc>
      </w:tr>
      <w:tr w:rsidR="00334742" w:rsidRPr="00E4385D" w:rsidTr="004818AF">
        <w:trPr>
          <w:cantSplit/>
        </w:trPr>
        <w:tc>
          <w:tcPr>
            <w:tcW w:w="1386" w:type="dxa"/>
            <w:tcBorders>
              <w:top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07</w:t>
            </w:r>
          </w:p>
        </w:tc>
        <w:tc>
          <w:tcPr>
            <w:tcW w:w="992"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roofErr w:type="spellStart"/>
            <w:r w:rsidRPr="00A15A05">
              <w:rPr>
                <w:color w:val="000000"/>
                <w:sz w:val="16"/>
                <w:szCs w:val="16"/>
                <w:lang w:eastAsia="en-CA"/>
              </w:rPr>
              <w:t>Sx</w:t>
            </w:r>
            <w:proofErr w:type="spellEnd"/>
            <w:r>
              <w:rPr>
                <w:color w:val="000000"/>
                <w:sz w:val="16"/>
                <w:szCs w:val="16"/>
                <w:lang w:eastAsia="en-CA"/>
              </w:rPr>
              <w:t xml:space="preserve"> </w:t>
            </w:r>
            <w:proofErr w:type="spellStart"/>
            <w:r>
              <w:rPr>
                <w:color w:val="000000"/>
                <w:sz w:val="16"/>
                <w:szCs w:val="16"/>
                <w:lang w:eastAsia="en-CA"/>
              </w:rPr>
              <w:t>Pli</w:t>
            </w:r>
            <w:proofErr w:type="spellEnd"/>
            <w:r>
              <w:rPr>
                <w:color w:val="000000"/>
                <w:sz w:val="16"/>
                <w:szCs w:val="16"/>
                <w:lang w:eastAsia="en-CA"/>
              </w:rPr>
              <w:t xml:space="preserve"> </w:t>
            </w:r>
            <w:proofErr w:type="spellStart"/>
            <w:r>
              <w:rPr>
                <w:color w:val="000000"/>
                <w:sz w:val="16"/>
                <w:szCs w:val="16"/>
                <w:lang w:eastAsia="en-CA"/>
              </w:rPr>
              <w:t>Sb</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200</w:t>
            </w:r>
          </w:p>
        </w:tc>
        <w:tc>
          <w:tcPr>
            <w:tcW w:w="49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15</w:t>
            </w:r>
            <w:r w:rsidRPr="00CF33E3">
              <w:rPr>
                <w:color w:val="000000"/>
                <w:sz w:val="16"/>
                <w:szCs w:val="16"/>
                <w:lang w:eastAsia="en-CA"/>
              </w:rPr>
              <w:t>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w:t>
            </w:r>
            <w:r w:rsidRPr="00CF33E3">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125</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125</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300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150</w:t>
            </w:r>
          </w:p>
        </w:tc>
        <w:tc>
          <w:tcPr>
            <w:tcW w:w="709"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150</w:t>
            </w:r>
          </w:p>
        </w:tc>
        <w:tc>
          <w:tcPr>
            <w:tcW w:w="708"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4</w:t>
            </w:r>
            <w:r w:rsidRPr="00A15A05">
              <w:rPr>
                <w:color w:val="000000"/>
                <w:sz w:val="16"/>
                <w:szCs w:val="16"/>
                <w:lang w:eastAsia="en-CA"/>
              </w:rPr>
              <w:t>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200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Pr>
                <w:color w:val="000000"/>
                <w:sz w:val="16"/>
                <w:szCs w:val="16"/>
                <w:lang w:eastAsia="en-CA"/>
              </w:rPr>
              <w:t>2</w:t>
            </w:r>
            <w:r w:rsidRPr="00A15A05">
              <w:rPr>
                <w:color w:val="000000"/>
                <w:sz w:val="16"/>
                <w:szCs w:val="16"/>
                <w:lang w:eastAsia="en-CA"/>
              </w:rPr>
              <w:t>00</w:t>
            </w:r>
          </w:p>
        </w:tc>
        <w:tc>
          <w:tcPr>
            <w:tcW w:w="709" w:type="dxa"/>
            <w:tcBorders>
              <w:top w:val="single" w:sz="4" w:space="0" w:color="auto"/>
              <w:left w:val="single" w:sz="4" w:space="0" w:color="auto"/>
              <w:bottom w:val="single" w:sz="4" w:space="0" w:color="auto"/>
              <w:right w:val="single" w:sz="4" w:space="0" w:color="auto"/>
            </w:tcBorders>
            <w:vAlign w:val="bottom"/>
          </w:tcPr>
          <w:p w:rsidR="00334742" w:rsidRPr="00E26F21" w:rsidRDefault="00334742" w:rsidP="004818AF">
            <w:pPr>
              <w:spacing w:before="0" w:after="0" w:line="240" w:lineRule="auto"/>
              <w:jc w:val="center"/>
              <w:rPr>
                <w:color w:val="EEECE1"/>
                <w:sz w:val="16"/>
                <w:szCs w:val="16"/>
              </w:rPr>
            </w:pPr>
            <w:r w:rsidRPr="00A15A05">
              <w:rPr>
                <w:color w:val="000000"/>
                <w:sz w:val="16"/>
                <w:szCs w:val="16"/>
                <w:lang w:eastAsia="en-CA"/>
              </w:rPr>
              <w:t>1.5</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CF33E3" w:rsidRDefault="00334742" w:rsidP="003A4FC6">
            <w:pPr>
              <w:spacing w:before="0" w:after="0" w:line="240" w:lineRule="auto"/>
              <w:jc w:val="center"/>
              <w:rPr>
                <w:color w:val="000000"/>
                <w:sz w:val="16"/>
                <w:szCs w:val="16"/>
                <w:lang w:eastAsia="en-CA"/>
              </w:rPr>
            </w:pPr>
            <w:r>
              <w:rPr>
                <w:color w:val="000000"/>
                <w:sz w:val="16"/>
                <w:szCs w:val="16"/>
                <w:lang w:eastAsia="en-CA"/>
              </w:rPr>
              <w:t>7</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r w:rsidRPr="00A15A05">
              <w:rPr>
                <w:color w:val="000000"/>
                <w:sz w:val="16"/>
                <w:szCs w:val="16"/>
                <w:lang w:eastAsia="en-CA"/>
              </w:rPr>
              <w:t>20</w:t>
            </w:r>
          </w:p>
        </w:tc>
        <w:tc>
          <w:tcPr>
            <w:tcW w:w="567" w:type="dxa"/>
            <w:tcBorders>
              <w:top w:val="single" w:sz="4" w:space="0" w:color="auto"/>
              <w:left w:val="single" w:sz="4" w:space="0" w:color="auto"/>
              <w:bottom w:val="single" w:sz="4"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roofErr w:type="spellStart"/>
            <w:r>
              <w:rPr>
                <w:color w:val="000000"/>
                <w:sz w:val="16"/>
                <w:szCs w:val="16"/>
                <w:lang w:eastAsia="en-CA"/>
              </w:rPr>
              <w:t>Pli</w:t>
            </w:r>
            <w:proofErr w:type="spellEnd"/>
          </w:p>
        </w:tc>
        <w:tc>
          <w:tcPr>
            <w:tcW w:w="425" w:type="dxa"/>
            <w:tcBorders>
              <w:top w:val="single" w:sz="4" w:space="0" w:color="auto"/>
              <w:left w:val="single" w:sz="4" w:space="0" w:color="auto"/>
              <w:bottom w:val="single" w:sz="4"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1.2</w:t>
            </w:r>
          </w:p>
        </w:tc>
      </w:tr>
      <w:tr w:rsidR="00334742" w:rsidRPr="00E4385D" w:rsidTr="00D73965">
        <w:trPr>
          <w:cantSplit/>
        </w:trPr>
        <w:tc>
          <w:tcPr>
            <w:tcW w:w="1386" w:type="dxa"/>
            <w:tcBorders>
              <w:top w:val="single" w:sz="4" w:space="0" w:color="auto"/>
              <w:bottom w:val="single" w:sz="12"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87" w:type="dxa"/>
            <w:tcBorders>
              <w:top w:val="single" w:sz="4" w:space="0" w:color="auto"/>
              <w:left w:val="single" w:sz="4" w:space="0" w:color="auto"/>
              <w:bottom w:val="single" w:sz="12"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992" w:type="dxa"/>
            <w:tcBorders>
              <w:top w:val="single" w:sz="4" w:space="0" w:color="auto"/>
              <w:left w:val="single" w:sz="4" w:space="0" w:color="auto"/>
              <w:bottom w:val="single" w:sz="12"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851" w:type="dxa"/>
            <w:tcBorders>
              <w:top w:val="single" w:sz="4" w:space="0" w:color="auto"/>
              <w:left w:val="single" w:sz="4" w:space="0" w:color="auto"/>
              <w:bottom w:val="single" w:sz="12"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495"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497"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9"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p>
        </w:tc>
        <w:tc>
          <w:tcPr>
            <w:tcW w:w="708" w:type="dxa"/>
            <w:tcBorders>
              <w:top w:val="single" w:sz="4" w:space="0" w:color="auto"/>
              <w:left w:val="single" w:sz="4" w:space="0" w:color="auto"/>
              <w:bottom w:val="single" w:sz="12"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709" w:type="dxa"/>
            <w:tcBorders>
              <w:top w:val="single" w:sz="4" w:space="0" w:color="auto"/>
              <w:left w:val="single" w:sz="4" w:space="0" w:color="auto"/>
              <w:bottom w:val="single" w:sz="12" w:space="0" w:color="auto"/>
              <w:right w:val="single" w:sz="4" w:space="0" w:color="auto"/>
            </w:tcBorders>
          </w:tcPr>
          <w:p w:rsidR="00334742" w:rsidRPr="00E26F21" w:rsidRDefault="00334742" w:rsidP="004818AF">
            <w:pPr>
              <w:spacing w:before="0" w:after="0" w:line="240" w:lineRule="auto"/>
              <w:jc w:val="center"/>
              <w:rPr>
                <w:color w:val="EEECE1"/>
                <w:sz w:val="16"/>
                <w:szCs w:val="16"/>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E26F21" w:rsidRDefault="00334742" w:rsidP="003A4FC6">
            <w:pPr>
              <w:spacing w:before="0" w:after="0" w:line="240" w:lineRule="auto"/>
              <w:jc w:val="center"/>
              <w:rPr>
                <w:color w:val="EEECE1"/>
                <w:sz w:val="16"/>
                <w:szCs w:val="16"/>
              </w:rPr>
            </w:pPr>
          </w:p>
        </w:tc>
        <w:tc>
          <w:tcPr>
            <w:tcW w:w="567" w:type="dxa"/>
            <w:tcBorders>
              <w:top w:val="single" w:sz="4" w:space="0" w:color="auto"/>
              <w:left w:val="single" w:sz="4" w:space="0" w:color="auto"/>
              <w:bottom w:val="single" w:sz="12" w:space="0" w:color="auto"/>
              <w:right w:val="single" w:sz="4"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Others</w:t>
            </w:r>
          </w:p>
        </w:tc>
        <w:tc>
          <w:tcPr>
            <w:tcW w:w="425" w:type="dxa"/>
            <w:tcBorders>
              <w:top w:val="single" w:sz="4" w:space="0" w:color="auto"/>
              <w:left w:val="single" w:sz="4" w:space="0" w:color="auto"/>
              <w:bottom w:val="single" w:sz="12" w:space="0" w:color="auto"/>
              <w:right w:val="single" w:sz="12" w:space="0" w:color="auto"/>
            </w:tcBorders>
            <w:vAlign w:val="center"/>
          </w:tcPr>
          <w:p w:rsidR="00334742" w:rsidRPr="000E2994" w:rsidRDefault="00334742" w:rsidP="003A4FC6">
            <w:pPr>
              <w:spacing w:before="0" w:after="0" w:line="240" w:lineRule="auto"/>
              <w:jc w:val="center"/>
              <w:rPr>
                <w:color w:val="000000"/>
                <w:sz w:val="16"/>
                <w:szCs w:val="16"/>
                <w:lang w:eastAsia="en-CA"/>
              </w:rPr>
            </w:pPr>
            <w:r>
              <w:rPr>
                <w:color w:val="000000"/>
                <w:sz w:val="16"/>
                <w:szCs w:val="16"/>
                <w:lang w:eastAsia="en-CA"/>
              </w:rPr>
              <w:t>0.6</w:t>
            </w:r>
          </w:p>
        </w:tc>
      </w:tr>
    </w:tbl>
    <w:p w:rsidR="00631E2E" w:rsidRPr="0070772A" w:rsidRDefault="00631E2E" w:rsidP="00631E2E"/>
    <w:p w:rsidR="00B725F2" w:rsidRDefault="00B725F2" w:rsidP="00A94286">
      <w:pPr>
        <w:pStyle w:val="Heading1"/>
        <w:numPr>
          <w:ilvl w:val="0"/>
          <w:numId w:val="0"/>
        </w:numPr>
        <w:sectPr w:rsidR="00B725F2" w:rsidSect="009D16E6">
          <w:pgSz w:w="15840" w:h="12240" w:orient="landscape" w:code="1"/>
          <w:pgMar w:top="1440" w:right="1440" w:bottom="1440" w:left="1440" w:header="709" w:footer="709" w:gutter="0"/>
          <w:cols w:space="708"/>
          <w:titlePg/>
          <w:docGrid w:linePitch="360"/>
        </w:sectPr>
      </w:pPr>
      <w:bookmarkStart w:id="195" w:name="_Toc144797965"/>
    </w:p>
    <w:p w:rsidR="00631E2E" w:rsidRDefault="00631E2E" w:rsidP="00A94286">
      <w:pPr>
        <w:pStyle w:val="Heading1"/>
        <w:numPr>
          <w:ilvl w:val="0"/>
          <w:numId w:val="0"/>
        </w:numPr>
      </w:pPr>
      <w:bookmarkStart w:id="196" w:name="_Toc46493279"/>
      <w:r w:rsidRPr="00821D6F">
        <w:lastRenderedPageBreak/>
        <w:t>Appendix C- Stocking Standards Footnote Table</w:t>
      </w:r>
      <w:bookmarkEnd w:id="195"/>
      <w:bookmarkEnd w:id="196"/>
    </w:p>
    <w:p w:rsidR="00791FD2" w:rsidRPr="00791FD2" w:rsidRDefault="00511DFA" w:rsidP="00791FD2">
      <w:r w:rsidRPr="00CF711B">
        <w:rPr>
          <w:noProof/>
          <w:lang w:val="en-US"/>
        </w:rPr>
        <w:drawing>
          <wp:inline distT="0" distB="0" distL="0" distR="0" wp14:anchorId="4E8E1218" wp14:editId="3B58F1EB">
            <wp:extent cx="5943600" cy="4927454"/>
            <wp:effectExtent l="1905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5943600" cy="4927454"/>
                    </a:xfrm>
                    <a:prstGeom prst="rect">
                      <a:avLst/>
                    </a:prstGeom>
                    <a:noFill/>
                    <a:ln w="9525">
                      <a:noFill/>
                      <a:miter lim="800000"/>
                      <a:headEnd/>
                      <a:tailEnd/>
                    </a:ln>
                  </pic:spPr>
                </pic:pic>
              </a:graphicData>
            </a:graphic>
          </wp:inline>
        </w:drawing>
      </w:r>
    </w:p>
    <w:p w:rsidR="00E0742C" w:rsidRDefault="00E0742C">
      <w:pPr>
        <w:spacing w:before="0" w:after="0" w:line="240" w:lineRule="auto"/>
        <w:rPr>
          <w:b/>
          <w:sz w:val="16"/>
          <w:szCs w:val="16"/>
        </w:rPr>
      </w:pPr>
    </w:p>
    <w:p w:rsidR="004776FE" w:rsidRDefault="004776FE">
      <w:pPr>
        <w:spacing w:before="0" w:after="0" w:line="240" w:lineRule="auto"/>
        <w:rPr>
          <w:b/>
          <w:sz w:val="16"/>
          <w:szCs w:val="16"/>
        </w:rPr>
      </w:pPr>
    </w:p>
    <w:p w:rsidR="004776FE" w:rsidRDefault="004776FE">
      <w:pPr>
        <w:spacing w:before="0" w:after="0" w:line="240" w:lineRule="auto"/>
        <w:rPr>
          <w:b/>
          <w:sz w:val="16"/>
          <w:szCs w:val="16"/>
        </w:rPr>
      </w:pPr>
    </w:p>
    <w:p w:rsidR="004776FE" w:rsidRDefault="004776FE">
      <w:pPr>
        <w:spacing w:before="0" w:after="0" w:line="240" w:lineRule="auto"/>
        <w:rPr>
          <w:b/>
          <w:sz w:val="16"/>
          <w:szCs w:val="16"/>
        </w:rPr>
      </w:pPr>
    </w:p>
    <w:p w:rsidR="004776FE" w:rsidRPr="00C064D6" w:rsidRDefault="00D51512" w:rsidP="00D51512">
      <w:pPr>
        <w:pStyle w:val="Heading1"/>
        <w:numPr>
          <w:ilvl w:val="0"/>
          <w:numId w:val="0"/>
        </w:numPr>
        <w:ind w:left="357" w:hanging="357"/>
        <w:rPr>
          <w:highlight w:val="yellow"/>
        </w:rPr>
      </w:pPr>
      <w:bookmarkStart w:id="197" w:name="_Toc46493280"/>
      <w:r w:rsidRPr="00C064D6">
        <w:rPr>
          <w:highlight w:val="yellow"/>
        </w:rPr>
        <w:lastRenderedPageBreak/>
        <w:t xml:space="preserve">Appendix D – Stocking Standard in Identified </w:t>
      </w:r>
      <w:r w:rsidR="00C064D6" w:rsidRPr="00C064D6">
        <w:rPr>
          <w:highlight w:val="yellow"/>
        </w:rPr>
        <w:t>Wildfire</w:t>
      </w:r>
      <w:r w:rsidRPr="00C064D6">
        <w:rPr>
          <w:highlight w:val="yellow"/>
        </w:rPr>
        <w:t>-Urban Interface Zones</w:t>
      </w:r>
      <w:bookmarkEnd w:id="197"/>
    </w:p>
    <w:p w:rsidR="004776FE" w:rsidRPr="00C064D6" w:rsidRDefault="004776FE">
      <w:pPr>
        <w:spacing w:before="0" w:after="0" w:line="240" w:lineRule="auto"/>
        <w:rPr>
          <w:b/>
          <w:sz w:val="16"/>
          <w:szCs w:val="16"/>
          <w:highlight w:val="yellow"/>
        </w:rPr>
      </w:pPr>
    </w:p>
    <w:p w:rsidR="004776FE" w:rsidRPr="00C064D6" w:rsidRDefault="004776FE">
      <w:pPr>
        <w:spacing w:before="0" w:after="0" w:line="240" w:lineRule="auto"/>
        <w:rPr>
          <w:b/>
          <w:sz w:val="16"/>
          <w:szCs w:val="16"/>
          <w:highlight w:val="yellow"/>
        </w:rPr>
      </w:pPr>
    </w:p>
    <w:p w:rsidR="00D51512" w:rsidRPr="00C064D6" w:rsidRDefault="00D51512" w:rsidP="00D51512">
      <w:pPr>
        <w:rPr>
          <w:highlight w:val="yellow"/>
        </w:rPr>
      </w:pPr>
    </w:p>
    <w:tbl>
      <w:tblPr>
        <w:tblStyle w:val="TableGrid"/>
        <w:tblW w:w="0" w:type="auto"/>
        <w:tblLayout w:type="fixed"/>
        <w:tblLook w:val="04A0" w:firstRow="1" w:lastRow="0" w:firstColumn="1" w:lastColumn="0" w:noHBand="0" w:noVBand="1"/>
      </w:tblPr>
      <w:tblGrid>
        <w:gridCol w:w="1084"/>
        <w:gridCol w:w="1229"/>
        <w:gridCol w:w="914"/>
        <w:gridCol w:w="992"/>
        <w:gridCol w:w="851"/>
        <w:gridCol w:w="877"/>
        <w:gridCol w:w="682"/>
        <w:gridCol w:w="1231"/>
        <w:gridCol w:w="803"/>
        <w:gridCol w:w="913"/>
      </w:tblGrid>
      <w:tr w:rsidR="004E57C8" w:rsidRPr="00C064D6" w:rsidTr="00FD26E3">
        <w:tc>
          <w:tcPr>
            <w:tcW w:w="10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Zones</w:t>
            </w:r>
          </w:p>
        </w:tc>
        <w:tc>
          <w:tcPr>
            <w:tcW w:w="12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Preferred (P)</w:t>
            </w:r>
          </w:p>
        </w:tc>
        <w:tc>
          <w:tcPr>
            <w:tcW w:w="9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Acceptable (A)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Target (</w:t>
            </w:r>
            <w:proofErr w:type="spellStart"/>
            <w:r w:rsidRPr="00C064D6">
              <w:rPr>
                <w:highlight w:val="yellow"/>
              </w:rPr>
              <w:t>sph</w:t>
            </w:r>
            <w:proofErr w:type="spellEnd"/>
            <w:r w:rsidRPr="00C064D6">
              <w:rPr>
                <w:highlight w:val="yellow"/>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Min P (</w:t>
            </w:r>
            <w:proofErr w:type="spellStart"/>
            <w:r w:rsidRPr="00C064D6">
              <w:rPr>
                <w:highlight w:val="yellow"/>
              </w:rPr>
              <w:t>sph</w:t>
            </w:r>
            <w:proofErr w:type="spellEnd"/>
            <w:r w:rsidRPr="00C064D6">
              <w:rPr>
                <w:highlight w:val="yellow"/>
              </w:rPr>
              <w:t>)</w:t>
            </w:r>
          </w:p>
        </w:tc>
        <w:tc>
          <w:tcPr>
            <w:tcW w:w="8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Min P and A (</w:t>
            </w:r>
            <w:proofErr w:type="spellStart"/>
            <w:r w:rsidRPr="00C064D6">
              <w:rPr>
                <w:highlight w:val="yellow"/>
              </w:rPr>
              <w:t>sph</w:t>
            </w:r>
            <w:proofErr w:type="spellEnd"/>
            <w:r w:rsidRPr="00C064D6">
              <w:rPr>
                <w:highlight w:val="yellow"/>
              </w:rPr>
              <w:t>)</w:t>
            </w:r>
          </w:p>
        </w:tc>
        <w:tc>
          <w:tcPr>
            <w:tcW w:w="68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Regen Delay</w:t>
            </w:r>
          </w:p>
        </w:tc>
        <w:tc>
          <w:tcPr>
            <w:tcW w:w="12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 xml:space="preserve">Min </w:t>
            </w:r>
            <w:proofErr w:type="spellStart"/>
            <w:r w:rsidRPr="00C064D6">
              <w:rPr>
                <w:highlight w:val="yellow"/>
              </w:rPr>
              <w:t>Ht</w:t>
            </w:r>
            <w:proofErr w:type="spellEnd"/>
            <w:r w:rsidRPr="00C064D6">
              <w:rPr>
                <w:highlight w:val="yellow"/>
              </w:rPr>
              <w:t xml:space="preserve"> (m)</w:t>
            </w:r>
          </w:p>
        </w:tc>
        <w:tc>
          <w:tcPr>
            <w:tcW w:w="8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MITD (m)**</w:t>
            </w:r>
          </w:p>
        </w:tc>
        <w:tc>
          <w:tcPr>
            <w:tcW w:w="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51512" w:rsidRPr="00C064D6" w:rsidRDefault="00D51512">
            <w:pPr>
              <w:spacing w:after="0" w:line="240" w:lineRule="auto"/>
              <w:rPr>
                <w:highlight w:val="yellow"/>
              </w:rPr>
            </w:pPr>
            <w:r w:rsidRPr="00C064D6">
              <w:rPr>
                <w:highlight w:val="yellow"/>
              </w:rPr>
              <w:t>Broad Leaf Comp Ratio</w:t>
            </w:r>
          </w:p>
        </w:tc>
      </w:tr>
      <w:tr w:rsidR="004E57C8" w:rsidRPr="00C064D6" w:rsidTr="00FD26E3">
        <w:tc>
          <w:tcPr>
            <w:tcW w:w="1084" w:type="dxa"/>
            <w:tcBorders>
              <w:top w:val="single" w:sz="4" w:space="0" w:color="auto"/>
              <w:left w:val="single" w:sz="4" w:space="0" w:color="auto"/>
              <w:bottom w:val="single" w:sz="4" w:space="0" w:color="auto"/>
              <w:right w:val="single" w:sz="4" w:space="0" w:color="auto"/>
            </w:tcBorders>
            <w:hideMark/>
          </w:tcPr>
          <w:p w:rsidR="00D51512" w:rsidRPr="00C064D6" w:rsidRDefault="004E57C8">
            <w:pPr>
              <w:spacing w:after="0" w:line="240" w:lineRule="auto"/>
              <w:rPr>
                <w:highlight w:val="yellow"/>
              </w:rPr>
            </w:pPr>
            <w:r w:rsidRPr="00C064D6">
              <w:rPr>
                <w:highlight w:val="yellow"/>
              </w:rPr>
              <w:t>Fire Stocking Zone 1</w:t>
            </w:r>
          </w:p>
        </w:tc>
        <w:tc>
          <w:tcPr>
            <w:tcW w:w="1229"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 xml:space="preserve">Ac, At, </w:t>
            </w:r>
            <w:proofErr w:type="spellStart"/>
            <w:r w:rsidRPr="00C064D6">
              <w:rPr>
                <w:highlight w:val="yellow"/>
              </w:rPr>
              <w:t>Ep</w:t>
            </w:r>
            <w:proofErr w:type="spellEnd"/>
            <w:r w:rsidRPr="00C064D6">
              <w:rPr>
                <w:highlight w:val="yellow"/>
              </w:rPr>
              <w:t xml:space="preserve">, </w:t>
            </w:r>
            <w:proofErr w:type="spellStart"/>
            <w:r w:rsidRPr="00C064D6">
              <w:rPr>
                <w:highlight w:val="yellow"/>
              </w:rPr>
              <w:t>Acb</w:t>
            </w:r>
            <w:proofErr w:type="spellEnd"/>
            <w:r w:rsidRPr="00C064D6">
              <w:rPr>
                <w:highlight w:val="yellow"/>
              </w:rPr>
              <w:t xml:space="preserve">, </w:t>
            </w:r>
            <w:proofErr w:type="spellStart"/>
            <w:r w:rsidRPr="00C064D6">
              <w:rPr>
                <w:highlight w:val="yellow"/>
              </w:rPr>
              <w:t>Fdi</w:t>
            </w:r>
            <w:proofErr w:type="spellEnd"/>
            <w:r w:rsidRPr="00C064D6">
              <w:rPr>
                <w:highlight w:val="yellow"/>
              </w:rPr>
              <w:t xml:space="preserve">, </w:t>
            </w:r>
            <w:proofErr w:type="spellStart"/>
            <w:r w:rsidRPr="00C064D6">
              <w:rPr>
                <w:highlight w:val="yellow"/>
              </w:rPr>
              <w:t>Lw</w:t>
            </w:r>
            <w:proofErr w:type="spellEnd"/>
            <w:r w:rsidRPr="00C064D6">
              <w:rPr>
                <w:highlight w:val="yellow"/>
              </w:rPr>
              <w:t xml:space="preserve">, </w:t>
            </w:r>
            <w:proofErr w:type="spellStart"/>
            <w:r w:rsidRPr="00C064D6">
              <w:rPr>
                <w:highlight w:val="yellow"/>
              </w:rPr>
              <w:t>Sx</w:t>
            </w:r>
            <w:proofErr w:type="spellEnd"/>
          </w:p>
        </w:tc>
        <w:tc>
          <w:tcPr>
            <w:tcW w:w="914"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Pl</w:t>
            </w:r>
          </w:p>
        </w:tc>
        <w:tc>
          <w:tcPr>
            <w:tcW w:w="992"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1000</w:t>
            </w:r>
          </w:p>
        </w:tc>
        <w:tc>
          <w:tcPr>
            <w:tcW w:w="851"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400</w:t>
            </w:r>
          </w:p>
        </w:tc>
        <w:tc>
          <w:tcPr>
            <w:tcW w:w="877"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500</w:t>
            </w:r>
          </w:p>
        </w:tc>
        <w:tc>
          <w:tcPr>
            <w:tcW w:w="682"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7</w:t>
            </w:r>
          </w:p>
        </w:tc>
        <w:tc>
          <w:tcPr>
            <w:tcW w:w="1231"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proofErr w:type="spellStart"/>
            <w:r w:rsidRPr="00C064D6">
              <w:rPr>
                <w:highlight w:val="yellow"/>
              </w:rPr>
              <w:t>Decid</w:t>
            </w:r>
            <w:proofErr w:type="spellEnd"/>
            <w:r w:rsidRPr="00C064D6">
              <w:rPr>
                <w:highlight w:val="yellow"/>
              </w:rPr>
              <w:t xml:space="preserve"> 2.0/</w:t>
            </w:r>
            <w:r w:rsidR="00FD26E3">
              <w:rPr>
                <w:highlight w:val="yellow"/>
              </w:rPr>
              <w:t xml:space="preserve"> </w:t>
            </w:r>
            <w:proofErr w:type="spellStart"/>
            <w:r w:rsidRPr="00C064D6">
              <w:rPr>
                <w:highlight w:val="yellow"/>
              </w:rPr>
              <w:t>Fdi</w:t>
            </w:r>
            <w:proofErr w:type="spellEnd"/>
            <w:r w:rsidRPr="00C064D6">
              <w:rPr>
                <w:highlight w:val="yellow"/>
              </w:rPr>
              <w:t xml:space="preserve"> 1.6/</w:t>
            </w:r>
            <w:r w:rsidR="00FD26E3">
              <w:rPr>
                <w:highlight w:val="yellow"/>
              </w:rPr>
              <w:t xml:space="preserve"> </w:t>
            </w:r>
            <w:proofErr w:type="spellStart"/>
            <w:r w:rsidRPr="00C064D6">
              <w:rPr>
                <w:highlight w:val="yellow"/>
              </w:rPr>
              <w:t>Lw</w:t>
            </w:r>
            <w:proofErr w:type="spellEnd"/>
            <w:r w:rsidRPr="00C064D6">
              <w:rPr>
                <w:highlight w:val="yellow"/>
              </w:rPr>
              <w:t xml:space="preserve"> 2.0/</w:t>
            </w:r>
            <w:r w:rsidR="00FD26E3">
              <w:rPr>
                <w:highlight w:val="yellow"/>
              </w:rPr>
              <w:t xml:space="preserve"> </w:t>
            </w:r>
            <w:proofErr w:type="spellStart"/>
            <w:r w:rsidRPr="00C064D6">
              <w:rPr>
                <w:highlight w:val="yellow"/>
              </w:rPr>
              <w:t>Sx</w:t>
            </w:r>
            <w:proofErr w:type="spellEnd"/>
            <w:r w:rsidRPr="00C064D6">
              <w:rPr>
                <w:highlight w:val="yellow"/>
              </w:rPr>
              <w:t xml:space="preserve"> 1.0</w:t>
            </w:r>
          </w:p>
        </w:tc>
        <w:tc>
          <w:tcPr>
            <w:tcW w:w="803"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 xml:space="preserve">2.0 </w:t>
            </w:r>
          </w:p>
        </w:tc>
        <w:tc>
          <w:tcPr>
            <w:tcW w:w="913"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NA</w:t>
            </w:r>
          </w:p>
        </w:tc>
      </w:tr>
      <w:tr w:rsidR="004E57C8" w:rsidRPr="00C064D6" w:rsidTr="00FD26E3">
        <w:tc>
          <w:tcPr>
            <w:tcW w:w="1084" w:type="dxa"/>
            <w:tcBorders>
              <w:top w:val="single" w:sz="4" w:space="0" w:color="auto"/>
              <w:left w:val="single" w:sz="4" w:space="0" w:color="auto"/>
              <w:bottom w:val="single" w:sz="4" w:space="0" w:color="auto"/>
              <w:right w:val="single" w:sz="4" w:space="0" w:color="auto"/>
            </w:tcBorders>
            <w:hideMark/>
          </w:tcPr>
          <w:p w:rsidR="00D51512" w:rsidRPr="00C064D6" w:rsidRDefault="004E57C8">
            <w:pPr>
              <w:spacing w:after="0" w:line="240" w:lineRule="auto"/>
              <w:rPr>
                <w:highlight w:val="yellow"/>
              </w:rPr>
            </w:pPr>
            <w:r w:rsidRPr="00C064D6">
              <w:rPr>
                <w:highlight w:val="yellow"/>
              </w:rPr>
              <w:t>Fire Stocking Zone 2</w:t>
            </w:r>
          </w:p>
        </w:tc>
        <w:tc>
          <w:tcPr>
            <w:tcW w:w="1229"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proofErr w:type="spellStart"/>
            <w:r w:rsidRPr="00C064D6">
              <w:rPr>
                <w:highlight w:val="yellow"/>
              </w:rPr>
              <w:t>Fdi</w:t>
            </w:r>
            <w:proofErr w:type="spellEnd"/>
            <w:r w:rsidRPr="00C064D6">
              <w:rPr>
                <w:highlight w:val="yellow"/>
              </w:rPr>
              <w:t xml:space="preserve">, </w:t>
            </w:r>
            <w:proofErr w:type="spellStart"/>
            <w:r w:rsidRPr="00C064D6">
              <w:rPr>
                <w:highlight w:val="yellow"/>
              </w:rPr>
              <w:t>Lw</w:t>
            </w:r>
            <w:proofErr w:type="spellEnd"/>
            <w:r w:rsidRPr="00C064D6">
              <w:rPr>
                <w:highlight w:val="yellow"/>
              </w:rPr>
              <w:t xml:space="preserve">, </w:t>
            </w:r>
            <w:proofErr w:type="spellStart"/>
            <w:r w:rsidRPr="00C064D6">
              <w:rPr>
                <w:highlight w:val="yellow"/>
              </w:rPr>
              <w:t>Sx</w:t>
            </w:r>
            <w:proofErr w:type="spellEnd"/>
            <w:r w:rsidRPr="00C064D6">
              <w:rPr>
                <w:highlight w:val="yellow"/>
              </w:rPr>
              <w:t xml:space="preserve"> </w:t>
            </w:r>
          </w:p>
        </w:tc>
        <w:tc>
          <w:tcPr>
            <w:tcW w:w="914"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 xml:space="preserve">Pl, At, Ac, </w:t>
            </w:r>
            <w:proofErr w:type="spellStart"/>
            <w:r w:rsidRPr="00C064D6">
              <w:rPr>
                <w:highlight w:val="yellow"/>
              </w:rPr>
              <w:t>Ep</w:t>
            </w:r>
            <w:proofErr w:type="spellEnd"/>
            <w:r w:rsidRPr="00C064D6">
              <w:rPr>
                <w:highlight w:val="yellow"/>
              </w:rPr>
              <w:t xml:space="preserve">, </w:t>
            </w:r>
            <w:proofErr w:type="spellStart"/>
            <w:r w:rsidRPr="00C064D6">
              <w:rPr>
                <w:highlight w:val="yellow"/>
              </w:rPr>
              <w:t>Acb</w:t>
            </w:r>
            <w:proofErr w:type="spellEnd"/>
          </w:p>
        </w:tc>
        <w:tc>
          <w:tcPr>
            <w:tcW w:w="992"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1000</w:t>
            </w:r>
          </w:p>
        </w:tc>
        <w:tc>
          <w:tcPr>
            <w:tcW w:w="851"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400</w:t>
            </w:r>
          </w:p>
        </w:tc>
        <w:tc>
          <w:tcPr>
            <w:tcW w:w="877"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500</w:t>
            </w:r>
          </w:p>
        </w:tc>
        <w:tc>
          <w:tcPr>
            <w:tcW w:w="682"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7</w:t>
            </w:r>
          </w:p>
        </w:tc>
        <w:tc>
          <w:tcPr>
            <w:tcW w:w="1231"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proofErr w:type="spellStart"/>
            <w:r w:rsidRPr="00C064D6">
              <w:rPr>
                <w:highlight w:val="yellow"/>
              </w:rPr>
              <w:t>Deci</w:t>
            </w:r>
            <w:proofErr w:type="spellEnd"/>
            <w:r w:rsidRPr="00C064D6">
              <w:rPr>
                <w:highlight w:val="yellow"/>
              </w:rPr>
              <w:t xml:space="preserve">, </w:t>
            </w:r>
            <w:proofErr w:type="spellStart"/>
            <w:r w:rsidRPr="00C064D6">
              <w:rPr>
                <w:highlight w:val="yellow"/>
              </w:rPr>
              <w:t>Fdi</w:t>
            </w:r>
            <w:proofErr w:type="spellEnd"/>
            <w:r w:rsidRPr="00C064D6">
              <w:rPr>
                <w:highlight w:val="yellow"/>
              </w:rPr>
              <w:t xml:space="preserve">, </w:t>
            </w:r>
            <w:proofErr w:type="spellStart"/>
            <w:r w:rsidRPr="00C064D6">
              <w:rPr>
                <w:highlight w:val="yellow"/>
              </w:rPr>
              <w:t>Pli</w:t>
            </w:r>
            <w:proofErr w:type="spellEnd"/>
            <w:r w:rsidRPr="00C064D6">
              <w:rPr>
                <w:highlight w:val="yellow"/>
              </w:rPr>
              <w:t xml:space="preserve"> 2.0/</w:t>
            </w:r>
            <w:proofErr w:type="spellStart"/>
            <w:r w:rsidRPr="00C064D6">
              <w:rPr>
                <w:highlight w:val="yellow"/>
              </w:rPr>
              <w:t>Lw</w:t>
            </w:r>
            <w:proofErr w:type="spellEnd"/>
            <w:r w:rsidRPr="00C064D6">
              <w:rPr>
                <w:highlight w:val="yellow"/>
              </w:rPr>
              <w:t xml:space="preserve"> 1.6/</w:t>
            </w:r>
            <w:proofErr w:type="spellStart"/>
            <w:r w:rsidRPr="00C064D6">
              <w:rPr>
                <w:highlight w:val="yellow"/>
              </w:rPr>
              <w:t>Sx</w:t>
            </w:r>
            <w:proofErr w:type="spellEnd"/>
            <w:r w:rsidRPr="00C064D6">
              <w:rPr>
                <w:highlight w:val="yellow"/>
              </w:rPr>
              <w:t xml:space="preserve"> 1.0</w:t>
            </w:r>
          </w:p>
        </w:tc>
        <w:tc>
          <w:tcPr>
            <w:tcW w:w="803"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2.0</w:t>
            </w:r>
          </w:p>
        </w:tc>
        <w:tc>
          <w:tcPr>
            <w:tcW w:w="913" w:type="dxa"/>
            <w:tcBorders>
              <w:top w:val="single" w:sz="4" w:space="0" w:color="auto"/>
              <w:left w:val="single" w:sz="4" w:space="0" w:color="auto"/>
              <w:bottom w:val="single" w:sz="4" w:space="0" w:color="auto"/>
              <w:right w:val="single" w:sz="4" w:space="0" w:color="auto"/>
            </w:tcBorders>
            <w:hideMark/>
          </w:tcPr>
          <w:p w:rsidR="00D51512" w:rsidRPr="00C064D6" w:rsidRDefault="00D51512">
            <w:pPr>
              <w:spacing w:after="0" w:line="240" w:lineRule="auto"/>
              <w:rPr>
                <w:highlight w:val="yellow"/>
              </w:rPr>
            </w:pPr>
            <w:r w:rsidRPr="00C064D6">
              <w:rPr>
                <w:highlight w:val="yellow"/>
              </w:rPr>
              <w:t>NA</w:t>
            </w:r>
          </w:p>
        </w:tc>
      </w:tr>
    </w:tbl>
    <w:p w:rsidR="00D51512" w:rsidRPr="00C064D6" w:rsidRDefault="00D51512" w:rsidP="00D51512">
      <w:pPr>
        <w:rPr>
          <w:highlight w:val="yellow"/>
        </w:rPr>
      </w:pPr>
      <w:r w:rsidRPr="00C064D6">
        <w:rPr>
          <w:highlight w:val="yellow"/>
        </w:rPr>
        <w:t>**MITD will be 1m if cluster planting methodology is prescribed.</w:t>
      </w:r>
    </w:p>
    <w:p w:rsidR="004776FE" w:rsidRPr="00C064D6" w:rsidRDefault="004E57C8" w:rsidP="00C064D6">
      <w:r w:rsidRPr="00C064D6">
        <w:rPr>
          <w:highlight w:val="yellow"/>
        </w:rPr>
        <w:t xml:space="preserve">The broad Fire Stocking </w:t>
      </w:r>
      <w:r w:rsidR="00D51512" w:rsidRPr="00C064D6">
        <w:rPr>
          <w:highlight w:val="yellow"/>
        </w:rPr>
        <w:t>Zone ha</w:t>
      </w:r>
      <w:r w:rsidRPr="00C064D6">
        <w:rPr>
          <w:highlight w:val="yellow"/>
        </w:rPr>
        <w:t>s</w:t>
      </w:r>
      <w:r w:rsidR="00D51512" w:rsidRPr="00C064D6">
        <w:rPr>
          <w:highlight w:val="yellow"/>
        </w:rPr>
        <w:t xml:space="preserve"> been identified </w:t>
      </w:r>
      <w:r w:rsidRPr="00C064D6">
        <w:rPr>
          <w:highlight w:val="yellow"/>
        </w:rPr>
        <w:t>on the FSP Maps</w:t>
      </w:r>
      <w:r w:rsidR="00E30051" w:rsidRPr="00C064D6">
        <w:rPr>
          <w:highlight w:val="yellow"/>
        </w:rPr>
        <w:t>. The area can be broken into two zones based on the following definition:</w:t>
      </w:r>
      <w:r w:rsidR="00C064D6" w:rsidRPr="00C064D6">
        <w:rPr>
          <w:highlight w:val="yellow"/>
        </w:rPr>
        <w:br/>
      </w:r>
      <w:r w:rsidRPr="00C064D6">
        <w:rPr>
          <w:highlight w:val="yellow"/>
        </w:rPr>
        <w:t xml:space="preserve">Fire Stocking Zone 1 is defined as </w:t>
      </w:r>
      <w:r w:rsidR="00D51512" w:rsidRPr="00C064D6">
        <w:rPr>
          <w:highlight w:val="yellow"/>
        </w:rPr>
        <w:t xml:space="preserve">0-1km </w:t>
      </w:r>
      <w:r w:rsidR="00E30051" w:rsidRPr="00C064D6">
        <w:rPr>
          <w:highlight w:val="yellow"/>
        </w:rPr>
        <w:t>from private land</w:t>
      </w:r>
      <w:r w:rsidR="00D51512" w:rsidRPr="00C064D6">
        <w:rPr>
          <w:highlight w:val="yellow"/>
        </w:rPr>
        <w:t xml:space="preserve">, or other areas further identified in a </w:t>
      </w:r>
      <w:r w:rsidR="00D51512" w:rsidRPr="00C064D6">
        <w:rPr>
          <w:b/>
          <w:highlight w:val="yellow"/>
        </w:rPr>
        <w:t>Wildfire Protection Plan.</w:t>
      </w:r>
      <w:r w:rsidR="00C064D6" w:rsidRPr="00C064D6">
        <w:rPr>
          <w:highlight w:val="yellow"/>
        </w:rPr>
        <w:br/>
      </w:r>
      <w:r w:rsidR="00E30051" w:rsidRPr="00C064D6">
        <w:rPr>
          <w:highlight w:val="yellow"/>
        </w:rPr>
        <w:t xml:space="preserve">Fire Stocking Zone 2 is defined as </w:t>
      </w:r>
      <w:r w:rsidR="00D51512" w:rsidRPr="00C064D6">
        <w:rPr>
          <w:highlight w:val="yellow"/>
        </w:rPr>
        <w:t xml:space="preserve">1km </w:t>
      </w:r>
      <w:r w:rsidR="00E30051" w:rsidRPr="00C064D6">
        <w:rPr>
          <w:highlight w:val="yellow"/>
        </w:rPr>
        <w:t>from private land up to the zone boundary,</w:t>
      </w:r>
      <w:r w:rsidR="00D51512" w:rsidRPr="00C064D6">
        <w:rPr>
          <w:highlight w:val="yellow"/>
        </w:rPr>
        <w:t xml:space="preserve"> or other areas further identified in a </w:t>
      </w:r>
      <w:r w:rsidR="00D51512" w:rsidRPr="00C064D6">
        <w:rPr>
          <w:b/>
          <w:highlight w:val="yellow"/>
        </w:rPr>
        <w:t>Wildfire Protection Plan.</w:t>
      </w:r>
    </w:p>
    <w:p w:rsidR="004776FE" w:rsidRDefault="004776FE">
      <w:pPr>
        <w:spacing w:before="0" w:after="0" w:line="240" w:lineRule="auto"/>
        <w:rPr>
          <w:b/>
          <w:sz w:val="16"/>
          <w:szCs w:val="16"/>
        </w:rPr>
      </w:pPr>
    </w:p>
    <w:p w:rsidR="004776FE" w:rsidRDefault="004776FE">
      <w:pPr>
        <w:spacing w:before="0" w:after="0" w:line="240" w:lineRule="auto"/>
        <w:rPr>
          <w:b/>
          <w:sz w:val="16"/>
          <w:szCs w:val="16"/>
        </w:rPr>
      </w:pPr>
    </w:p>
    <w:p w:rsidR="004776FE" w:rsidRDefault="004776FE">
      <w:pPr>
        <w:spacing w:before="0" w:after="0" w:line="240" w:lineRule="auto"/>
        <w:rPr>
          <w:b/>
          <w:sz w:val="16"/>
          <w:szCs w:val="16"/>
        </w:rPr>
      </w:pPr>
    </w:p>
    <w:p w:rsidR="004776FE" w:rsidRDefault="004776FE">
      <w:pPr>
        <w:spacing w:before="0" w:after="0" w:line="240" w:lineRule="auto"/>
        <w:rPr>
          <w:b/>
          <w:sz w:val="16"/>
          <w:szCs w:val="16"/>
        </w:rPr>
      </w:pPr>
    </w:p>
    <w:p w:rsidR="004776FE" w:rsidRDefault="004776FE">
      <w:pPr>
        <w:spacing w:before="0" w:after="0" w:line="240" w:lineRule="auto"/>
        <w:rPr>
          <w:b/>
          <w:sz w:val="16"/>
          <w:szCs w:val="16"/>
        </w:rPr>
      </w:pPr>
    </w:p>
    <w:p w:rsidR="00D469B3" w:rsidRDefault="00D469B3">
      <w:pPr>
        <w:spacing w:before="0" w:after="0" w:line="240" w:lineRule="auto"/>
        <w:rPr>
          <w:b/>
          <w:sz w:val="16"/>
          <w:szCs w:val="16"/>
        </w:rPr>
      </w:pPr>
    </w:p>
    <w:p w:rsidR="004776FE" w:rsidRDefault="004776FE">
      <w:pPr>
        <w:spacing w:before="0" w:after="0" w:line="240" w:lineRule="auto"/>
        <w:rPr>
          <w:b/>
          <w:sz w:val="16"/>
          <w:szCs w:val="16"/>
        </w:rPr>
      </w:pPr>
    </w:p>
    <w:p w:rsidR="004776FE" w:rsidRDefault="004776FE">
      <w:pPr>
        <w:spacing w:before="0" w:after="0" w:line="240" w:lineRule="auto"/>
        <w:rPr>
          <w:b/>
          <w:sz w:val="16"/>
          <w:szCs w:val="16"/>
        </w:rPr>
      </w:pPr>
    </w:p>
    <w:p w:rsidR="004776FE" w:rsidRDefault="004776FE">
      <w:pPr>
        <w:spacing w:before="0" w:after="0" w:line="240" w:lineRule="auto"/>
        <w:rPr>
          <w:b/>
          <w:sz w:val="16"/>
          <w:szCs w:val="16"/>
        </w:rPr>
      </w:pPr>
    </w:p>
    <w:p w:rsidR="004776FE" w:rsidRDefault="004776FE">
      <w:pPr>
        <w:spacing w:before="0" w:after="0" w:line="240" w:lineRule="auto"/>
        <w:rPr>
          <w:b/>
          <w:sz w:val="16"/>
          <w:szCs w:val="16"/>
        </w:rPr>
      </w:pPr>
    </w:p>
    <w:p w:rsidR="00D469B3" w:rsidRPr="00FD26E3" w:rsidRDefault="00D469B3" w:rsidP="001C4E5E">
      <w:pPr>
        <w:pStyle w:val="Heading1"/>
        <w:rPr>
          <w:highlight w:val="yellow"/>
        </w:rPr>
      </w:pPr>
      <w:bookmarkStart w:id="198" w:name="_Toc46493281"/>
      <w:r w:rsidRPr="00FD26E3">
        <w:rPr>
          <w:highlight w:val="yellow"/>
        </w:rPr>
        <w:lastRenderedPageBreak/>
        <w:t>Signatures of Preparing Forester and Person Required to Prepare the Plan</w:t>
      </w:r>
      <w:bookmarkEnd w:id="198"/>
    </w:p>
    <w:p w:rsidR="00D469B3" w:rsidRPr="00B81934" w:rsidRDefault="00D469B3" w:rsidP="00D469B3">
      <w:pPr>
        <w:rPr>
          <w:b/>
          <w:i/>
          <w:color w:val="4F81BD" w:themeColor="accent1"/>
        </w:rPr>
      </w:pPr>
      <w:bookmarkStart w:id="199" w:name="_GoBack"/>
      <w:bookmarkEnd w:id="199"/>
      <w:r w:rsidRPr="00B81934">
        <w:rPr>
          <w:b/>
          <w:i/>
          <w:color w:val="4F81BD" w:themeColor="accent1"/>
        </w:rPr>
        <w:t>Preparing Forester</w:t>
      </w:r>
    </w:p>
    <w:p w:rsidR="006B3387" w:rsidRDefault="00DD1218" w:rsidP="00B0680A">
      <w:pPr>
        <w:spacing w:before="0" w:after="120" w:line="180" w:lineRule="auto"/>
        <w:rPr>
          <w:i/>
          <w:sz w:val="18"/>
          <w:szCs w:val="18"/>
        </w:rPr>
      </w:pPr>
      <w:r w:rsidRPr="00DD1218">
        <w:rPr>
          <w:i/>
          <w:sz w:val="18"/>
          <w:szCs w:val="18"/>
        </w:rPr>
        <w:t xml:space="preserve">I certify that I have reviewed this document and, while I </w:t>
      </w:r>
    </w:p>
    <w:p w:rsidR="006B3387" w:rsidRDefault="00DD1218" w:rsidP="00B0680A">
      <w:pPr>
        <w:spacing w:before="0" w:after="120" w:line="180" w:lineRule="auto"/>
        <w:rPr>
          <w:i/>
          <w:sz w:val="18"/>
          <w:szCs w:val="18"/>
        </w:rPr>
      </w:pPr>
      <w:r w:rsidRPr="00DD1218">
        <w:rPr>
          <w:i/>
          <w:sz w:val="18"/>
          <w:szCs w:val="18"/>
        </w:rPr>
        <w:t>did not personally supervise</w:t>
      </w:r>
      <w:r w:rsidR="006B3387">
        <w:rPr>
          <w:i/>
          <w:sz w:val="18"/>
          <w:szCs w:val="18"/>
        </w:rPr>
        <w:t xml:space="preserve"> t</w:t>
      </w:r>
      <w:r w:rsidRPr="00DD1218">
        <w:rPr>
          <w:i/>
          <w:sz w:val="18"/>
          <w:szCs w:val="18"/>
        </w:rPr>
        <w:t xml:space="preserve">he work described, I have </w:t>
      </w:r>
    </w:p>
    <w:p w:rsidR="006B3387" w:rsidRDefault="00DD1218" w:rsidP="00B0680A">
      <w:pPr>
        <w:spacing w:before="0" w:after="120" w:line="180" w:lineRule="auto"/>
        <w:rPr>
          <w:i/>
          <w:sz w:val="18"/>
          <w:szCs w:val="18"/>
        </w:rPr>
      </w:pPr>
      <w:r w:rsidRPr="00DD1218">
        <w:rPr>
          <w:i/>
          <w:sz w:val="18"/>
          <w:szCs w:val="18"/>
        </w:rPr>
        <w:t>determined that this work has been done to the standards</w:t>
      </w:r>
    </w:p>
    <w:p w:rsidR="006B3387" w:rsidRDefault="00DD1218" w:rsidP="00B0680A">
      <w:pPr>
        <w:spacing w:before="0" w:after="120" w:line="180" w:lineRule="auto"/>
        <w:rPr>
          <w:i/>
          <w:sz w:val="18"/>
          <w:szCs w:val="18"/>
        </w:rPr>
      </w:pPr>
      <w:r w:rsidRPr="00DD1218">
        <w:rPr>
          <w:i/>
          <w:sz w:val="18"/>
          <w:szCs w:val="18"/>
        </w:rPr>
        <w:t>expected</w:t>
      </w:r>
      <w:r w:rsidR="006B3387">
        <w:rPr>
          <w:i/>
          <w:sz w:val="18"/>
          <w:szCs w:val="18"/>
        </w:rPr>
        <w:t xml:space="preserve"> </w:t>
      </w:r>
      <w:r w:rsidRPr="00DD1218">
        <w:rPr>
          <w:i/>
          <w:sz w:val="18"/>
          <w:szCs w:val="18"/>
        </w:rPr>
        <w:t xml:space="preserve">of a member of the Association of British Columbia </w:t>
      </w:r>
    </w:p>
    <w:p w:rsidR="00D469B3" w:rsidRPr="00DD1218" w:rsidRDefault="00DD1218" w:rsidP="00B0680A">
      <w:pPr>
        <w:spacing w:before="0" w:after="120" w:line="180" w:lineRule="auto"/>
        <w:rPr>
          <w:i/>
          <w:sz w:val="18"/>
          <w:szCs w:val="18"/>
        </w:rPr>
      </w:pPr>
      <w:r w:rsidRPr="00DD1218">
        <w:rPr>
          <w:i/>
          <w:sz w:val="18"/>
          <w:szCs w:val="18"/>
        </w:rPr>
        <w:t>Forest Professionals.</w:t>
      </w:r>
    </w:p>
    <w:p w:rsidR="00D469B3" w:rsidRPr="00DD1218" w:rsidRDefault="00D469B3" w:rsidP="00D469B3">
      <w:pPr>
        <w:spacing w:line="180" w:lineRule="auto"/>
        <w:rPr>
          <w:i/>
          <w:sz w:val="18"/>
          <w:szCs w:val="18"/>
        </w:rPr>
      </w:pPr>
    </w:p>
    <w:p w:rsidR="00D469B3" w:rsidRPr="00DD1218" w:rsidRDefault="000B3772" w:rsidP="004B488E">
      <w:pPr>
        <w:spacing w:before="0" w:after="120" w:line="240" w:lineRule="auto"/>
      </w:pPr>
      <w:r>
        <w:t>Jonathan Van Barneveld</w:t>
      </w:r>
      <w:r w:rsidR="00D469B3" w:rsidRPr="00DD1218">
        <w:t>, RPF</w:t>
      </w:r>
    </w:p>
    <w:p w:rsidR="00D469B3" w:rsidRPr="00DD1218" w:rsidRDefault="00DD1218" w:rsidP="004B488E">
      <w:pPr>
        <w:spacing w:before="0" w:after="120" w:line="240" w:lineRule="auto"/>
      </w:pPr>
      <w:r w:rsidRPr="00DD1218">
        <w:t xml:space="preserve">Planning </w:t>
      </w:r>
      <w:r w:rsidR="000B3772">
        <w:t>Forester</w:t>
      </w:r>
    </w:p>
    <w:p w:rsidR="00D469B3" w:rsidRPr="00DD1218" w:rsidRDefault="00D469B3" w:rsidP="004B488E">
      <w:pPr>
        <w:spacing w:before="0" w:after="120" w:line="240" w:lineRule="auto"/>
      </w:pPr>
      <w:r w:rsidRPr="00DD1218">
        <w:t>Babine Timber Sales Office</w:t>
      </w:r>
    </w:p>
    <w:p w:rsidR="00D469B3" w:rsidRPr="00DD1218" w:rsidRDefault="00D469B3" w:rsidP="004B488E">
      <w:pPr>
        <w:spacing w:before="0" w:after="120" w:line="240" w:lineRule="auto"/>
      </w:pPr>
      <w:r w:rsidRPr="00DD1218">
        <w:t>Babine Business Area</w:t>
      </w:r>
    </w:p>
    <w:p w:rsidR="00D469B3" w:rsidRDefault="00D469B3" w:rsidP="00DD1218">
      <w:pPr>
        <w:spacing w:line="180" w:lineRule="auto"/>
        <w:jc w:val="right"/>
      </w:pPr>
      <w:r w:rsidRPr="00DD1218">
        <w:t>RPF Seal</w:t>
      </w:r>
    </w:p>
    <w:p w:rsidR="00D469B3" w:rsidRDefault="00272B91" w:rsidP="00D469B3">
      <w:pPr>
        <w:pBdr>
          <w:bottom w:val="single" w:sz="12" w:space="1" w:color="auto"/>
        </w:pBdr>
        <w:spacing w:line="180" w:lineRule="auto"/>
      </w:pPr>
      <w:r>
        <w:t>Signature:</w:t>
      </w:r>
      <w:r w:rsidRPr="00E57CF6">
        <w:rPr>
          <w:u w:val="single"/>
        </w:rPr>
        <w:tab/>
      </w:r>
      <w:r w:rsidRPr="00E57CF6">
        <w:rPr>
          <w:u w:val="single"/>
        </w:rPr>
        <w:tab/>
      </w:r>
      <w:r w:rsidR="00B6399A">
        <w:rPr>
          <w:noProof/>
          <w:u w:val="single"/>
          <w:lang w:val="en-US"/>
        </w:rPr>
        <w:drawing>
          <wp:inline distT="0" distB="0" distL="0" distR="0">
            <wp:extent cx="998920" cy="5348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 Digital Croppe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00263" cy="535557"/>
                    </a:xfrm>
                    <a:prstGeom prst="rect">
                      <a:avLst/>
                    </a:prstGeom>
                  </pic:spPr>
                </pic:pic>
              </a:graphicData>
            </a:graphic>
          </wp:inline>
        </w:drawing>
      </w:r>
      <w:r w:rsidRPr="00E57CF6">
        <w:rPr>
          <w:u w:val="single"/>
        </w:rPr>
        <w:tab/>
      </w:r>
      <w:r w:rsidRPr="00E57CF6">
        <w:rPr>
          <w:u w:val="single"/>
        </w:rPr>
        <w:tab/>
      </w:r>
      <w:r w:rsidRPr="00E57CF6">
        <w:rPr>
          <w:u w:val="single"/>
        </w:rPr>
        <w:tab/>
      </w:r>
      <w:r w:rsidR="00B6399A">
        <w:rPr>
          <w:u w:val="single"/>
        </w:rPr>
        <w:t xml:space="preserve"> </w:t>
      </w:r>
      <w:r>
        <w:tab/>
      </w:r>
      <w:r>
        <w:tab/>
      </w:r>
      <w:r>
        <w:tab/>
        <w:t>Date: ____</w:t>
      </w:r>
      <w:r w:rsidR="000B3772" w:rsidRPr="000B3772">
        <w:rPr>
          <w:u w:val="single"/>
        </w:rPr>
        <w:t>2020/07/29</w:t>
      </w:r>
      <w:r>
        <w:t>______</w:t>
      </w:r>
    </w:p>
    <w:p w:rsidR="00272B91" w:rsidRDefault="00272B91" w:rsidP="00D469B3">
      <w:pPr>
        <w:pBdr>
          <w:bottom w:val="single" w:sz="12" w:space="1" w:color="auto"/>
        </w:pBdr>
        <w:spacing w:line="180" w:lineRule="auto"/>
        <w:rPr>
          <w:b/>
        </w:rPr>
      </w:pPr>
    </w:p>
    <w:p w:rsidR="00D469B3" w:rsidRDefault="00D469B3" w:rsidP="00D469B3">
      <w:pPr>
        <w:spacing w:line="180" w:lineRule="auto"/>
        <w:rPr>
          <w:b/>
        </w:rPr>
      </w:pPr>
    </w:p>
    <w:p w:rsidR="00D469B3" w:rsidRDefault="00D469B3" w:rsidP="00D469B3">
      <w:pPr>
        <w:spacing w:line="180" w:lineRule="auto"/>
        <w:rPr>
          <w:b/>
          <w:i/>
          <w:color w:val="4F81BD" w:themeColor="accent1"/>
        </w:rPr>
      </w:pPr>
      <w:r w:rsidRPr="00B81934">
        <w:rPr>
          <w:b/>
          <w:i/>
          <w:color w:val="4F81BD" w:themeColor="accent1"/>
        </w:rPr>
        <w:t>Person Required to Prepare the Plan</w:t>
      </w:r>
    </w:p>
    <w:p w:rsidR="00D469B3" w:rsidRDefault="00D469B3" w:rsidP="00D469B3">
      <w:pPr>
        <w:spacing w:line="180" w:lineRule="auto"/>
        <w:rPr>
          <w:b/>
          <w:i/>
          <w:color w:val="4F81BD" w:themeColor="accent1"/>
        </w:rPr>
      </w:pPr>
    </w:p>
    <w:p w:rsidR="00D469B3" w:rsidRPr="004B488E" w:rsidRDefault="000B3772" w:rsidP="004B488E">
      <w:pPr>
        <w:spacing w:before="0" w:after="120" w:line="240" w:lineRule="auto"/>
      </w:pPr>
      <w:r>
        <w:t>Darrell Whelan</w:t>
      </w:r>
      <w:r w:rsidR="00D469B3" w:rsidRPr="004B488E">
        <w:t>, RPF</w:t>
      </w:r>
    </w:p>
    <w:p w:rsidR="00D469B3" w:rsidRPr="004B488E" w:rsidRDefault="000B3772" w:rsidP="004B488E">
      <w:pPr>
        <w:spacing w:before="0" w:after="120" w:line="240" w:lineRule="auto"/>
      </w:pPr>
      <w:r>
        <w:t xml:space="preserve">Acting, </w:t>
      </w:r>
      <w:r w:rsidR="00D469B3" w:rsidRPr="004B488E">
        <w:t>Timber Sales Manager</w:t>
      </w:r>
    </w:p>
    <w:p w:rsidR="00D469B3" w:rsidRPr="004B488E" w:rsidRDefault="00D469B3" w:rsidP="004B488E">
      <w:pPr>
        <w:spacing w:before="0" w:after="120" w:line="240" w:lineRule="auto"/>
      </w:pPr>
      <w:r w:rsidRPr="004B488E">
        <w:t>Babine Timber Sales Office</w:t>
      </w:r>
    </w:p>
    <w:p w:rsidR="00D469B3" w:rsidRPr="004B488E" w:rsidRDefault="00D469B3" w:rsidP="004B488E">
      <w:pPr>
        <w:spacing w:before="0" w:after="120" w:line="240" w:lineRule="auto"/>
      </w:pPr>
      <w:r w:rsidRPr="004B488E">
        <w:t>Babine Business Area</w:t>
      </w:r>
    </w:p>
    <w:p w:rsidR="00D469B3" w:rsidRDefault="00D469B3" w:rsidP="00DD1218">
      <w:pPr>
        <w:spacing w:line="180" w:lineRule="auto"/>
        <w:jc w:val="right"/>
        <w:rPr>
          <w:color w:val="000000" w:themeColor="text1"/>
        </w:rPr>
      </w:pPr>
      <w:r w:rsidRPr="00DD1218">
        <w:rPr>
          <w:color w:val="000000" w:themeColor="text1"/>
        </w:rPr>
        <w:tab/>
      </w:r>
      <w:r w:rsidRPr="00DD1218">
        <w:rPr>
          <w:color w:val="000000" w:themeColor="text1"/>
        </w:rPr>
        <w:tab/>
      </w:r>
      <w:r w:rsidRPr="00DD1218">
        <w:rPr>
          <w:color w:val="000000" w:themeColor="text1"/>
        </w:rPr>
        <w:tab/>
      </w:r>
      <w:r w:rsidRPr="00DD1218">
        <w:rPr>
          <w:color w:val="000000" w:themeColor="text1"/>
        </w:rPr>
        <w:tab/>
      </w:r>
      <w:r w:rsidRPr="00DD1218">
        <w:rPr>
          <w:color w:val="000000" w:themeColor="text1"/>
        </w:rPr>
        <w:tab/>
      </w:r>
      <w:r w:rsidRPr="00DD1218">
        <w:rPr>
          <w:color w:val="000000" w:themeColor="text1"/>
        </w:rPr>
        <w:tab/>
      </w:r>
      <w:r w:rsidRPr="00DD1218">
        <w:rPr>
          <w:color w:val="000000" w:themeColor="text1"/>
        </w:rPr>
        <w:tab/>
      </w:r>
      <w:r w:rsidRPr="00DD1218">
        <w:rPr>
          <w:color w:val="000000" w:themeColor="text1"/>
        </w:rPr>
        <w:tab/>
      </w:r>
      <w:r w:rsidRPr="00DD1218">
        <w:rPr>
          <w:color w:val="000000" w:themeColor="text1"/>
        </w:rPr>
        <w:tab/>
      </w:r>
      <w:r w:rsidRPr="00DD1218">
        <w:rPr>
          <w:color w:val="000000" w:themeColor="text1"/>
        </w:rPr>
        <w:tab/>
      </w:r>
    </w:p>
    <w:p w:rsidR="00E57CF6" w:rsidRDefault="00E57CF6" w:rsidP="00E57CF6">
      <w:pPr>
        <w:spacing w:line="180" w:lineRule="auto"/>
      </w:pPr>
    </w:p>
    <w:p w:rsidR="00473614" w:rsidRPr="00DD1218" w:rsidRDefault="00E57CF6" w:rsidP="00E57CF6">
      <w:pPr>
        <w:spacing w:line="180" w:lineRule="auto"/>
        <w:rPr>
          <w:color w:val="000000" w:themeColor="text1"/>
        </w:rPr>
      </w:pPr>
      <w:r>
        <w:t>Signature:</w:t>
      </w:r>
      <w:r w:rsidRPr="00E57CF6">
        <w:rPr>
          <w:u w:val="single"/>
        </w:rPr>
        <w:tab/>
      </w:r>
      <w:r w:rsidRPr="00E57CF6">
        <w:rPr>
          <w:u w:val="single"/>
        </w:rPr>
        <w:tab/>
      </w:r>
      <w:r w:rsidRPr="00E57CF6">
        <w:rPr>
          <w:u w:val="single"/>
        </w:rPr>
        <w:tab/>
      </w:r>
      <w:r w:rsidRPr="00E57CF6">
        <w:rPr>
          <w:u w:val="single"/>
        </w:rPr>
        <w:tab/>
      </w:r>
      <w:r w:rsidRPr="00E57CF6">
        <w:rPr>
          <w:u w:val="single"/>
        </w:rPr>
        <w:tab/>
      </w:r>
      <w:r w:rsidRPr="00E57CF6">
        <w:rPr>
          <w:u w:val="single"/>
        </w:rPr>
        <w:tab/>
      </w:r>
      <w:r w:rsidRPr="00E57CF6">
        <w:rPr>
          <w:u w:val="single"/>
        </w:rPr>
        <w:tab/>
      </w:r>
      <w:r w:rsidRPr="00E57CF6">
        <w:rPr>
          <w:u w:val="single"/>
        </w:rPr>
        <w:tab/>
      </w:r>
      <w:r w:rsidRPr="00E57CF6">
        <w:rPr>
          <w:u w:val="single"/>
        </w:rPr>
        <w:tab/>
      </w:r>
      <w:r w:rsidRPr="00E57CF6">
        <w:rPr>
          <w:u w:val="single"/>
        </w:rPr>
        <w:tab/>
      </w:r>
      <w:r w:rsidRPr="00E57CF6">
        <w:rPr>
          <w:u w:val="single"/>
        </w:rPr>
        <w:tab/>
      </w:r>
      <w:r w:rsidRPr="00E57CF6">
        <w:rPr>
          <w:u w:val="single"/>
        </w:rPr>
        <w:tab/>
      </w:r>
      <w:r w:rsidRPr="00E57CF6">
        <w:rPr>
          <w:u w:val="single"/>
        </w:rPr>
        <w:tab/>
      </w:r>
      <w:r>
        <w:tab/>
      </w:r>
      <w:r>
        <w:tab/>
      </w:r>
      <w:r>
        <w:tab/>
      </w:r>
      <w:r w:rsidR="00473614">
        <w:t xml:space="preserve">Date: </w:t>
      </w:r>
      <w:r w:rsidR="000B3772">
        <w:t>____</w:t>
      </w:r>
      <w:r w:rsidR="000B3772" w:rsidRPr="000B3772">
        <w:rPr>
          <w:u w:val="single"/>
        </w:rPr>
        <w:t>2020/07/29</w:t>
      </w:r>
      <w:r w:rsidR="000B3772">
        <w:t>______</w:t>
      </w:r>
    </w:p>
    <w:p w:rsidR="004776FE" w:rsidRDefault="004776FE">
      <w:pPr>
        <w:spacing w:before="0" w:after="0" w:line="240" w:lineRule="auto"/>
        <w:rPr>
          <w:b/>
          <w:sz w:val="16"/>
          <w:szCs w:val="16"/>
        </w:rPr>
      </w:pPr>
    </w:p>
    <w:sectPr w:rsidR="004776FE" w:rsidSect="009D16E6">
      <w:pgSz w:w="12240" w:h="15840" w:code="1"/>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6E3" w:rsidRDefault="00FD26E3" w:rsidP="00A83A9C">
      <w:pPr>
        <w:spacing w:after="0" w:line="240" w:lineRule="auto"/>
      </w:pPr>
      <w:r>
        <w:separator/>
      </w:r>
    </w:p>
  </w:endnote>
  <w:endnote w:type="continuationSeparator" w:id="0">
    <w:p w:rsidR="00FD26E3" w:rsidRDefault="00FD26E3" w:rsidP="00A83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SymbolMT">
    <w:altName w:val="MS Mincho"/>
    <w:panose1 w:val="00000000000000000000"/>
    <w:charset w:val="80"/>
    <w:family w:val="auto"/>
    <w:notTrueType/>
    <w:pitch w:val="default"/>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309"/>
      <w:gridCol w:w="958"/>
      <w:gridCol w:w="4309"/>
    </w:tblGrid>
    <w:tr w:rsidR="00FD26E3" w:rsidRPr="00A22209">
      <w:trPr>
        <w:trHeight w:val="151"/>
      </w:trPr>
      <w:tc>
        <w:tcPr>
          <w:tcW w:w="2250" w:type="pct"/>
          <w:tcBorders>
            <w:bottom w:val="single" w:sz="4" w:space="0" w:color="4F81BD"/>
          </w:tcBorders>
        </w:tcPr>
        <w:p w:rsidR="00FD26E3" w:rsidRPr="00A22209" w:rsidRDefault="00FD26E3">
          <w:pPr>
            <w:pStyle w:val="Header"/>
            <w:rPr>
              <w:rFonts w:ascii="Cambria" w:hAnsi="Cambria"/>
              <w:b/>
              <w:bCs/>
            </w:rPr>
          </w:pPr>
        </w:p>
      </w:tc>
      <w:tc>
        <w:tcPr>
          <w:tcW w:w="500" w:type="pct"/>
          <w:vMerge w:val="restart"/>
          <w:noWrap/>
          <w:vAlign w:val="center"/>
        </w:tcPr>
        <w:p w:rsidR="00FD26E3" w:rsidRPr="00A22209" w:rsidRDefault="00FD26E3">
          <w:pPr>
            <w:rPr>
              <w:rFonts w:ascii="Cambria" w:hAnsi="Cambria"/>
            </w:rPr>
          </w:pPr>
          <w:r w:rsidRPr="00A22209">
            <w:rPr>
              <w:rFonts w:ascii="Cambria" w:hAnsi="Cambria"/>
              <w:b/>
            </w:rPr>
            <w:t xml:space="preserve">Page </w:t>
          </w:r>
          <w:r>
            <w:fldChar w:fldCharType="begin"/>
          </w:r>
          <w:r>
            <w:instrText xml:space="preserve"> PAGE  \* MERGEFORMAT </w:instrText>
          </w:r>
          <w:r>
            <w:fldChar w:fldCharType="separate"/>
          </w:r>
          <w:r w:rsidR="00B6399A" w:rsidRPr="00B6399A">
            <w:rPr>
              <w:rFonts w:ascii="Cambria" w:hAnsi="Cambria"/>
              <w:b/>
              <w:noProof/>
            </w:rPr>
            <w:t>59</w:t>
          </w:r>
          <w:r>
            <w:rPr>
              <w:rFonts w:ascii="Cambria" w:hAnsi="Cambria"/>
              <w:b/>
              <w:noProof/>
            </w:rPr>
            <w:fldChar w:fldCharType="end"/>
          </w:r>
        </w:p>
      </w:tc>
      <w:tc>
        <w:tcPr>
          <w:tcW w:w="2250" w:type="pct"/>
          <w:tcBorders>
            <w:bottom w:val="single" w:sz="4" w:space="0" w:color="4F81BD"/>
          </w:tcBorders>
        </w:tcPr>
        <w:p w:rsidR="00FD26E3" w:rsidRPr="00A22209" w:rsidRDefault="00FD26E3">
          <w:pPr>
            <w:pStyle w:val="Header"/>
            <w:rPr>
              <w:rFonts w:ascii="Cambria" w:hAnsi="Cambria"/>
              <w:b/>
              <w:bCs/>
            </w:rPr>
          </w:pPr>
        </w:p>
      </w:tc>
    </w:tr>
    <w:tr w:rsidR="00FD26E3" w:rsidRPr="00A22209">
      <w:trPr>
        <w:trHeight w:val="150"/>
      </w:trPr>
      <w:tc>
        <w:tcPr>
          <w:tcW w:w="2250" w:type="pct"/>
          <w:tcBorders>
            <w:top w:val="single" w:sz="4" w:space="0" w:color="4F81BD"/>
          </w:tcBorders>
        </w:tcPr>
        <w:p w:rsidR="00FD26E3" w:rsidRPr="00A22209" w:rsidRDefault="00FD26E3">
          <w:pPr>
            <w:pStyle w:val="Header"/>
            <w:rPr>
              <w:rFonts w:ascii="Cambria" w:hAnsi="Cambria"/>
              <w:b/>
              <w:bCs/>
            </w:rPr>
          </w:pPr>
        </w:p>
      </w:tc>
      <w:tc>
        <w:tcPr>
          <w:tcW w:w="500" w:type="pct"/>
          <w:vMerge/>
        </w:tcPr>
        <w:p w:rsidR="00FD26E3" w:rsidRPr="00A22209" w:rsidRDefault="00FD26E3">
          <w:pPr>
            <w:pStyle w:val="Header"/>
            <w:jc w:val="center"/>
            <w:rPr>
              <w:rFonts w:ascii="Cambria" w:hAnsi="Cambria"/>
              <w:b/>
              <w:bCs/>
            </w:rPr>
          </w:pPr>
        </w:p>
      </w:tc>
      <w:tc>
        <w:tcPr>
          <w:tcW w:w="2250" w:type="pct"/>
          <w:tcBorders>
            <w:top w:val="single" w:sz="4" w:space="0" w:color="4F81BD"/>
          </w:tcBorders>
        </w:tcPr>
        <w:p w:rsidR="00FD26E3" w:rsidRPr="00A22209" w:rsidRDefault="00FD26E3">
          <w:pPr>
            <w:pStyle w:val="Header"/>
            <w:rPr>
              <w:rFonts w:ascii="Cambria" w:hAnsi="Cambria"/>
              <w:b/>
              <w:bCs/>
            </w:rPr>
          </w:pPr>
        </w:p>
      </w:tc>
    </w:tr>
  </w:tbl>
  <w:p w:rsidR="00FD26E3" w:rsidRDefault="00FD26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6E3" w:rsidRDefault="00FD26E3" w:rsidP="00A83A9C">
      <w:pPr>
        <w:spacing w:after="0" w:line="240" w:lineRule="auto"/>
      </w:pPr>
      <w:r>
        <w:separator/>
      </w:r>
    </w:p>
  </w:footnote>
  <w:footnote w:type="continuationSeparator" w:id="0">
    <w:p w:rsidR="00FD26E3" w:rsidRDefault="00FD26E3" w:rsidP="00A83A9C">
      <w:pPr>
        <w:spacing w:after="0" w:line="240" w:lineRule="auto"/>
      </w:pPr>
      <w:r>
        <w:continuationSeparator/>
      </w:r>
    </w:p>
  </w:footnote>
  <w:footnote w:id="1">
    <w:p w:rsidR="00FD26E3" w:rsidRPr="002263D8" w:rsidRDefault="00FD26E3" w:rsidP="005F42DD">
      <w:pPr>
        <w:pStyle w:val="FootnoteText"/>
      </w:pPr>
      <w:r>
        <w:rPr>
          <w:rStyle w:val="FootnoteReference"/>
        </w:rPr>
        <w:footnoteRef/>
      </w:r>
      <w:r>
        <w:t xml:space="preserve"> BCTS’s plan is to use a variety of tools to accomplish this, including the multi-</w:t>
      </w:r>
      <w:proofErr w:type="spellStart"/>
      <w:r>
        <w:t>licencee</w:t>
      </w:r>
      <w:proofErr w:type="spellEnd"/>
      <w:r>
        <w:t xml:space="preserve"> online mapping tool </w:t>
      </w:r>
      <w:hyperlink r:id="rId1" w:history="1">
        <w:r w:rsidRPr="001A410E">
          <w:rPr>
            <w:rStyle w:val="Hyperlink"/>
          </w:rPr>
          <w:t>https://maps.forsite.ca/bml_infoshare/</w:t>
        </w:r>
      </w:hyperlink>
      <w:r>
        <w:t xml:space="preserve">, but this may change over time. </w:t>
      </w:r>
    </w:p>
  </w:footnote>
  <w:footnote w:id="2">
    <w:p w:rsidR="00FD26E3" w:rsidRDefault="00FD26E3">
      <w:pPr>
        <w:pStyle w:val="FootnoteText"/>
      </w:pPr>
      <w:r>
        <w:rPr>
          <w:rStyle w:val="FootnoteReference"/>
        </w:rPr>
        <w:footnoteRef/>
      </w:r>
      <w:r>
        <w:t xml:space="preserve"> The minimum inter-tree distance (MITD) for layer 1 is 0.0 meters</w:t>
      </w:r>
    </w:p>
  </w:footnote>
  <w:footnote w:id="3">
    <w:p w:rsidR="00FD26E3" w:rsidRDefault="00FD26E3" w:rsidP="00334742">
      <w:r>
        <w:rPr>
          <w:rStyle w:val="FootnoteReference"/>
        </w:rPr>
        <w:footnoteRef/>
      </w:r>
      <w:r>
        <w:t xml:space="preserve"> </w:t>
      </w:r>
      <w:r w:rsidRPr="00334742">
        <w:rPr>
          <w:sz w:val="20"/>
          <w:szCs w:val="20"/>
        </w:rPr>
        <w:t>Regeneration date can be met immediately following harvest if the residual stand has no significant damage or pest problems and meets minimum stocking standards.</w:t>
      </w:r>
    </w:p>
    <w:p w:rsidR="00FD26E3" w:rsidRDefault="00FD26E3">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6E3" w:rsidRDefault="00FD26E3">
    <w:pPr>
      <w:pStyle w:val="Header"/>
    </w:pPr>
    <w:r>
      <w:t>Nadina Forest Stewardship Plan 2019-2024</w:t>
    </w:r>
    <w:r>
      <w:tab/>
    </w:r>
    <w:r>
      <w:tab/>
      <w:t>BC Timber Sales, Babine TSO</w:t>
    </w:r>
  </w:p>
  <w:p w:rsidR="00FD26E3" w:rsidRDefault="00FD26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2E12EE"/>
    <w:multiLevelType w:val="multilevel"/>
    <w:tmpl w:val="1009001D"/>
    <w:lvl w:ilvl="0">
      <w:start w:val="1"/>
      <w:numFmt w:val="decimal"/>
      <w:lvlText w:val="%1)"/>
      <w:lvlJc w:val="left"/>
      <w:pPr>
        <w:ind w:left="717" w:hanging="360"/>
      </w:pPr>
    </w:lvl>
    <w:lvl w:ilvl="1">
      <w:start w:val="1"/>
      <w:numFmt w:val="lowerLetter"/>
      <w:lvlText w:val="%2)"/>
      <w:lvlJc w:val="left"/>
      <w:pPr>
        <w:ind w:left="1077" w:hanging="360"/>
      </w:pPr>
    </w:lvl>
    <w:lvl w:ilvl="2">
      <w:start w:val="1"/>
      <w:numFmt w:val="lowerRoman"/>
      <w:lvlText w:val="%3)"/>
      <w:lvlJc w:val="left"/>
      <w:pPr>
        <w:ind w:left="1437" w:hanging="360"/>
      </w:pPr>
    </w:lvl>
    <w:lvl w:ilvl="3">
      <w:start w:val="1"/>
      <w:numFmt w:val="decimal"/>
      <w:lvlText w:val="(%4)"/>
      <w:lvlJc w:val="left"/>
      <w:pPr>
        <w:ind w:left="1797" w:hanging="360"/>
      </w:pPr>
    </w:lvl>
    <w:lvl w:ilvl="4">
      <w:start w:val="1"/>
      <w:numFmt w:val="lowerLetter"/>
      <w:lvlText w:val="(%5)"/>
      <w:lvlJc w:val="left"/>
      <w:pPr>
        <w:ind w:left="2157" w:hanging="360"/>
      </w:pPr>
    </w:lvl>
    <w:lvl w:ilvl="5">
      <w:start w:val="1"/>
      <w:numFmt w:val="lowerRoman"/>
      <w:lvlText w:val="(%6)"/>
      <w:lvlJc w:val="left"/>
      <w:pPr>
        <w:ind w:left="2517" w:hanging="360"/>
      </w:pPr>
    </w:lvl>
    <w:lvl w:ilvl="6">
      <w:start w:val="1"/>
      <w:numFmt w:val="decimal"/>
      <w:lvlText w:val="%7."/>
      <w:lvlJc w:val="left"/>
      <w:pPr>
        <w:ind w:left="2877" w:hanging="360"/>
      </w:pPr>
    </w:lvl>
    <w:lvl w:ilvl="7">
      <w:start w:val="1"/>
      <w:numFmt w:val="lowerLetter"/>
      <w:lvlText w:val="%8."/>
      <w:lvlJc w:val="left"/>
      <w:pPr>
        <w:ind w:left="3237" w:hanging="360"/>
      </w:pPr>
    </w:lvl>
    <w:lvl w:ilvl="8">
      <w:start w:val="1"/>
      <w:numFmt w:val="lowerRoman"/>
      <w:lvlText w:val="%9."/>
      <w:lvlJc w:val="left"/>
      <w:pPr>
        <w:ind w:left="3597" w:hanging="360"/>
      </w:pPr>
    </w:lvl>
  </w:abstractNum>
  <w:abstractNum w:abstractNumId="2">
    <w:nsid w:val="003520CD"/>
    <w:multiLevelType w:val="hybridMultilevel"/>
    <w:tmpl w:val="CA84CC98"/>
    <w:lvl w:ilvl="0" w:tplc="EE388E2C">
      <w:numFmt w:val="bullet"/>
      <w:lvlText w:val="•"/>
      <w:lvlJc w:val="left"/>
      <w:pPr>
        <w:ind w:left="1434" w:hanging="360"/>
      </w:pPr>
      <w:rPr>
        <w:rFonts w:ascii="Calibri" w:eastAsia="SymbolMT" w:hAnsi="Calibri" w:cs="SymbolMT" w:hint="default"/>
      </w:rPr>
    </w:lvl>
    <w:lvl w:ilvl="1" w:tplc="10090003" w:tentative="1">
      <w:start w:val="1"/>
      <w:numFmt w:val="bullet"/>
      <w:lvlText w:val="o"/>
      <w:lvlJc w:val="left"/>
      <w:pPr>
        <w:ind w:left="2154" w:hanging="360"/>
      </w:pPr>
      <w:rPr>
        <w:rFonts w:ascii="Courier New" w:hAnsi="Courier New" w:cs="Courier New" w:hint="default"/>
      </w:rPr>
    </w:lvl>
    <w:lvl w:ilvl="2" w:tplc="10090005" w:tentative="1">
      <w:start w:val="1"/>
      <w:numFmt w:val="bullet"/>
      <w:lvlText w:val=""/>
      <w:lvlJc w:val="left"/>
      <w:pPr>
        <w:ind w:left="2874" w:hanging="360"/>
      </w:pPr>
      <w:rPr>
        <w:rFonts w:ascii="Wingdings" w:hAnsi="Wingdings" w:hint="default"/>
      </w:rPr>
    </w:lvl>
    <w:lvl w:ilvl="3" w:tplc="10090001" w:tentative="1">
      <w:start w:val="1"/>
      <w:numFmt w:val="bullet"/>
      <w:lvlText w:val=""/>
      <w:lvlJc w:val="left"/>
      <w:pPr>
        <w:ind w:left="3594" w:hanging="360"/>
      </w:pPr>
      <w:rPr>
        <w:rFonts w:ascii="Symbol" w:hAnsi="Symbol" w:hint="default"/>
      </w:rPr>
    </w:lvl>
    <w:lvl w:ilvl="4" w:tplc="10090003" w:tentative="1">
      <w:start w:val="1"/>
      <w:numFmt w:val="bullet"/>
      <w:lvlText w:val="o"/>
      <w:lvlJc w:val="left"/>
      <w:pPr>
        <w:ind w:left="4314" w:hanging="360"/>
      </w:pPr>
      <w:rPr>
        <w:rFonts w:ascii="Courier New" w:hAnsi="Courier New" w:cs="Courier New" w:hint="default"/>
      </w:rPr>
    </w:lvl>
    <w:lvl w:ilvl="5" w:tplc="10090005" w:tentative="1">
      <w:start w:val="1"/>
      <w:numFmt w:val="bullet"/>
      <w:lvlText w:val=""/>
      <w:lvlJc w:val="left"/>
      <w:pPr>
        <w:ind w:left="5034" w:hanging="360"/>
      </w:pPr>
      <w:rPr>
        <w:rFonts w:ascii="Wingdings" w:hAnsi="Wingdings" w:hint="default"/>
      </w:rPr>
    </w:lvl>
    <w:lvl w:ilvl="6" w:tplc="10090001" w:tentative="1">
      <w:start w:val="1"/>
      <w:numFmt w:val="bullet"/>
      <w:lvlText w:val=""/>
      <w:lvlJc w:val="left"/>
      <w:pPr>
        <w:ind w:left="5754" w:hanging="360"/>
      </w:pPr>
      <w:rPr>
        <w:rFonts w:ascii="Symbol" w:hAnsi="Symbol" w:hint="default"/>
      </w:rPr>
    </w:lvl>
    <w:lvl w:ilvl="7" w:tplc="10090003" w:tentative="1">
      <w:start w:val="1"/>
      <w:numFmt w:val="bullet"/>
      <w:lvlText w:val="o"/>
      <w:lvlJc w:val="left"/>
      <w:pPr>
        <w:ind w:left="6474" w:hanging="360"/>
      </w:pPr>
      <w:rPr>
        <w:rFonts w:ascii="Courier New" w:hAnsi="Courier New" w:cs="Courier New" w:hint="default"/>
      </w:rPr>
    </w:lvl>
    <w:lvl w:ilvl="8" w:tplc="10090005" w:tentative="1">
      <w:start w:val="1"/>
      <w:numFmt w:val="bullet"/>
      <w:lvlText w:val=""/>
      <w:lvlJc w:val="left"/>
      <w:pPr>
        <w:ind w:left="7194" w:hanging="360"/>
      </w:pPr>
      <w:rPr>
        <w:rFonts w:ascii="Wingdings" w:hAnsi="Wingdings" w:hint="default"/>
      </w:rPr>
    </w:lvl>
  </w:abstractNum>
  <w:abstractNum w:abstractNumId="3">
    <w:nsid w:val="007706C6"/>
    <w:multiLevelType w:val="hybridMultilevel"/>
    <w:tmpl w:val="9A8C925E"/>
    <w:lvl w:ilvl="0" w:tplc="556467CC">
      <w:start w:val="1"/>
      <w:numFmt w:val="lowerRoman"/>
      <w:lvlText w:val="%1)"/>
      <w:lvlJc w:val="left"/>
      <w:pPr>
        <w:ind w:left="1080"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15E34D2"/>
    <w:multiLevelType w:val="multilevel"/>
    <w:tmpl w:val="6B1434F4"/>
    <w:lvl w:ilvl="0">
      <w:start w:val="1"/>
      <w:numFmt w:val="decimal"/>
      <w:pStyle w:val="1List1"/>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048A44C0"/>
    <w:multiLevelType w:val="hybridMultilevel"/>
    <w:tmpl w:val="FB48836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5B46E8C"/>
    <w:multiLevelType w:val="multilevel"/>
    <w:tmpl w:val="9580C0F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06EE0B40"/>
    <w:multiLevelType w:val="multilevel"/>
    <w:tmpl w:val="B8843E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0994314D"/>
    <w:multiLevelType w:val="multilevel"/>
    <w:tmpl w:val="3F02BED0"/>
    <w:numStyleLink w:val="Headings"/>
  </w:abstractNum>
  <w:abstractNum w:abstractNumId="9">
    <w:nsid w:val="0A7D02F1"/>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D1E692E"/>
    <w:multiLevelType w:val="hybridMultilevel"/>
    <w:tmpl w:val="BB9E48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DB33F25"/>
    <w:multiLevelType w:val="multilevel"/>
    <w:tmpl w:val="B8843E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360"/>
        </w:tabs>
        <w:ind w:left="36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10763C07"/>
    <w:multiLevelType w:val="hybridMultilevel"/>
    <w:tmpl w:val="69D4521E"/>
    <w:lvl w:ilvl="0" w:tplc="89006884">
      <w:start w:val="1"/>
      <w:numFmt w:val="lowerRoman"/>
      <w:lvlText w:val="%1."/>
      <w:lvlJc w:val="right"/>
      <w:pPr>
        <w:tabs>
          <w:tab w:val="num" w:pos="900"/>
        </w:tabs>
        <w:ind w:left="900" w:hanging="360"/>
      </w:pPr>
      <w:rPr>
        <w:rFonts w:hint="default"/>
      </w:rPr>
    </w:lvl>
    <w:lvl w:ilvl="1" w:tplc="1B34D9E6">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0B35F4B"/>
    <w:multiLevelType w:val="multilevel"/>
    <w:tmpl w:val="DA5236CE"/>
    <w:lvl w:ilvl="0">
      <w:start w:val="2"/>
      <w:numFmt w:val="decimal"/>
      <w:lvlText w:val="%1)"/>
      <w:lvlJc w:val="left"/>
      <w:pPr>
        <w:tabs>
          <w:tab w:val="num" w:pos="360"/>
        </w:tabs>
        <w:ind w:left="360" w:hanging="360"/>
      </w:pPr>
      <w:rPr>
        <w:rFonts w:hint="default"/>
      </w:rPr>
    </w:lvl>
    <w:lvl w:ilvl="1">
      <w:start w:val="5"/>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120573FE"/>
    <w:multiLevelType w:val="multilevel"/>
    <w:tmpl w:val="647E8A4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69"/>
        </w:tabs>
        <w:ind w:left="1069"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12A15C44"/>
    <w:multiLevelType w:val="hybridMultilevel"/>
    <w:tmpl w:val="F63611A6"/>
    <w:lvl w:ilvl="0" w:tplc="10090011">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6">
    <w:nsid w:val="12C54D15"/>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4330EEC"/>
    <w:multiLevelType w:val="hybridMultilevel"/>
    <w:tmpl w:val="6C5A0F6A"/>
    <w:lvl w:ilvl="0" w:tplc="10090011">
      <w:start w:val="1"/>
      <w:numFmt w:val="decimal"/>
      <w:lvlText w:val="%1)"/>
      <w:lvlJc w:val="left"/>
      <w:pPr>
        <w:ind w:left="717" w:hanging="360"/>
      </w:pPr>
    </w:lvl>
    <w:lvl w:ilvl="1" w:tplc="10090019" w:tentative="1">
      <w:start w:val="1"/>
      <w:numFmt w:val="lowerLetter"/>
      <w:lvlText w:val="%2."/>
      <w:lvlJc w:val="left"/>
      <w:pPr>
        <w:ind w:left="1437" w:hanging="360"/>
      </w:pPr>
    </w:lvl>
    <w:lvl w:ilvl="2" w:tplc="1009001B" w:tentative="1">
      <w:start w:val="1"/>
      <w:numFmt w:val="lowerRoman"/>
      <w:lvlText w:val="%3."/>
      <w:lvlJc w:val="right"/>
      <w:pPr>
        <w:ind w:left="2157" w:hanging="180"/>
      </w:pPr>
    </w:lvl>
    <w:lvl w:ilvl="3" w:tplc="1009000F" w:tentative="1">
      <w:start w:val="1"/>
      <w:numFmt w:val="decimal"/>
      <w:lvlText w:val="%4."/>
      <w:lvlJc w:val="left"/>
      <w:pPr>
        <w:ind w:left="2877" w:hanging="360"/>
      </w:pPr>
    </w:lvl>
    <w:lvl w:ilvl="4" w:tplc="10090019" w:tentative="1">
      <w:start w:val="1"/>
      <w:numFmt w:val="lowerLetter"/>
      <w:lvlText w:val="%5."/>
      <w:lvlJc w:val="left"/>
      <w:pPr>
        <w:ind w:left="3597" w:hanging="360"/>
      </w:pPr>
    </w:lvl>
    <w:lvl w:ilvl="5" w:tplc="1009001B" w:tentative="1">
      <w:start w:val="1"/>
      <w:numFmt w:val="lowerRoman"/>
      <w:lvlText w:val="%6."/>
      <w:lvlJc w:val="right"/>
      <w:pPr>
        <w:ind w:left="4317" w:hanging="180"/>
      </w:pPr>
    </w:lvl>
    <w:lvl w:ilvl="6" w:tplc="1009000F" w:tentative="1">
      <w:start w:val="1"/>
      <w:numFmt w:val="decimal"/>
      <w:lvlText w:val="%7."/>
      <w:lvlJc w:val="left"/>
      <w:pPr>
        <w:ind w:left="5037" w:hanging="360"/>
      </w:pPr>
    </w:lvl>
    <w:lvl w:ilvl="7" w:tplc="10090019" w:tentative="1">
      <w:start w:val="1"/>
      <w:numFmt w:val="lowerLetter"/>
      <w:lvlText w:val="%8."/>
      <w:lvlJc w:val="left"/>
      <w:pPr>
        <w:ind w:left="5757" w:hanging="360"/>
      </w:pPr>
    </w:lvl>
    <w:lvl w:ilvl="8" w:tplc="1009001B" w:tentative="1">
      <w:start w:val="1"/>
      <w:numFmt w:val="lowerRoman"/>
      <w:lvlText w:val="%9."/>
      <w:lvlJc w:val="right"/>
      <w:pPr>
        <w:ind w:left="6477" w:hanging="180"/>
      </w:pPr>
    </w:lvl>
  </w:abstractNum>
  <w:abstractNum w:abstractNumId="18">
    <w:nsid w:val="14442576"/>
    <w:multiLevelType w:val="hybridMultilevel"/>
    <w:tmpl w:val="928466EC"/>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158B3353"/>
    <w:multiLevelType w:val="hybridMultilevel"/>
    <w:tmpl w:val="F95E292E"/>
    <w:lvl w:ilvl="0" w:tplc="CAB8B25C">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0">
    <w:nsid w:val="15C422A5"/>
    <w:multiLevelType w:val="hybridMultilevel"/>
    <w:tmpl w:val="A5400F04"/>
    <w:lvl w:ilvl="0" w:tplc="1009000F">
      <w:start w:val="1"/>
      <w:numFmt w:val="decimal"/>
      <w:lvlText w:val="%1."/>
      <w:lvlJc w:val="left"/>
      <w:pPr>
        <w:ind w:left="717" w:hanging="360"/>
      </w:pPr>
    </w:lvl>
    <w:lvl w:ilvl="1" w:tplc="10090019">
      <w:start w:val="1"/>
      <w:numFmt w:val="lowerLetter"/>
      <w:lvlText w:val="%2."/>
      <w:lvlJc w:val="left"/>
      <w:pPr>
        <w:ind w:left="1437" w:hanging="360"/>
      </w:pPr>
    </w:lvl>
    <w:lvl w:ilvl="2" w:tplc="1009001B" w:tentative="1">
      <w:start w:val="1"/>
      <w:numFmt w:val="lowerRoman"/>
      <w:lvlText w:val="%3."/>
      <w:lvlJc w:val="right"/>
      <w:pPr>
        <w:ind w:left="2157" w:hanging="180"/>
      </w:pPr>
    </w:lvl>
    <w:lvl w:ilvl="3" w:tplc="1009000F" w:tentative="1">
      <w:start w:val="1"/>
      <w:numFmt w:val="decimal"/>
      <w:lvlText w:val="%4."/>
      <w:lvlJc w:val="left"/>
      <w:pPr>
        <w:ind w:left="2877" w:hanging="360"/>
      </w:pPr>
    </w:lvl>
    <w:lvl w:ilvl="4" w:tplc="10090019" w:tentative="1">
      <w:start w:val="1"/>
      <w:numFmt w:val="lowerLetter"/>
      <w:lvlText w:val="%5."/>
      <w:lvlJc w:val="left"/>
      <w:pPr>
        <w:ind w:left="3597" w:hanging="360"/>
      </w:pPr>
    </w:lvl>
    <w:lvl w:ilvl="5" w:tplc="1009001B" w:tentative="1">
      <w:start w:val="1"/>
      <w:numFmt w:val="lowerRoman"/>
      <w:lvlText w:val="%6."/>
      <w:lvlJc w:val="right"/>
      <w:pPr>
        <w:ind w:left="4317" w:hanging="180"/>
      </w:pPr>
    </w:lvl>
    <w:lvl w:ilvl="6" w:tplc="1009000F" w:tentative="1">
      <w:start w:val="1"/>
      <w:numFmt w:val="decimal"/>
      <w:lvlText w:val="%7."/>
      <w:lvlJc w:val="left"/>
      <w:pPr>
        <w:ind w:left="5037" w:hanging="360"/>
      </w:pPr>
    </w:lvl>
    <w:lvl w:ilvl="7" w:tplc="10090019" w:tentative="1">
      <w:start w:val="1"/>
      <w:numFmt w:val="lowerLetter"/>
      <w:lvlText w:val="%8."/>
      <w:lvlJc w:val="left"/>
      <w:pPr>
        <w:ind w:left="5757" w:hanging="360"/>
      </w:pPr>
    </w:lvl>
    <w:lvl w:ilvl="8" w:tplc="1009001B" w:tentative="1">
      <w:start w:val="1"/>
      <w:numFmt w:val="lowerRoman"/>
      <w:lvlText w:val="%9."/>
      <w:lvlJc w:val="right"/>
      <w:pPr>
        <w:ind w:left="6477" w:hanging="180"/>
      </w:pPr>
    </w:lvl>
  </w:abstractNum>
  <w:abstractNum w:abstractNumId="21">
    <w:nsid w:val="15CA2A1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16126688"/>
    <w:multiLevelType w:val="hybridMultilevel"/>
    <w:tmpl w:val="EF146144"/>
    <w:lvl w:ilvl="0" w:tplc="66FC4C92">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94B14E8"/>
    <w:multiLevelType w:val="multilevel"/>
    <w:tmpl w:val="F40E471A"/>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rPr>
        <w:rFonts w:ascii="Calibri" w:eastAsia="Calibri" w:hAnsi="Calibri" w:cs="Times New Roman"/>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1D16179C"/>
    <w:multiLevelType w:val="hybridMultilevel"/>
    <w:tmpl w:val="A4609E3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D533F45"/>
    <w:multiLevelType w:val="multilevel"/>
    <w:tmpl w:val="B4C8D6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decimal"/>
      <w:lvlText w:val="%9)"/>
      <w:lvlJc w:val="left"/>
      <w:pPr>
        <w:ind w:left="3240" w:hanging="360"/>
      </w:pPr>
    </w:lvl>
  </w:abstractNum>
  <w:abstractNum w:abstractNumId="26">
    <w:nsid w:val="1E234F45"/>
    <w:multiLevelType w:val="hybridMultilevel"/>
    <w:tmpl w:val="7B68B6D0"/>
    <w:lvl w:ilvl="0" w:tplc="4E3846A2">
      <w:start w:val="1"/>
      <w:numFmt w:val="lowerLetter"/>
      <w:lvlText w:val="(%1)"/>
      <w:lvlJc w:val="left"/>
      <w:pPr>
        <w:tabs>
          <w:tab w:val="num" w:pos="1800"/>
        </w:tabs>
        <w:ind w:left="1800" w:hanging="360"/>
      </w:pPr>
      <w:rPr>
        <w:rFonts w:hint="default"/>
      </w:rPr>
    </w:lvl>
    <w:lvl w:ilvl="1" w:tplc="10090019" w:tentative="1">
      <w:start w:val="1"/>
      <w:numFmt w:val="lowerLetter"/>
      <w:lvlText w:val="%2."/>
      <w:lvlJc w:val="left"/>
      <w:pPr>
        <w:tabs>
          <w:tab w:val="num" w:pos="1800"/>
        </w:tabs>
        <w:ind w:left="1800" w:hanging="360"/>
      </w:pPr>
    </w:lvl>
    <w:lvl w:ilvl="2" w:tplc="1009001B" w:tentative="1">
      <w:start w:val="1"/>
      <w:numFmt w:val="lowerRoman"/>
      <w:lvlText w:val="%3."/>
      <w:lvlJc w:val="right"/>
      <w:pPr>
        <w:tabs>
          <w:tab w:val="num" w:pos="2520"/>
        </w:tabs>
        <w:ind w:left="2520" w:hanging="180"/>
      </w:pPr>
    </w:lvl>
    <w:lvl w:ilvl="3" w:tplc="1009000F" w:tentative="1">
      <w:start w:val="1"/>
      <w:numFmt w:val="decimal"/>
      <w:lvlText w:val="%4."/>
      <w:lvlJc w:val="left"/>
      <w:pPr>
        <w:tabs>
          <w:tab w:val="num" w:pos="3240"/>
        </w:tabs>
        <w:ind w:left="3240" w:hanging="360"/>
      </w:pPr>
    </w:lvl>
    <w:lvl w:ilvl="4" w:tplc="10090019" w:tentative="1">
      <w:start w:val="1"/>
      <w:numFmt w:val="lowerLetter"/>
      <w:lvlText w:val="%5."/>
      <w:lvlJc w:val="left"/>
      <w:pPr>
        <w:tabs>
          <w:tab w:val="num" w:pos="3960"/>
        </w:tabs>
        <w:ind w:left="3960" w:hanging="360"/>
      </w:pPr>
    </w:lvl>
    <w:lvl w:ilvl="5" w:tplc="1009001B" w:tentative="1">
      <w:start w:val="1"/>
      <w:numFmt w:val="lowerRoman"/>
      <w:lvlText w:val="%6."/>
      <w:lvlJc w:val="right"/>
      <w:pPr>
        <w:tabs>
          <w:tab w:val="num" w:pos="4680"/>
        </w:tabs>
        <w:ind w:left="4680" w:hanging="180"/>
      </w:pPr>
    </w:lvl>
    <w:lvl w:ilvl="6" w:tplc="1009000F" w:tentative="1">
      <w:start w:val="1"/>
      <w:numFmt w:val="decimal"/>
      <w:lvlText w:val="%7."/>
      <w:lvlJc w:val="left"/>
      <w:pPr>
        <w:tabs>
          <w:tab w:val="num" w:pos="5400"/>
        </w:tabs>
        <w:ind w:left="5400" w:hanging="360"/>
      </w:pPr>
    </w:lvl>
    <w:lvl w:ilvl="7" w:tplc="10090019" w:tentative="1">
      <w:start w:val="1"/>
      <w:numFmt w:val="lowerLetter"/>
      <w:lvlText w:val="%8."/>
      <w:lvlJc w:val="left"/>
      <w:pPr>
        <w:tabs>
          <w:tab w:val="num" w:pos="6120"/>
        </w:tabs>
        <w:ind w:left="6120" w:hanging="360"/>
      </w:pPr>
    </w:lvl>
    <w:lvl w:ilvl="8" w:tplc="1009001B" w:tentative="1">
      <w:start w:val="1"/>
      <w:numFmt w:val="lowerRoman"/>
      <w:lvlText w:val="%9."/>
      <w:lvlJc w:val="right"/>
      <w:pPr>
        <w:tabs>
          <w:tab w:val="num" w:pos="6840"/>
        </w:tabs>
        <w:ind w:left="6840" w:hanging="180"/>
      </w:pPr>
    </w:lvl>
  </w:abstractNum>
  <w:abstractNum w:abstractNumId="27">
    <w:nsid w:val="22DD3FA9"/>
    <w:multiLevelType w:val="multilevel"/>
    <w:tmpl w:val="B8843E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nsid w:val="22E863B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38727AD"/>
    <w:multiLevelType w:val="hybridMultilevel"/>
    <w:tmpl w:val="AF40C506"/>
    <w:lvl w:ilvl="0" w:tplc="CD4C5AF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5E62D12"/>
    <w:multiLevelType w:val="hybridMultilevel"/>
    <w:tmpl w:val="8BB665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79F3EB6"/>
    <w:multiLevelType w:val="multilevel"/>
    <w:tmpl w:val="729AFF22"/>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293C2294"/>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9B074DA"/>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2A1B0E37"/>
    <w:multiLevelType w:val="hybridMultilevel"/>
    <w:tmpl w:val="902C518A"/>
    <w:lvl w:ilvl="0" w:tplc="0409000F">
      <w:start w:val="1"/>
      <w:numFmt w:val="decimal"/>
      <w:lvlText w:val="%1."/>
      <w:lvlJc w:val="left"/>
      <w:pPr>
        <w:ind w:left="720" w:hanging="360"/>
      </w:pPr>
    </w:lvl>
    <w:lvl w:ilvl="1" w:tplc="A4F03080">
      <w:start w:val="1"/>
      <w:numFmt w:val="lowerLetter"/>
      <w:lvlText w:val="%2)"/>
      <w:lvlJc w:val="left"/>
      <w:pPr>
        <w:ind w:left="1575" w:hanging="495"/>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2C155D8F"/>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2CFF5CCA"/>
    <w:multiLevelType w:val="hybridMultilevel"/>
    <w:tmpl w:val="E7AC65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D8A561F"/>
    <w:multiLevelType w:val="multilevel"/>
    <w:tmpl w:val="B8843E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nsid w:val="308E7662"/>
    <w:multiLevelType w:val="hybridMultilevel"/>
    <w:tmpl w:val="B4F0CD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325779E4"/>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33E34528"/>
    <w:multiLevelType w:val="hybridMultilevel"/>
    <w:tmpl w:val="840EB464"/>
    <w:lvl w:ilvl="0" w:tplc="D4E4CFF0">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720"/>
        </w:tabs>
        <w:ind w:left="720" w:hanging="360"/>
      </w:pPr>
    </w:lvl>
    <w:lvl w:ilvl="2" w:tplc="1009001B" w:tentative="1">
      <w:start w:val="1"/>
      <w:numFmt w:val="lowerRoman"/>
      <w:lvlText w:val="%3."/>
      <w:lvlJc w:val="right"/>
      <w:pPr>
        <w:tabs>
          <w:tab w:val="num" w:pos="1440"/>
        </w:tabs>
        <w:ind w:left="1440" w:hanging="180"/>
      </w:pPr>
    </w:lvl>
    <w:lvl w:ilvl="3" w:tplc="1009000F" w:tentative="1">
      <w:start w:val="1"/>
      <w:numFmt w:val="decimal"/>
      <w:lvlText w:val="%4."/>
      <w:lvlJc w:val="left"/>
      <w:pPr>
        <w:tabs>
          <w:tab w:val="num" w:pos="2160"/>
        </w:tabs>
        <w:ind w:left="2160" w:hanging="360"/>
      </w:pPr>
    </w:lvl>
    <w:lvl w:ilvl="4" w:tplc="10090019" w:tentative="1">
      <w:start w:val="1"/>
      <w:numFmt w:val="lowerLetter"/>
      <w:lvlText w:val="%5."/>
      <w:lvlJc w:val="left"/>
      <w:pPr>
        <w:tabs>
          <w:tab w:val="num" w:pos="2880"/>
        </w:tabs>
        <w:ind w:left="2880" w:hanging="360"/>
      </w:pPr>
    </w:lvl>
    <w:lvl w:ilvl="5" w:tplc="1009001B" w:tentative="1">
      <w:start w:val="1"/>
      <w:numFmt w:val="lowerRoman"/>
      <w:lvlText w:val="%6."/>
      <w:lvlJc w:val="right"/>
      <w:pPr>
        <w:tabs>
          <w:tab w:val="num" w:pos="3600"/>
        </w:tabs>
        <w:ind w:left="3600" w:hanging="180"/>
      </w:pPr>
    </w:lvl>
    <w:lvl w:ilvl="6" w:tplc="1009000F" w:tentative="1">
      <w:start w:val="1"/>
      <w:numFmt w:val="decimal"/>
      <w:lvlText w:val="%7."/>
      <w:lvlJc w:val="left"/>
      <w:pPr>
        <w:tabs>
          <w:tab w:val="num" w:pos="4320"/>
        </w:tabs>
        <w:ind w:left="4320" w:hanging="360"/>
      </w:pPr>
    </w:lvl>
    <w:lvl w:ilvl="7" w:tplc="10090019" w:tentative="1">
      <w:start w:val="1"/>
      <w:numFmt w:val="lowerLetter"/>
      <w:lvlText w:val="%8."/>
      <w:lvlJc w:val="left"/>
      <w:pPr>
        <w:tabs>
          <w:tab w:val="num" w:pos="5040"/>
        </w:tabs>
        <w:ind w:left="5040" w:hanging="360"/>
      </w:pPr>
    </w:lvl>
    <w:lvl w:ilvl="8" w:tplc="1009001B" w:tentative="1">
      <w:start w:val="1"/>
      <w:numFmt w:val="lowerRoman"/>
      <w:lvlText w:val="%9."/>
      <w:lvlJc w:val="right"/>
      <w:pPr>
        <w:tabs>
          <w:tab w:val="num" w:pos="5760"/>
        </w:tabs>
        <w:ind w:left="5760" w:hanging="180"/>
      </w:pPr>
    </w:lvl>
  </w:abstractNum>
  <w:abstractNum w:abstractNumId="41">
    <w:nsid w:val="35397FFB"/>
    <w:multiLevelType w:val="multilevel"/>
    <w:tmpl w:val="4D10DF94"/>
    <w:lvl w:ilvl="0">
      <w:numFmt w:val="decimal"/>
      <w:lvlText w:val="%1.0"/>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42">
    <w:nsid w:val="377257E8"/>
    <w:multiLevelType w:val="hybridMultilevel"/>
    <w:tmpl w:val="267EF632"/>
    <w:lvl w:ilvl="0" w:tplc="7D54792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37A208D2"/>
    <w:multiLevelType w:val="hybridMultilevel"/>
    <w:tmpl w:val="59D4B162"/>
    <w:lvl w:ilvl="0" w:tplc="D5C8E5E6">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4">
    <w:nsid w:val="383470D9"/>
    <w:multiLevelType w:val="multilevel"/>
    <w:tmpl w:val="F40E471A"/>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rPr>
        <w:rFonts w:ascii="Calibri" w:eastAsia="Calibri" w:hAnsi="Calibri" w:cs="Times New Roman"/>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387357A0"/>
    <w:multiLevelType w:val="hybridMultilevel"/>
    <w:tmpl w:val="35E613A4"/>
    <w:lvl w:ilvl="0" w:tplc="7794F090">
      <w:start w:val="1"/>
      <w:numFmt w:val="lowerLetter"/>
      <w:lvlText w:val="(%1)"/>
      <w:lvlJc w:val="left"/>
      <w:pPr>
        <w:ind w:left="-2844" w:hanging="360"/>
      </w:pPr>
      <w:rPr>
        <w:rFonts w:hint="default"/>
      </w:rPr>
    </w:lvl>
    <w:lvl w:ilvl="1" w:tplc="C13CB110">
      <w:start w:val="1"/>
      <w:numFmt w:val="decimal"/>
      <w:lvlText w:val="%2)"/>
      <w:lvlJc w:val="left"/>
      <w:pPr>
        <w:ind w:left="-2124" w:hanging="360"/>
      </w:pPr>
      <w:rPr>
        <w:rFonts w:hint="default"/>
      </w:rPr>
    </w:lvl>
    <w:lvl w:ilvl="2" w:tplc="1009001B" w:tentative="1">
      <w:start w:val="1"/>
      <w:numFmt w:val="lowerRoman"/>
      <w:lvlText w:val="%3."/>
      <w:lvlJc w:val="right"/>
      <w:pPr>
        <w:ind w:left="-1404" w:hanging="180"/>
      </w:pPr>
    </w:lvl>
    <w:lvl w:ilvl="3" w:tplc="1009000F" w:tentative="1">
      <w:start w:val="1"/>
      <w:numFmt w:val="decimal"/>
      <w:lvlText w:val="%4."/>
      <w:lvlJc w:val="left"/>
      <w:pPr>
        <w:ind w:left="-684" w:hanging="360"/>
      </w:pPr>
    </w:lvl>
    <w:lvl w:ilvl="4" w:tplc="10090019" w:tentative="1">
      <w:start w:val="1"/>
      <w:numFmt w:val="lowerLetter"/>
      <w:lvlText w:val="%5."/>
      <w:lvlJc w:val="left"/>
      <w:pPr>
        <w:ind w:left="36" w:hanging="360"/>
      </w:pPr>
    </w:lvl>
    <w:lvl w:ilvl="5" w:tplc="1009001B" w:tentative="1">
      <w:start w:val="1"/>
      <w:numFmt w:val="lowerRoman"/>
      <w:lvlText w:val="%6."/>
      <w:lvlJc w:val="right"/>
      <w:pPr>
        <w:ind w:left="756" w:hanging="180"/>
      </w:pPr>
    </w:lvl>
    <w:lvl w:ilvl="6" w:tplc="1009000F" w:tentative="1">
      <w:start w:val="1"/>
      <w:numFmt w:val="decimal"/>
      <w:lvlText w:val="%7."/>
      <w:lvlJc w:val="left"/>
      <w:pPr>
        <w:ind w:left="1476" w:hanging="360"/>
      </w:pPr>
    </w:lvl>
    <w:lvl w:ilvl="7" w:tplc="10090019" w:tentative="1">
      <w:start w:val="1"/>
      <w:numFmt w:val="lowerLetter"/>
      <w:lvlText w:val="%8."/>
      <w:lvlJc w:val="left"/>
      <w:pPr>
        <w:ind w:left="2196" w:hanging="360"/>
      </w:pPr>
    </w:lvl>
    <w:lvl w:ilvl="8" w:tplc="1009001B" w:tentative="1">
      <w:start w:val="1"/>
      <w:numFmt w:val="lowerRoman"/>
      <w:lvlText w:val="%9."/>
      <w:lvlJc w:val="right"/>
      <w:pPr>
        <w:ind w:left="2916" w:hanging="180"/>
      </w:pPr>
    </w:lvl>
  </w:abstractNum>
  <w:abstractNum w:abstractNumId="46">
    <w:nsid w:val="39EA149F"/>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39F93F3C"/>
    <w:multiLevelType w:val="hybridMultilevel"/>
    <w:tmpl w:val="23EA3C8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3AD82C80"/>
    <w:multiLevelType w:val="multilevel"/>
    <w:tmpl w:val="3F02BED0"/>
    <w:styleLink w:val="Headings"/>
    <w:lvl w:ilvl="0">
      <w:start w:val="1"/>
      <w:numFmt w:val="decimal"/>
      <w:pStyle w:val="Heading1"/>
      <w:lvlText w:val="%1.0"/>
      <w:lvlJc w:val="left"/>
      <w:pPr>
        <w:ind w:left="357" w:hanging="357"/>
      </w:pPr>
      <w:rPr>
        <w:rFonts w:hint="default"/>
      </w:rPr>
    </w:lvl>
    <w:lvl w:ilvl="1">
      <w:start w:val="1"/>
      <w:numFmt w:val="decimal"/>
      <w:pStyle w:val="Heading2"/>
      <w:lvlText w:val="%1.%2"/>
      <w:lvlJc w:val="left"/>
      <w:pPr>
        <w:ind w:left="714" w:hanging="357"/>
      </w:pPr>
      <w:rPr>
        <w:rFonts w:hint="default"/>
      </w:rPr>
    </w:lvl>
    <w:lvl w:ilvl="2">
      <w:start w:val="1"/>
      <w:numFmt w:val="decimal"/>
      <w:pStyle w:val="Heading3"/>
      <w:lvlText w:val="%1.%2.%3"/>
      <w:lvlJc w:val="left"/>
      <w:pPr>
        <w:ind w:left="1071" w:hanging="357"/>
      </w:pPr>
      <w:rPr>
        <w:rFonts w:hint="default"/>
      </w:rPr>
    </w:lvl>
    <w:lvl w:ilvl="3">
      <w:start w:val="1"/>
      <w:numFmt w:val="decimal"/>
      <w:pStyle w:val="Heading4"/>
      <w:lvlText w:val="%1.%2.%3.%4"/>
      <w:lvlJc w:val="left"/>
      <w:pPr>
        <w:ind w:left="499" w:hanging="357"/>
      </w:pPr>
      <w:rPr>
        <w:rFonts w:hint="default"/>
      </w:rPr>
    </w:lvl>
    <w:lvl w:ilvl="4">
      <w:start w:val="1"/>
      <w:numFmt w:val="decimal"/>
      <w:pStyle w:val="Heading5"/>
      <w:lvlText w:val="%1.%2.%3.%4.%5"/>
      <w:lvlJc w:val="left"/>
      <w:pPr>
        <w:ind w:left="357" w:hanging="357"/>
      </w:pPr>
      <w:rPr>
        <w:rFonts w:hint="default"/>
      </w:rPr>
    </w:lvl>
    <w:lvl w:ilvl="5">
      <w:start w:val="1"/>
      <w:numFmt w:val="decimal"/>
      <w:pStyle w:val="Heading6"/>
      <w:lvlText w:val="%1.%2.%3.%4.%5.%6"/>
      <w:lvlJc w:val="left"/>
      <w:pPr>
        <w:ind w:left="2142" w:hanging="357"/>
      </w:pPr>
      <w:rPr>
        <w:rFonts w:hint="default"/>
      </w:rPr>
    </w:lvl>
    <w:lvl w:ilvl="6">
      <w:start w:val="1"/>
      <w:numFmt w:val="decimal"/>
      <w:pStyle w:val="Heading7"/>
      <w:lvlText w:val="%7.%1.%2.%3.%4.%5.%6"/>
      <w:lvlJc w:val="left"/>
      <w:pPr>
        <w:ind w:left="2499" w:hanging="357"/>
      </w:pPr>
      <w:rPr>
        <w:rFonts w:hint="default"/>
      </w:rPr>
    </w:lvl>
    <w:lvl w:ilvl="7">
      <w:start w:val="1"/>
      <w:numFmt w:val="decimal"/>
      <w:pStyle w:val="Heading8"/>
      <w:lvlText w:val="%8.%1.%2.%3.%4.%5.%6.%7"/>
      <w:lvlJc w:val="left"/>
      <w:pPr>
        <w:ind w:left="2856" w:hanging="357"/>
      </w:pPr>
      <w:rPr>
        <w:rFonts w:hint="default"/>
      </w:rPr>
    </w:lvl>
    <w:lvl w:ilvl="8">
      <w:start w:val="1"/>
      <w:numFmt w:val="decimal"/>
      <w:pStyle w:val="Heading9"/>
      <w:lvlText w:val="%9.%1.%2.%3.%4.%5.%6.%7.%8"/>
      <w:lvlJc w:val="left"/>
      <w:pPr>
        <w:ind w:left="3213" w:hanging="357"/>
      </w:pPr>
      <w:rPr>
        <w:rFonts w:hint="default"/>
      </w:rPr>
    </w:lvl>
  </w:abstractNum>
  <w:abstractNum w:abstractNumId="49">
    <w:nsid w:val="3C677A89"/>
    <w:multiLevelType w:val="hybridMultilevel"/>
    <w:tmpl w:val="578E4A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3C9B3BBC"/>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3CEB4D16"/>
    <w:multiLevelType w:val="hybridMultilevel"/>
    <w:tmpl w:val="B99057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3D8608F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3D8B2E65"/>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3F1B42B1"/>
    <w:multiLevelType w:val="hybridMultilevel"/>
    <w:tmpl w:val="1DEE9C12"/>
    <w:lvl w:ilvl="0" w:tplc="4BB254E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5">
    <w:nsid w:val="3F305CDE"/>
    <w:multiLevelType w:val="hybridMultilevel"/>
    <w:tmpl w:val="E3140E0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401B02F5"/>
    <w:multiLevelType w:val="multilevel"/>
    <w:tmpl w:val="B8843E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nsid w:val="40FE1C00"/>
    <w:multiLevelType w:val="multilevel"/>
    <w:tmpl w:val="9580C0FC"/>
    <w:lvl w:ilvl="0">
      <w:start w:val="1"/>
      <w:numFmt w:val="decimal"/>
      <w:lvlText w:val="%1)"/>
      <w:lvlJc w:val="left"/>
      <w:pPr>
        <w:tabs>
          <w:tab w:val="num" w:pos="502"/>
        </w:tabs>
        <w:ind w:left="502"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928"/>
        </w:tabs>
        <w:ind w:left="928" w:hanging="360"/>
      </w:pPr>
      <w:rPr>
        <w:rFonts w:hint="default"/>
      </w:rPr>
    </w:lvl>
    <w:lvl w:ilvl="3">
      <w:start w:val="1"/>
      <w:numFmt w:val="decimal"/>
      <w:lvlText w:val="(%4)"/>
      <w:lvlJc w:val="left"/>
      <w:pPr>
        <w:tabs>
          <w:tab w:val="num" w:pos="1582"/>
        </w:tabs>
        <w:ind w:left="1582" w:hanging="360"/>
      </w:pPr>
      <w:rPr>
        <w:rFonts w:hint="default"/>
      </w:rPr>
    </w:lvl>
    <w:lvl w:ilvl="4">
      <w:start w:val="1"/>
      <w:numFmt w:val="lowerLetter"/>
      <w:lvlText w:val="(%5)"/>
      <w:lvlJc w:val="left"/>
      <w:pPr>
        <w:tabs>
          <w:tab w:val="num" w:pos="1942"/>
        </w:tabs>
        <w:ind w:left="1942" w:hanging="360"/>
      </w:pPr>
      <w:rPr>
        <w:rFonts w:hint="default"/>
      </w:rPr>
    </w:lvl>
    <w:lvl w:ilvl="5">
      <w:start w:val="1"/>
      <w:numFmt w:val="lowerRoman"/>
      <w:lvlText w:val="(%6)"/>
      <w:lvlJc w:val="left"/>
      <w:pPr>
        <w:tabs>
          <w:tab w:val="num" w:pos="2302"/>
        </w:tabs>
        <w:ind w:left="2302" w:hanging="360"/>
      </w:pPr>
      <w:rPr>
        <w:rFonts w:hint="default"/>
      </w:rPr>
    </w:lvl>
    <w:lvl w:ilvl="6">
      <w:start w:val="1"/>
      <w:numFmt w:val="decimal"/>
      <w:lvlText w:val="%7."/>
      <w:lvlJc w:val="left"/>
      <w:pPr>
        <w:tabs>
          <w:tab w:val="num" w:pos="2662"/>
        </w:tabs>
        <w:ind w:left="2662" w:hanging="360"/>
      </w:pPr>
      <w:rPr>
        <w:rFonts w:hint="default"/>
      </w:rPr>
    </w:lvl>
    <w:lvl w:ilvl="7">
      <w:start w:val="1"/>
      <w:numFmt w:val="lowerLetter"/>
      <w:lvlText w:val="%8."/>
      <w:lvlJc w:val="left"/>
      <w:pPr>
        <w:tabs>
          <w:tab w:val="num" w:pos="3022"/>
        </w:tabs>
        <w:ind w:left="3022" w:hanging="360"/>
      </w:pPr>
      <w:rPr>
        <w:rFonts w:hint="default"/>
      </w:rPr>
    </w:lvl>
    <w:lvl w:ilvl="8">
      <w:start w:val="1"/>
      <w:numFmt w:val="lowerRoman"/>
      <w:lvlText w:val="%9."/>
      <w:lvlJc w:val="left"/>
      <w:pPr>
        <w:tabs>
          <w:tab w:val="num" w:pos="3382"/>
        </w:tabs>
        <w:ind w:left="3382" w:hanging="360"/>
      </w:pPr>
      <w:rPr>
        <w:rFonts w:hint="default"/>
      </w:rPr>
    </w:lvl>
  </w:abstractNum>
  <w:abstractNum w:abstractNumId="58">
    <w:nsid w:val="419E7EF5"/>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445115DB"/>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471063C8"/>
    <w:multiLevelType w:val="multilevel"/>
    <w:tmpl w:val="9580C0F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786"/>
        </w:tabs>
        <w:ind w:left="786"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1">
    <w:nsid w:val="48983BF4"/>
    <w:multiLevelType w:val="hybridMultilevel"/>
    <w:tmpl w:val="D5E8BC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91B50C9"/>
    <w:multiLevelType w:val="multilevel"/>
    <w:tmpl w:val="4436503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69"/>
        </w:tabs>
        <w:ind w:left="1069"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3">
    <w:nsid w:val="4C232D8D"/>
    <w:multiLevelType w:val="hybridMultilevel"/>
    <w:tmpl w:val="8D30E7C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4E5C5BDC"/>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4EA60834"/>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4FC621C7"/>
    <w:multiLevelType w:val="hybridMultilevel"/>
    <w:tmpl w:val="3392D102"/>
    <w:lvl w:ilvl="0" w:tplc="1009000F">
      <w:start w:val="1"/>
      <w:numFmt w:val="decimal"/>
      <w:lvlText w:val="%1."/>
      <w:lvlJc w:val="left"/>
      <w:pPr>
        <w:ind w:left="720" w:hanging="360"/>
      </w:pPr>
    </w:lvl>
    <w:lvl w:ilvl="1" w:tplc="10090019">
      <w:start w:val="1"/>
      <w:numFmt w:val="lowerLetter"/>
      <w:lvlText w:val="%2."/>
      <w:lvlJc w:val="left"/>
      <w:pPr>
        <w:ind w:left="1069"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50A62F60"/>
    <w:multiLevelType w:val="hybridMultilevel"/>
    <w:tmpl w:val="62001E1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50E40DFA"/>
    <w:multiLevelType w:val="multilevel"/>
    <w:tmpl w:val="4436503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9">
    <w:nsid w:val="512367CB"/>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51C65C77"/>
    <w:multiLevelType w:val="hybridMultilevel"/>
    <w:tmpl w:val="C8C49456"/>
    <w:lvl w:ilvl="0" w:tplc="FB4646F6">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528456B4"/>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54CA0DB2"/>
    <w:multiLevelType w:val="hybridMultilevel"/>
    <w:tmpl w:val="50FE9A3A"/>
    <w:lvl w:ilvl="0" w:tplc="233C2BD6">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556A1C8E"/>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02"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575808D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nsid w:val="583F2A3E"/>
    <w:multiLevelType w:val="hybridMultilevel"/>
    <w:tmpl w:val="D98A217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5B6F0D6E"/>
    <w:multiLevelType w:val="multilevel"/>
    <w:tmpl w:val="647E8A4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69"/>
        </w:tabs>
        <w:ind w:left="1069"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7">
    <w:nsid w:val="5B7D21CE"/>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nsid w:val="5BE10608"/>
    <w:multiLevelType w:val="hybridMultilevel"/>
    <w:tmpl w:val="EE8C1B5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5BE94D79"/>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nsid w:val="5CBF5973"/>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nsid w:val="5DB95D31"/>
    <w:multiLevelType w:val="hybridMultilevel"/>
    <w:tmpl w:val="E1CCED9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2">
    <w:nsid w:val="64A27287"/>
    <w:multiLevelType w:val="multilevel"/>
    <w:tmpl w:val="3F02BED0"/>
    <w:numStyleLink w:val="Headings"/>
  </w:abstractNum>
  <w:abstractNum w:abstractNumId="83">
    <w:nsid w:val="651C40B0"/>
    <w:multiLevelType w:val="hybridMultilevel"/>
    <w:tmpl w:val="A1CCAA38"/>
    <w:lvl w:ilvl="0" w:tplc="FC42359A">
      <w:start w:val="1"/>
      <w:numFmt w:val="decimal"/>
      <w:lvlText w:val="%1."/>
      <w:lvlJc w:val="left"/>
      <w:pPr>
        <w:tabs>
          <w:tab w:val="num" w:pos="360"/>
        </w:tabs>
        <w:ind w:left="36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84">
    <w:nsid w:val="67770405"/>
    <w:multiLevelType w:val="hybridMultilevel"/>
    <w:tmpl w:val="06AEB982"/>
    <w:lvl w:ilvl="0" w:tplc="10090001">
      <w:start w:val="1"/>
      <w:numFmt w:val="bullet"/>
      <w:lvlText w:val=""/>
      <w:lvlJc w:val="left"/>
      <w:pPr>
        <w:tabs>
          <w:tab w:val="num" w:pos="1800"/>
        </w:tabs>
        <w:ind w:left="1800" w:hanging="360"/>
      </w:pPr>
      <w:rPr>
        <w:rFonts w:ascii="Symbol" w:hAnsi="Symbol" w:hint="default"/>
      </w:rPr>
    </w:lvl>
    <w:lvl w:ilvl="1" w:tplc="10090003" w:tentative="1">
      <w:start w:val="1"/>
      <w:numFmt w:val="bullet"/>
      <w:lvlText w:val="o"/>
      <w:lvlJc w:val="left"/>
      <w:pPr>
        <w:tabs>
          <w:tab w:val="num" w:pos="2520"/>
        </w:tabs>
        <w:ind w:left="2520" w:hanging="360"/>
      </w:pPr>
      <w:rPr>
        <w:rFonts w:ascii="Courier New" w:hAnsi="Courier New" w:cs="Courier New" w:hint="default"/>
      </w:rPr>
    </w:lvl>
    <w:lvl w:ilvl="2" w:tplc="10090005" w:tentative="1">
      <w:start w:val="1"/>
      <w:numFmt w:val="bullet"/>
      <w:lvlText w:val=""/>
      <w:lvlJc w:val="left"/>
      <w:pPr>
        <w:tabs>
          <w:tab w:val="num" w:pos="3240"/>
        </w:tabs>
        <w:ind w:left="3240" w:hanging="360"/>
      </w:pPr>
      <w:rPr>
        <w:rFonts w:ascii="Wingdings" w:hAnsi="Wingdings" w:hint="default"/>
      </w:rPr>
    </w:lvl>
    <w:lvl w:ilvl="3" w:tplc="10090001" w:tentative="1">
      <w:start w:val="1"/>
      <w:numFmt w:val="bullet"/>
      <w:lvlText w:val=""/>
      <w:lvlJc w:val="left"/>
      <w:pPr>
        <w:tabs>
          <w:tab w:val="num" w:pos="3960"/>
        </w:tabs>
        <w:ind w:left="3960" w:hanging="360"/>
      </w:pPr>
      <w:rPr>
        <w:rFonts w:ascii="Symbol" w:hAnsi="Symbol" w:hint="default"/>
      </w:rPr>
    </w:lvl>
    <w:lvl w:ilvl="4" w:tplc="10090003" w:tentative="1">
      <w:start w:val="1"/>
      <w:numFmt w:val="bullet"/>
      <w:lvlText w:val="o"/>
      <w:lvlJc w:val="left"/>
      <w:pPr>
        <w:tabs>
          <w:tab w:val="num" w:pos="4680"/>
        </w:tabs>
        <w:ind w:left="4680" w:hanging="360"/>
      </w:pPr>
      <w:rPr>
        <w:rFonts w:ascii="Courier New" w:hAnsi="Courier New" w:cs="Courier New" w:hint="default"/>
      </w:rPr>
    </w:lvl>
    <w:lvl w:ilvl="5" w:tplc="10090005" w:tentative="1">
      <w:start w:val="1"/>
      <w:numFmt w:val="bullet"/>
      <w:lvlText w:val=""/>
      <w:lvlJc w:val="left"/>
      <w:pPr>
        <w:tabs>
          <w:tab w:val="num" w:pos="5400"/>
        </w:tabs>
        <w:ind w:left="5400" w:hanging="360"/>
      </w:pPr>
      <w:rPr>
        <w:rFonts w:ascii="Wingdings" w:hAnsi="Wingdings" w:hint="default"/>
      </w:rPr>
    </w:lvl>
    <w:lvl w:ilvl="6" w:tplc="10090001" w:tentative="1">
      <w:start w:val="1"/>
      <w:numFmt w:val="bullet"/>
      <w:lvlText w:val=""/>
      <w:lvlJc w:val="left"/>
      <w:pPr>
        <w:tabs>
          <w:tab w:val="num" w:pos="6120"/>
        </w:tabs>
        <w:ind w:left="6120" w:hanging="360"/>
      </w:pPr>
      <w:rPr>
        <w:rFonts w:ascii="Symbol" w:hAnsi="Symbol" w:hint="default"/>
      </w:rPr>
    </w:lvl>
    <w:lvl w:ilvl="7" w:tplc="10090003" w:tentative="1">
      <w:start w:val="1"/>
      <w:numFmt w:val="bullet"/>
      <w:lvlText w:val="o"/>
      <w:lvlJc w:val="left"/>
      <w:pPr>
        <w:tabs>
          <w:tab w:val="num" w:pos="6840"/>
        </w:tabs>
        <w:ind w:left="6840" w:hanging="360"/>
      </w:pPr>
      <w:rPr>
        <w:rFonts w:ascii="Courier New" w:hAnsi="Courier New" w:cs="Courier New" w:hint="default"/>
      </w:rPr>
    </w:lvl>
    <w:lvl w:ilvl="8" w:tplc="10090005" w:tentative="1">
      <w:start w:val="1"/>
      <w:numFmt w:val="bullet"/>
      <w:lvlText w:val=""/>
      <w:lvlJc w:val="left"/>
      <w:pPr>
        <w:tabs>
          <w:tab w:val="num" w:pos="7560"/>
        </w:tabs>
        <w:ind w:left="7560" w:hanging="360"/>
      </w:pPr>
      <w:rPr>
        <w:rFonts w:ascii="Wingdings" w:hAnsi="Wingdings" w:hint="default"/>
      </w:rPr>
    </w:lvl>
  </w:abstractNum>
  <w:abstractNum w:abstractNumId="85">
    <w:nsid w:val="682939C6"/>
    <w:multiLevelType w:val="hybridMultilevel"/>
    <w:tmpl w:val="1CE4A33C"/>
    <w:lvl w:ilvl="0" w:tplc="1574727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68AA7FF4"/>
    <w:multiLevelType w:val="hybridMultilevel"/>
    <w:tmpl w:val="233AE6D2"/>
    <w:lvl w:ilvl="0" w:tplc="1009000F">
      <w:start w:val="1"/>
      <w:numFmt w:val="decimal"/>
      <w:lvlText w:val="%1."/>
      <w:lvlJc w:val="left"/>
      <w:pPr>
        <w:ind w:left="717" w:hanging="360"/>
      </w:pPr>
    </w:lvl>
    <w:lvl w:ilvl="1" w:tplc="10090019">
      <w:start w:val="1"/>
      <w:numFmt w:val="lowerLetter"/>
      <w:lvlText w:val="%2."/>
      <w:lvlJc w:val="left"/>
      <w:pPr>
        <w:ind w:left="1437" w:hanging="360"/>
      </w:pPr>
    </w:lvl>
    <w:lvl w:ilvl="2" w:tplc="1009001B">
      <w:start w:val="1"/>
      <w:numFmt w:val="lowerRoman"/>
      <w:lvlText w:val="%3."/>
      <w:lvlJc w:val="right"/>
      <w:pPr>
        <w:ind w:left="2157" w:hanging="180"/>
      </w:pPr>
    </w:lvl>
    <w:lvl w:ilvl="3" w:tplc="1009000F" w:tentative="1">
      <w:start w:val="1"/>
      <w:numFmt w:val="decimal"/>
      <w:lvlText w:val="%4."/>
      <w:lvlJc w:val="left"/>
      <w:pPr>
        <w:ind w:left="2877" w:hanging="360"/>
      </w:pPr>
    </w:lvl>
    <w:lvl w:ilvl="4" w:tplc="10090019" w:tentative="1">
      <w:start w:val="1"/>
      <w:numFmt w:val="lowerLetter"/>
      <w:lvlText w:val="%5."/>
      <w:lvlJc w:val="left"/>
      <w:pPr>
        <w:ind w:left="3597" w:hanging="360"/>
      </w:pPr>
    </w:lvl>
    <w:lvl w:ilvl="5" w:tplc="1009001B" w:tentative="1">
      <w:start w:val="1"/>
      <w:numFmt w:val="lowerRoman"/>
      <w:lvlText w:val="%6."/>
      <w:lvlJc w:val="right"/>
      <w:pPr>
        <w:ind w:left="4317" w:hanging="180"/>
      </w:pPr>
    </w:lvl>
    <w:lvl w:ilvl="6" w:tplc="1009000F" w:tentative="1">
      <w:start w:val="1"/>
      <w:numFmt w:val="decimal"/>
      <w:lvlText w:val="%7."/>
      <w:lvlJc w:val="left"/>
      <w:pPr>
        <w:ind w:left="5037" w:hanging="360"/>
      </w:pPr>
    </w:lvl>
    <w:lvl w:ilvl="7" w:tplc="10090019" w:tentative="1">
      <w:start w:val="1"/>
      <w:numFmt w:val="lowerLetter"/>
      <w:lvlText w:val="%8."/>
      <w:lvlJc w:val="left"/>
      <w:pPr>
        <w:ind w:left="5757" w:hanging="360"/>
      </w:pPr>
    </w:lvl>
    <w:lvl w:ilvl="8" w:tplc="1009001B" w:tentative="1">
      <w:start w:val="1"/>
      <w:numFmt w:val="lowerRoman"/>
      <w:lvlText w:val="%9."/>
      <w:lvlJc w:val="right"/>
      <w:pPr>
        <w:ind w:left="6477" w:hanging="180"/>
      </w:pPr>
    </w:lvl>
  </w:abstractNum>
  <w:abstractNum w:abstractNumId="87">
    <w:nsid w:val="6A7C6C82"/>
    <w:multiLevelType w:val="hybridMultilevel"/>
    <w:tmpl w:val="246470F0"/>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8">
    <w:nsid w:val="6B4C1E98"/>
    <w:multiLevelType w:val="multilevel"/>
    <w:tmpl w:val="70B679A8"/>
    <w:lvl w:ilvl="0">
      <w:start w:val="1"/>
      <w:numFmt w:val="decimal"/>
      <w:lvlText w:val="%1."/>
      <w:lvlJc w:val="left"/>
      <w:pPr>
        <w:ind w:left="717" w:hanging="360"/>
      </w:pPr>
    </w:lvl>
    <w:lvl w:ilvl="1">
      <w:start w:val="6"/>
      <w:numFmt w:val="decimal"/>
      <w:isLgl/>
      <w:lvlText w:val="%1.%2"/>
      <w:lvlJc w:val="left"/>
      <w:pPr>
        <w:ind w:left="717" w:hanging="360"/>
      </w:pPr>
      <w:rPr>
        <w:rFonts w:hint="default"/>
      </w:rPr>
    </w:lvl>
    <w:lvl w:ilvl="2">
      <w:start w:val="1"/>
      <w:numFmt w:val="decimal"/>
      <w:isLgl/>
      <w:lvlText w:val="%1.%2.%3"/>
      <w:lvlJc w:val="left"/>
      <w:pPr>
        <w:ind w:left="717" w:hanging="36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077" w:hanging="720"/>
      </w:pPr>
      <w:rPr>
        <w:rFonts w:hint="default"/>
      </w:rPr>
    </w:lvl>
    <w:lvl w:ilvl="5">
      <w:start w:val="1"/>
      <w:numFmt w:val="decimal"/>
      <w:isLgl/>
      <w:lvlText w:val="%1.%2.%3.%4.%5.%6"/>
      <w:lvlJc w:val="left"/>
      <w:pPr>
        <w:ind w:left="1077" w:hanging="720"/>
      </w:pPr>
      <w:rPr>
        <w:rFonts w:hint="default"/>
      </w:rPr>
    </w:lvl>
    <w:lvl w:ilvl="6">
      <w:start w:val="1"/>
      <w:numFmt w:val="decimal"/>
      <w:isLgl/>
      <w:lvlText w:val="%1.%2.%3.%4.%5.%6.%7"/>
      <w:lvlJc w:val="left"/>
      <w:pPr>
        <w:ind w:left="1437" w:hanging="1080"/>
      </w:pPr>
      <w:rPr>
        <w:rFonts w:hint="default"/>
      </w:rPr>
    </w:lvl>
    <w:lvl w:ilvl="7">
      <w:start w:val="1"/>
      <w:numFmt w:val="decimal"/>
      <w:isLgl/>
      <w:lvlText w:val="%1.%2.%3.%4.%5.%6.%7.%8"/>
      <w:lvlJc w:val="left"/>
      <w:pPr>
        <w:ind w:left="1437" w:hanging="1080"/>
      </w:pPr>
      <w:rPr>
        <w:rFonts w:hint="default"/>
      </w:rPr>
    </w:lvl>
    <w:lvl w:ilvl="8">
      <w:start w:val="1"/>
      <w:numFmt w:val="decimal"/>
      <w:isLgl/>
      <w:lvlText w:val="%1.%2.%3.%4.%5.%6.%7.%8.%9"/>
      <w:lvlJc w:val="left"/>
      <w:pPr>
        <w:ind w:left="1437" w:hanging="1080"/>
      </w:pPr>
      <w:rPr>
        <w:rFonts w:hint="default"/>
      </w:rPr>
    </w:lvl>
  </w:abstractNum>
  <w:abstractNum w:abstractNumId="89">
    <w:nsid w:val="6BE21B11"/>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0">
    <w:nsid w:val="6CA83CA6"/>
    <w:multiLevelType w:val="multilevel"/>
    <w:tmpl w:val="B8843E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1">
    <w:nsid w:val="6CD206E5"/>
    <w:multiLevelType w:val="hybridMultilevel"/>
    <w:tmpl w:val="289AEC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D8715DF"/>
    <w:multiLevelType w:val="hybridMultilevel"/>
    <w:tmpl w:val="530A33E4"/>
    <w:lvl w:ilvl="0" w:tplc="7794F09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6FAA18BA"/>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nsid w:val="716A3E5B"/>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nsid w:val="72FA2270"/>
    <w:multiLevelType w:val="multilevel"/>
    <w:tmpl w:val="B8843EA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502"/>
        </w:tabs>
        <w:ind w:left="502"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6">
    <w:nsid w:val="73BD5A3A"/>
    <w:multiLevelType w:val="hybridMultilevel"/>
    <w:tmpl w:val="6B5AC0FA"/>
    <w:lvl w:ilvl="0" w:tplc="2B9A130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nsid w:val="748E3686"/>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nsid w:val="765C78F0"/>
    <w:multiLevelType w:val="hybridMultilevel"/>
    <w:tmpl w:val="D51066B4"/>
    <w:lvl w:ilvl="0" w:tplc="EE388E2C">
      <w:numFmt w:val="bullet"/>
      <w:lvlText w:val="•"/>
      <w:lvlJc w:val="left"/>
      <w:pPr>
        <w:ind w:left="720" w:hanging="360"/>
      </w:pPr>
      <w:rPr>
        <w:rFonts w:ascii="Calibri" w:eastAsia="SymbolMT" w:hAnsi="Calibri" w:cs="SymbolM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AAF62A5"/>
    <w:multiLevelType w:val="hybridMultilevel"/>
    <w:tmpl w:val="58BCA3D4"/>
    <w:lvl w:ilvl="0" w:tplc="D81891EA">
      <w:start w:val="1"/>
      <w:numFmt w:val="lowerRoman"/>
      <w:lvlText w:val="(%1)"/>
      <w:lvlJc w:val="left"/>
      <w:pPr>
        <w:ind w:left="1440" w:hanging="72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0">
    <w:nsid w:val="7BD14D7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nsid w:val="7D3525CF"/>
    <w:multiLevelType w:val="hybridMultilevel"/>
    <w:tmpl w:val="9BE4E1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nsid w:val="7DA0286C"/>
    <w:multiLevelType w:val="hybridMultilevel"/>
    <w:tmpl w:val="93F497C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nsid w:val="7FC03020"/>
    <w:multiLevelType w:val="hybridMultilevel"/>
    <w:tmpl w:val="F67441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45"/>
  </w:num>
  <w:num w:numId="3">
    <w:abstractNumId w:val="99"/>
  </w:num>
  <w:num w:numId="4">
    <w:abstractNumId w:val="7"/>
  </w:num>
  <w:num w:numId="5">
    <w:abstractNumId w:val="63"/>
  </w:num>
  <w:num w:numId="6">
    <w:abstractNumId w:val="84"/>
  </w:num>
  <w:num w:numId="7">
    <w:abstractNumId w:val="81"/>
  </w:num>
  <w:num w:numId="8">
    <w:abstractNumId w:val="5"/>
  </w:num>
  <w:num w:numId="9">
    <w:abstractNumId w:val="36"/>
  </w:num>
  <w:num w:numId="10">
    <w:abstractNumId w:val="70"/>
  </w:num>
  <w:num w:numId="11">
    <w:abstractNumId w:val="47"/>
  </w:num>
  <w:num w:numId="12">
    <w:abstractNumId w:val="102"/>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68"/>
  </w:num>
  <w:num w:numId="18">
    <w:abstractNumId w:val="103"/>
  </w:num>
  <w:num w:numId="19">
    <w:abstractNumId w:val="3"/>
  </w:num>
  <w:num w:numId="20">
    <w:abstractNumId w:val="54"/>
  </w:num>
  <w:num w:numId="21">
    <w:abstractNumId w:val="48"/>
  </w:num>
  <w:num w:numId="22">
    <w:abstractNumId w:val="8"/>
  </w:num>
  <w:num w:numId="23">
    <w:abstractNumId w:val="62"/>
  </w:num>
  <w:num w:numId="24">
    <w:abstractNumId w:val="43"/>
  </w:num>
  <w:num w:numId="25">
    <w:abstractNumId w:val="82"/>
    <w:lvlOverride w:ilvl="0">
      <w:lvl w:ilvl="0">
        <w:start w:val="1"/>
        <w:numFmt w:val="decimal"/>
        <w:pStyle w:val="Heading1"/>
        <w:lvlText w:val="%1.0"/>
        <w:lvlJc w:val="left"/>
        <w:pPr>
          <w:ind w:left="357" w:hanging="357"/>
        </w:pPr>
        <w:rPr>
          <w:rFonts w:hint="default"/>
        </w:rPr>
      </w:lvl>
    </w:lvlOverride>
    <w:lvlOverride w:ilvl="1">
      <w:lvl w:ilvl="1">
        <w:start w:val="1"/>
        <w:numFmt w:val="decimal"/>
        <w:pStyle w:val="Heading2"/>
        <w:lvlText w:val="%1.%2"/>
        <w:lvlJc w:val="left"/>
        <w:pPr>
          <w:ind w:left="714" w:hanging="357"/>
        </w:pPr>
        <w:rPr>
          <w:rFonts w:hint="default"/>
        </w:rPr>
      </w:lvl>
    </w:lvlOverride>
    <w:lvlOverride w:ilvl="2">
      <w:lvl w:ilvl="2">
        <w:start w:val="1"/>
        <w:numFmt w:val="decimal"/>
        <w:pStyle w:val="Heading3"/>
        <w:lvlText w:val="%1.%2.%3"/>
        <w:lvlJc w:val="left"/>
        <w:pPr>
          <w:ind w:left="1071" w:hanging="357"/>
        </w:pPr>
        <w:rPr>
          <w:rFonts w:hint="default"/>
        </w:rPr>
      </w:lvl>
    </w:lvlOverride>
    <w:lvlOverride w:ilvl="3">
      <w:lvl w:ilvl="3">
        <w:start w:val="1"/>
        <w:numFmt w:val="decimal"/>
        <w:pStyle w:val="Heading4"/>
        <w:lvlText w:val="%1.%2.%3.%4"/>
        <w:lvlJc w:val="left"/>
        <w:pPr>
          <w:ind w:left="499" w:hanging="357"/>
        </w:pPr>
        <w:rPr>
          <w:rFonts w:hint="default"/>
        </w:rPr>
      </w:lvl>
    </w:lvlOverride>
    <w:lvlOverride w:ilvl="4">
      <w:lvl w:ilvl="4">
        <w:start w:val="1"/>
        <w:numFmt w:val="decimal"/>
        <w:pStyle w:val="Heading5"/>
        <w:lvlText w:val="%1.%2.%3.%4.%5"/>
        <w:lvlJc w:val="left"/>
        <w:pPr>
          <w:ind w:left="357" w:hanging="357"/>
        </w:pPr>
        <w:rPr>
          <w:rFonts w:hint="default"/>
        </w:rPr>
      </w:lvl>
    </w:lvlOverride>
    <w:lvlOverride w:ilvl="5">
      <w:lvl w:ilvl="5">
        <w:start w:val="1"/>
        <w:numFmt w:val="decimal"/>
        <w:pStyle w:val="Heading6"/>
        <w:lvlText w:val="%1.%2.%3.%4.%5.%6"/>
        <w:lvlJc w:val="left"/>
        <w:pPr>
          <w:ind w:left="2142" w:hanging="357"/>
        </w:pPr>
        <w:rPr>
          <w:rFonts w:hint="default"/>
        </w:rPr>
      </w:lvl>
    </w:lvlOverride>
    <w:lvlOverride w:ilvl="6">
      <w:lvl w:ilvl="6">
        <w:start w:val="1"/>
        <w:numFmt w:val="decimal"/>
        <w:pStyle w:val="Heading7"/>
        <w:lvlText w:val="%7.%1.%2.%3.%4.%5.%6"/>
        <w:lvlJc w:val="left"/>
        <w:pPr>
          <w:ind w:left="2499" w:hanging="357"/>
        </w:pPr>
        <w:rPr>
          <w:rFonts w:hint="default"/>
        </w:rPr>
      </w:lvl>
    </w:lvlOverride>
    <w:lvlOverride w:ilvl="7">
      <w:lvl w:ilvl="7">
        <w:start w:val="1"/>
        <w:numFmt w:val="decimal"/>
        <w:pStyle w:val="Heading8"/>
        <w:lvlText w:val="%8.%1.%2.%3.%4.%5.%6.%7"/>
        <w:lvlJc w:val="left"/>
        <w:pPr>
          <w:ind w:left="2856" w:hanging="357"/>
        </w:pPr>
        <w:rPr>
          <w:rFonts w:hint="default"/>
        </w:rPr>
      </w:lvl>
    </w:lvlOverride>
    <w:lvlOverride w:ilvl="8">
      <w:lvl w:ilvl="8">
        <w:start w:val="1"/>
        <w:numFmt w:val="decimal"/>
        <w:pStyle w:val="Heading9"/>
        <w:lvlText w:val="%9.%1.%2.%3.%4.%5.%6.%7.%8"/>
        <w:lvlJc w:val="left"/>
        <w:pPr>
          <w:ind w:left="3213" w:hanging="357"/>
        </w:pPr>
        <w:rPr>
          <w:rFonts w:hint="default"/>
        </w:rPr>
      </w:lvl>
    </w:lvlOverride>
  </w:num>
  <w:num w:numId="26">
    <w:abstractNumId w:val="42"/>
  </w:num>
  <w:num w:numId="27">
    <w:abstractNumId w:val="98"/>
  </w:num>
  <w:num w:numId="28">
    <w:abstractNumId w:val="2"/>
  </w:num>
  <w:num w:numId="29">
    <w:abstractNumId w:val="75"/>
  </w:num>
  <w:num w:numId="30">
    <w:abstractNumId w:val="72"/>
  </w:num>
  <w:num w:numId="31">
    <w:abstractNumId w:val="76"/>
  </w:num>
  <w:num w:numId="32">
    <w:abstractNumId w:val="31"/>
  </w:num>
  <w:num w:numId="33">
    <w:abstractNumId w:val="11"/>
  </w:num>
  <w:num w:numId="34">
    <w:abstractNumId w:val="64"/>
  </w:num>
  <w:num w:numId="35">
    <w:abstractNumId w:val="39"/>
  </w:num>
  <w:num w:numId="36">
    <w:abstractNumId w:val="12"/>
  </w:num>
  <w:num w:numId="37">
    <w:abstractNumId w:val="83"/>
  </w:num>
  <w:num w:numId="38">
    <w:abstractNumId w:val="92"/>
  </w:num>
  <w:num w:numId="39">
    <w:abstractNumId w:val="78"/>
  </w:num>
  <w:num w:numId="40">
    <w:abstractNumId w:val="26"/>
  </w:num>
  <w:num w:numId="41">
    <w:abstractNumId w:val="50"/>
  </w:num>
  <w:num w:numId="42">
    <w:abstractNumId w:val="85"/>
  </w:num>
  <w:num w:numId="43">
    <w:abstractNumId w:val="97"/>
  </w:num>
  <w:num w:numId="44">
    <w:abstractNumId w:val="59"/>
  </w:num>
  <w:num w:numId="45">
    <w:abstractNumId w:val="65"/>
  </w:num>
  <w:num w:numId="46">
    <w:abstractNumId w:val="89"/>
  </w:num>
  <w:num w:numId="47">
    <w:abstractNumId w:val="19"/>
  </w:num>
  <w:num w:numId="48">
    <w:abstractNumId w:val="22"/>
  </w:num>
  <w:num w:numId="49">
    <w:abstractNumId w:val="44"/>
  </w:num>
  <w:num w:numId="50">
    <w:abstractNumId w:val="69"/>
  </w:num>
  <w:num w:numId="51">
    <w:abstractNumId w:val="94"/>
  </w:num>
  <w:num w:numId="52">
    <w:abstractNumId w:val="16"/>
  </w:num>
  <w:num w:numId="53">
    <w:abstractNumId w:val="9"/>
  </w:num>
  <w:num w:numId="54">
    <w:abstractNumId w:val="21"/>
  </w:num>
  <w:num w:numId="55">
    <w:abstractNumId w:val="35"/>
  </w:num>
  <w:num w:numId="56">
    <w:abstractNumId w:val="46"/>
  </w:num>
  <w:num w:numId="57">
    <w:abstractNumId w:val="28"/>
  </w:num>
  <w:num w:numId="58">
    <w:abstractNumId w:val="74"/>
  </w:num>
  <w:num w:numId="59">
    <w:abstractNumId w:val="80"/>
  </w:num>
  <w:num w:numId="60">
    <w:abstractNumId w:val="37"/>
  </w:num>
  <w:num w:numId="61">
    <w:abstractNumId w:val="57"/>
  </w:num>
  <w:num w:numId="62">
    <w:abstractNumId w:val="56"/>
  </w:num>
  <w:num w:numId="63">
    <w:abstractNumId w:val="90"/>
  </w:num>
  <w:num w:numId="64">
    <w:abstractNumId w:val="96"/>
  </w:num>
  <w:num w:numId="65">
    <w:abstractNumId w:val="55"/>
  </w:num>
  <w:num w:numId="66">
    <w:abstractNumId w:val="58"/>
  </w:num>
  <w:num w:numId="67">
    <w:abstractNumId w:val="52"/>
  </w:num>
  <w:num w:numId="68">
    <w:abstractNumId w:val="1"/>
  </w:num>
  <w:num w:numId="69">
    <w:abstractNumId w:val="79"/>
  </w:num>
  <w:num w:numId="70">
    <w:abstractNumId w:val="77"/>
  </w:num>
  <w:num w:numId="71">
    <w:abstractNumId w:val="32"/>
  </w:num>
  <w:num w:numId="72">
    <w:abstractNumId w:val="20"/>
  </w:num>
  <w:num w:numId="73">
    <w:abstractNumId w:val="71"/>
  </w:num>
  <w:num w:numId="74">
    <w:abstractNumId w:val="86"/>
  </w:num>
  <w:num w:numId="75">
    <w:abstractNumId w:val="73"/>
  </w:num>
  <w:num w:numId="76">
    <w:abstractNumId w:val="38"/>
  </w:num>
  <w:num w:numId="77">
    <w:abstractNumId w:val="41"/>
  </w:num>
  <w:num w:numId="78">
    <w:abstractNumId w:val="30"/>
  </w:num>
  <w:num w:numId="79">
    <w:abstractNumId w:val="66"/>
  </w:num>
  <w:num w:numId="80">
    <w:abstractNumId w:val="88"/>
  </w:num>
  <w:num w:numId="81">
    <w:abstractNumId w:val="91"/>
  </w:num>
  <w:num w:numId="82">
    <w:abstractNumId w:val="10"/>
  </w:num>
  <w:num w:numId="83">
    <w:abstractNumId w:val="13"/>
  </w:num>
  <w:num w:numId="84">
    <w:abstractNumId w:val="6"/>
  </w:num>
  <w:num w:numId="85">
    <w:abstractNumId w:val="82"/>
    <w:lvlOverride w:ilvl="0">
      <w:startOverride w:val="4"/>
      <w:lvl w:ilvl="0">
        <w:start w:val="4"/>
        <w:numFmt w:val="decimal"/>
        <w:pStyle w:val="Heading1"/>
        <w:lvlText w:val="%1.0"/>
        <w:lvlJc w:val="left"/>
        <w:pPr>
          <w:ind w:left="357" w:hanging="357"/>
        </w:pPr>
        <w:rPr>
          <w:rFonts w:hint="default"/>
        </w:rPr>
      </w:lvl>
    </w:lvlOverride>
    <w:lvlOverride w:ilvl="1">
      <w:startOverride w:val="1"/>
      <w:lvl w:ilvl="1">
        <w:start w:val="1"/>
        <w:numFmt w:val="decimal"/>
        <w:pStyle w:val="Heading2"/>
        <w:lvlText w:val="%1.%2"/>
        <w:lvlJc w:val="left"/>
        <w:pPr>
          <w:ind w:left="-22323" w:hanging="357"/>
        </w:pPr>
        <w:rPr>
          <w:rFonts w:hint="default"/>
        </w:rPr>
      </w:lvl>
    </w:lvlOverride>
    <w:lvlOverride w:ilvl="2">
      <w:startOverride w:val="1"/>
      <w:lvl w:ilvl="2">
        <w:start w:val="1"/>
        <w:numFmt w:val="decimal"/>
        <w:pStyle w:val="Heading3"/>
        <w:lvlText w:val="%1.%2.%3"/>
        <w:lvlJc w:val="left"/>
        <w:pPr>
          <w:ind w:left="-21609" w:hanging="357"/>
        </w:pPr>
        <w:rPr>
          <w:rFonts w:hint="default"/>
        </w:rPr>
      </w:lvl>
    </w:lvlOverride>
  </w:num>
  <w:num w:numId="86">
    <w:abstractNumId w:val="82"/>
    <w:lvlOverride w:ilvl="0">
      <w:startOverride w:val="4"/>
      <w:lvl w:ilvl="0">
        <w:start w:val="4"/>
        <w:numFmt w:val="decimal"/>
        <w:pStyle w:val="Heading1"/>
        <w:lvlText w:val="%1.0"/>
        <w:lvlJc w:val="left"/>
        <w:pPr>
          <w:ind w:left="357" w:hanging="357"/>
        </w:pPr>
        <w:rPr>
          <w:rFonts w:hint="default"/>
        </w:rPr>
      </w:lvl>
    </w:lvlOverride>
    <w:lvlOverride w:ilvl="1">
      <w:startOverride w:val="2"/>
      <w:lvl w:ilvl="1">
        <w:start w:val="2"/>
        <w:numFmt w:val="decimal"/>
        <w:pStyle w:val="Heading2"/>
        <w:lvlText w:val="%1.%2"/>
        <w:lvlJc w:val="left"/>
        <w:pPr>
          <w:ind w:left="-22323" w:hanging="357"/>
        </w:pPr>
        <w:rPr>
          <w:rFonts w:hint="default"/>
        </w:rPr>
      </w:lvl>
    </w:lvlOverride>
    <w:lvlOverride w:ilvl="2">
      <w:startOverride w:val="9"/>
      <w:lvl w:ilvl="2">
        <w:start w:val="9"/>
        <w:numFmt w:val="decimal"/>
        <w:pStyle w:val="Heading3"/>
        <w:lvlText w:val="%1.%2.%3"/>
        <w:lvlJc w:val="left"/>
        <w:pPr>
          <w:ind w:left="357" w:hanging="357"/>
        </w:pPr>
        <w:rPr>
          <w:rFonts w:hint="default"/>
        </w:rPr>
      </w:lvl>
    </w:lvlOverride>
  </w:num>
  <w:num w:numId="87">
    <w:abstractNumId w:val="60"/>
  </w:num>
  <w:num w:numId="88">
    <w:abstractNumId w:val="95"/>
  </w:num>
  <w:num w:numId="89">
    <w:abstractNumId w:val="82"/>
    <w:lvlOverride w:ilvl="0">
      <w:lvl w:ilvl="0">
        <w:start w:val="1"/>
        <w:numFmt w:val="decimal"/>
        <w:pStyle w:val="Heading1"/>
        <w:lvlText w:val="%1.0"/>
        <w:lvlJc w:val="left"/>
        <w:pPr>
          <w:ind w:left="357" w:hanging="357"/>
        </w:pPr>
        <w:rPr>
          <w:rFonts w:hint="default"/>
        </w:rPr>
      </w:lvl>
    </w:lvlOverride>
    <w:lvlOverride w:ilvl="1">
      <w:lvl w:ilvl="1">
        <w:start w:val="1"/>
        <w:numFmt w:val="decimal"/>
        <w:pStyle w:val="Heading2"/>
        <w:lvlText w:val="%1.%2"/>
        <w:lvlJc w:val="left"/>
        <w:pPr>
          <w:ind w:left="714" w:hanging="357"/>
        </w:pPr>
        <w:rPr>
          <w:rFonts w:hint="default"/>
        </w:rPr>
      </w:lvl>
    </w:lvlOverride>
    <w:lvlOverride w:ilvl="2">
      <w:lvl w:ilvl="2">
        <w:start w:val="1"/>
        <w:numFmt w:val="decimal"/>
        <w:pStyle w:val="Heading3"/>
        <w:lvlText w:val="%1.%2.%3"/>
        <w:lvlJc w:val="left"/>
        <w:pPr>
          <w:ind w:left="357" w:hanging="357"/>
        </w:pPr>
        <w:rPr>
          <w:rFonts w:hint="default"/>
        </w:rPr>
      </w:lvl>
    </w:lvlOverride>
    <w:lvlOverride w:ilvl="3">
      <w:lvl w:ilvl="3">
        <w:start w:val="1"/>
        <w:numFmt w:val="decimal"/>
        <w:pStyle w:val="Heading4"/>
        <w:lvlText w:val="%1.%2.%3.%4"/>
        <w:lvlJc w:val="left"/>
        <w:pPr>
          <w:ind w:left="499" w:hanging="357"/>
        </w:pPr>
        <w:rPr>
          <w:rFonts w:hint="default"/>
        </w:rPr>
      </w:lvl>
    </w:lvlOverride>
    <w:lvlOverride w:ilvl="4">
      <w:lvl w:ilvl="4">
        <w:start w:val="1"/>
        <w:numFmt w:val="decimal"/>
        <w:pStyle w:val="Heading5"/>
        <w:lvlText w:val="%1.%2.%3.%4.%5"/>
        <w:lvlJc w:val="left"/>
        <w:pPr>
          <w:ind w:left="357" w:hanging="357"/>
        </w:pPr>
        <w:rPr>
          <w:rFonts w:hint="default"/>
        </w:rPr>
      </w:lvl>
    </w:lvlOverride>
    <w:lvlOverride w:ilvl="5">
      <w:lvl w:ilvl="5">
        <w:start w:val="1"/>
        <w:numFmt w:val="decimal"/>
        <w:pStyle w:val="Heading6"/>
        <w:lvlText w:val="%1.%2.%3.%4.%5.%6"/>
        <w:lvlJc w:val="left"/>
        <w:pPr>
          <w:ind w:left="2142" w:hanging="357"/>
        </w:pPr>
        <w:rPr>
          <w:rFonts w:hint="default"/>
        </w:rPr>
      </w:lvl>
    </w:lvlOverride>
    <w:lvlOverride w:ilvl="6">
      <w:lvl w:ilvl="6">
        <w:start w:val="1"/>
        <w:numFmt w:val="decimal"/>
        <w:pStyle w:val="Heading7"/>
        <w:lvlText w:val="%7.%1.%2.%3.%4.%5.%6"/>
        <w:lvlJc w:val="left"/>
        <w:pPr>
          <w:ind w:left="2499" w:hanging="357"/>
        </w:pPr>
        <w:rPr>
          <w:rFonts w:hint="default"/>
        </w:rPr>
      </w:lvl>
    </w:lvlOverride>
    <w:lvlOverride w:ilvl="7">
      <w:lvl w:ilvl="7">
        <w:start w:val="1"/>
        <w:numFmt w:val="decimal"/>
        <w:pStyle w:val="Heading8"/>
        <w:lvlText w:val="%8.%1.%2.%3.%4.%5.%6.%7"/>
        <w:lvlJc w:val="left"/>
        <w:pPr>
          <w:ind w:left="2856" w:hanging="357"/>
        </w:pPr>
        <w:rPr>
          <w:rFonts w:hint="default"/>
        </w:rPr>
      </w:lvl>
    </w:lvlOverride>
    <w:lvlOverride w:ilvl="8">
      <w:lvl w:ilvl="8">
        <w:start w:val="1"/>
        <w:numFmt w:val="decimal"/>
        <w:pStyle w:val="Heading9"/>
        <w:lvlText w:val="%9.%1.%2.%3.%4.%5.%6.%7.%8"/>
        <w:lvlJc w:val="left"/>
        <w:pPr>
          <w:ind w:left="3213" w:hanging="357"/>
        </w:pPr>
        <w:rPr>
          <w:rFonts w:hint="default"/>
        </w:rPr>
      </w:lvl>
    </w:lvlOverride>
  </w:num>
  <w:num w:numId="90">
    <w:abstractNumId w:val="82"/>
    <w:lvlOverride w:ilvl="0">
      <w:startOverride w:val="4"/>
      <w:lvl w:ilvl="0">
        <w:start w:val="4"/>
        <w:numFmt w:val="decimal"/>
        <w:pStyle w:val="Heading1"/>
        <w:lvlText w:val="%1.0"/>
        <w:lvlJc w:val="left"/>
        <w:pPr>
          <w:ind w:left="357" w:hanging="357"/>
        </w:pPr>
        <w:rPr>
          <w:rFonts w:hint="default"/>
        </w:rPr>
      </w:lvl>
    </w:lvlOverride>
    <w:lvlOverride w:ilvl="1">
      <w:startOverride w:val="1"/>
      <w:lvl w:ilvl="1">
        <w:start w:val="1"/>
        <w:numFmt w:val="decimal"/>
        <w:pStyle w:val="Heading2"/>
        <w:lvlText w:val="%1.%2"/>
        <w:lvlJc w:val="left"/>
        <w:pPr>
          <w:ind w:left="714" w:hanging="357"/>
        </w:pPr>
        <w:rPr>
          <w:rFonts w:hint="default"/>
        </w:rPr>
      </w:lvl>
    </w:lvlOverride>
    <w:lvlOverride w:ilvl="2">
      <w:startOverride w:val="4"/>
      <w:lvl w:ilvl="2">
        <w:start w:val="4"/>
        <w:numFmt w:val="decimal"/>
        <w:pStyle w:val="Heading3"/>
        <w:lvlText w:val="%1.%2.%3"/>
        <w:lvlJc w:val="left"/>
        <w:pPr>
          <w:ind w:left="357" w:hanging="357"/>
        </w:pPr>
        <w:rPr>
          <w:rFonts w:hint="default"/>
        </w:rPr>
      </w:lvl>
    </w:lvlOverride>
    <w:lvlOverride w:ilvl="3">
      <w:startOverride w:val="1"/>
      <w:lvl w:ilvl="3">
        <w:start w:val="1"/>
        <w:numFmt w:val="decimal"/>
        <w:pStyle w:val="Heading4"/>
        <w:lvlText w:val="%1.%2.%3.%4"/>
        <w:lvlJc w:val="left"/>
        <w:pPr>
          <w:ind w:left="499" w:hanging="357"/>
        </w:pPr>
        <w:rPr>
          <w:rFonts w:hint="default"/>
        </w:rPr>
      </w:lvl>
    </w:lvlOverride>
    <w:lvlOverride w:ilvl="4">
      <w:startOverride w:val="1"/>
      <w:lvl w:ilvl="4">
        <w:start w:val="1"/>
        <w:numFmt w:val="decimal"/>
        <w:pStyle w:val="Heading5"/>
        <w:lvlText w:val="%1.%2.%3.%4.%5"/>
        <w:lvlJc w:val="left"/>
        <w:pPr>
          <w:ind w:left="357" w:hanging="357"/>
        </w:pPr>
        <w:rPr>
          <w:rFonts w:hint="default"/>
        </w:rPr>
      </w:lvl>
    </w:lvlOverride>
    <w:lvlOverride w:ilvl="5">
      <w:startOverride w:val="1"/>
      <w:lvl w:ilvl="5">
        <w:start w:val="1"/>
        <w:numFmt w:val="decimal"/>
        <w:pStyle w:val="Heading6"/>
        <w:lvlText w:val="%1.%2.%3.%4.%5.%6"/>
        <w:lvlJc w:val="left"/>
        <w:pPr>
          <w:ind w:left="2142" w:hanging="357"/>
        </w:pPr>
        <w:rPr>
          <w:rFonts w:hint="default"/>
        </w:rPr>
      </w:lvl>
    </w:lvlOverride>
    <w:lvlOverride w:ilvl="6">
      <w:startOverride w:val="1"/>
      <w:lvl w:ilvl="6">
        <w:start w:val="1"/>
        <w:numFmt w:val="decimal"/>
        <w:pStyle w:val="Heading7"/>
        <w:lvlText w:val="%7.%1.%2.%3.%4.%5.%6"/>
        <w:lvlJc w:val="left"/>
        <w:pPr>
          <w:ind w:left="2499" w:hanging="357"/>
        </w:pPr>
        <w:rPr>
          <w:rFonts w:hint="default"/>
        </w:rPr>
      </w:lvl>
    </w:lvlOverride>
    <w:lvlOverride w:ilvl="7">
      <w:startOverride w:val="1"/>
      <w:lvl w:ilvl="7">
        <w:start w:val="1"/>
        <w:numFmt w:val="decimal"/>
        <w:pStyle w:val="Heading8"/>
        <w:lvlText w:val="%8.%1.%2.%3.%4.%5.%6.%7"/>
        <w:lvlJc w:val="left"/>
        <w:pPr>
          <w:ind w:left="2856" w:hanging="357"/>
        </w:pPr>
        <w:rPr>
          <w:rFonts w:hint="default"/>
        </w:rPr>
      </w:lvl>
    </w:lvlOverride>
    <w:lvlOverride w:ilvl="8">
      <w:startOverride w:val="1"/>
      <w:lvl w:ilvl="8">
        <w:start w:val="1"/>
        <w:numFmt w:val="decimal"/>
        <w:pStyle w:val="Heading9"/>
        <w:lvlText w:val="%9.%1.%2.%3.%4.%5.%6.%7.%8"/>
        <w:lvlJc w:val="left"/>
        <w:pPr>
          <w:ind w:left="3213" w:hanging="357"/>
        </w:pPr>
        <w:rPr>
          <w:rFonts w:hint="default"/>
        </w:rPr>
      </w:lvl>
    </w:lvlOverride>
  </w:num>
  <w:num w:numId="91">
    <w:abstractNumId w:val="24"/>
  </w:num>
  <w:num w:numId="92">
    <w:abstractNumId w:val="17"/>
  </w:num>
  <w:num w:numId="93">
    <w:abstractNumId w:val="67"/>
  </w:num>
  <w:num w:numId="94">
    <w:abstractNumId w:val="61"/>
  </w:num>
  <w:num w:numId="95">
    <w:abstractNumId w:val="29"/>
  </w:num>
  <w:num w:numId="96">
    <w:abstractNumId w:val="49"/>
  </w:num>
  <w:num w:numId="97">
    <w:abstractNumId w:val="53"/>
  </w:num>
  <w:num w:numId="98">
    <w:abstractNumId w:val="25"/>
  </w:num>
  <w:num w:numId="99">
    <w:abstractNumId w:val="87"/>
  </w:num>
  <w:num w:numId="100">
    <w:abstractNumId w:val="15"/>
  </w:num>
  <w:num w:numId="101">
    <w:abstractNumId w:val="18"/>
  </w:num>
  <w:num w:numId="102">
    <w:abstractNumId w:val="14"/>
  </w:num>
  <w:num w:numId="103">
    <w:abstractNumId w:val="27"/>
  </w:num>
  <w:num w:numId="104">
    <w:abstractNumId w:val="33"/>
  </w:num>
  <w:num w:numId="105">
    <w:abstractNumId w:val="40"/>
  </w:num>
  <w:num w:numId="106">
    <w:abstractNumId w:val="82"/>
    <w:lvlOverride w:ilvl="0">
      <w:lvl w:ilvl="0">
        <w:start w:val="1"/>
        <w:numFmt w:val="decimal"/>
        <w:pStyle w:val="Heading1"/>
        <w:lvlText w:val="%1.0"/>
        <w:lvlJc w:val="left"/>
        <w:pPr>
          <w:ind w:left="357" w:hanging="357"/>
        </w:pPr>
        <w:rPr>
          <w:rFonts w:hint="default"/>
        </w:rPr>
      </w:lvl>
    </w:lvlOverride>
    <w:lvlOverride w:ilvl="1">
      <w:lvl w:ilvl="1">
        <w:start w:val="1"/>
        <w:numFmt w:val="decimal"/>
        <w:pStyle w:val="Heading2"/>
        <w:lvlText w:val="%1.%2"/>
        <w:lvlJc w:val="left"/>
        <w:pPr>
          <w:ind w:left="714" w:hanging="357"/>
        </w:pPr>
        <w:rPr>
          <w:rFonts w:hint="default"/>
        </w:rPr>
      </w:lvl>
    </w:lvlOverride>
    <w:lvlOverride w:ilvl="2">
      <w:lvl w:ilvl="2">
        <w:start w:val="1"/>
        <w:numFmt w:val="decimal"/>
        <w:pStyle w:val="Heading3"/>
        <w:lvlText w:val="%1.%2.%3"/>
        <w:lvlJc w:val="left"/>
        <w:pPr>
          <w:ind w:left="1071" w:hanging="357"/>
        </w:pPr>
        <w:rPr>
          <w:rFonts w:hint="default"/>
        </w:rPr>
      </w:lvl>
    </w:lvlOverride>
    <w:lvlOverride w:ilvl="3">
      <w:lvl w:ilvl="3">
        <w:start w:val="1"/>
        <w:numFmt w:val="decimal"/>
        <w:pStyle w:val="Heading4"/>
        <w:lvlText w:val="%1.%2.%3.%4"/>
        <w:lvlJc w:val="left"/>
        <w:pPr>
          <w:ind w:left="499" w:hanging="357"/>
        </w:pPr>
        <w:rPr>
          <w:rFonts w:hint="default"/>
        </w:rPr>
      </w:lvl>
    </w:lvlOverride>
    <w:lvlOverride w:ilvl="4">
      <w:lvl w:ilvl="4">
        <w:start w:val="1"/>
        <w:numFmt w:val="decimal"/>
        <w:pStyle w:val="Heading5"/>
        <w:lvlText w:val="%1.%2.%3.%4.%5"/>
        <w:lvlJc w:val="left"/>
        <w:pPr>
          <w:ind w:left="357" w:hanging="357"/>
        </w:pPr>
        <w:rPr>
          <w:rFonts w:hint="default"/>
        </w:rPr>
      </w:lvl>
    </w:lvlOverride>
    <w:lvlOverride w:ilvl="5">
      <w:lvl w:ilvl="5">
        <w:start w:val="1"/>
        <w:numFmt w:val="decimal"/>
        <w:pStyle w:val="Heading6"/>
        <w:lvlText w:val="%1.%2.%3.%4.%5.%6"/>
        <w:lvlJc w:val="left"/>
        <w:pPr>
          <w:ind w:left="2142" w:hanging="357"/>
        </w:pPr>
        <w:rPr>
          <w:rFonts w:hint="default"/>
        </w:rPr>
      </w:lvl>
    </w:lvlOverride>
    <w:lvlOverride w:ilvl="6">
      <w:lvl w:ilvl="6">
        <w:start w:val="1"/>
        <w:numFmt w:val="decimal"/>
        <w:pStyle w:val="Heading7"/>
        <w:lvlText w:val="%7.%1.%2.%3.%4.%5.%6"/>
        <w:lvlJc w:val="left"/>
        <w:pPr>
          <w:ind w:left="2499" w:hanging="357"/>
        </w:pPr>
        <w:rPr>
          <w:rFonts w:hint="default"/>
        </w:rPr>
      </w:lvl>
    </w:lvlOverride>
    <w:lvlOverride w:ilvl="7">
      <w:lvl w:ilvl="7">
        <w:start w:val="1"/>
        <w:numFmt w:val="decimal"/>
        <w:pStyle w:val="Heading8"/>
        <w:lvlText w:val="%8.%1.%2.%3.%4.%5.%6.%7"/>
        <w:lvlJc w:val="left"/>
        <w:pPr>
          <w:ind w:left="2856" w:hanging="357"/>
        </w:pPr>
        <w:rPr>
          <w:rFonts w:hint="default"/>
        </w:rPr>
      </w:lvl>
    </w:lvlOverride>
    <w:lvlOverride w:ilvl="8">
      <w:lvl w:ilvl="8">
        <w:start w:val="1"/>
        <w:numFmt w:val="decimal"/>
        <w:pStyle w:val="Heading9"/>
        <w:lvlText w:val="%9.%1.%2.%3.%4.%5.%6.%7.%8"/>
        <w:lvlJc w:val="left"/>
        <w:pPr>
          <w:ind w:left="3213" w:hanging="357"/>
        </w:pPr>
        <w:rPr>
          <w:rFonts w:hint="default"/>
        </w:rPr>
      </w:lvl>
    </w:lvlOverride>
  </w:num>
  <w:num w:numId="107">
    <w:abstractNumId w:val="100"/>
  </w:num>
  <w:num w:numId="108">
    <w:abstractNumId w:val="93"/>
  </w:num>
  <w:num w:numId="10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NotTrackFormatting/>
  <w:defaultTabStop w:val="357"/>
  <w:drawingGridHorizontalSpacing w:val="110"/>
  <w:displayHorizontalDrawingGridEvery w:val="2"/>
  <w:characterSpacingControl w:val="doNotCompress"/>
  <w:hdrShapeDefaults>
    <o:shapedefaults v:ext="edit" spidmax="317441">
      <o:colormenu v:ext="edit" fillcolor="none [2749]" strokecolor="none [2749]"/>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A9C"/>
    <w:rsid w:val="0000032C"/>
    <w:rsid w:val="00000845"/>
    <w:rsid w:val="00002ACD"/>
    <w:rsid w:val="00003319"/>
    <w:rsid w:val="00004C6B"/>
    <w:rsid w:val="00004FB6"/>
    <w:rsid w:val="0000739B"/>
    <w:rsid w:val="000131BE"/>
    <w:rsid w:val="00013AF6"/>
    <w:rsid w:val="00015D40"/>
    <w:rsid w:val="00016E6F"/>
    <w:rsid w:val="000173D8"/>
    <w:rsid w:val="00020123"/>
    <w:rsid w:val="00021124"/>
    <w:rsid w:val="0002199F"/>
    <w:rsid w:val="00022F6F"/>
    <w:rsid w:val="00023558"/>
    <w:rsid w:val="00024344"/>
    <w:rsid w:val="00024B03"/>
    <w:rsid w:val="00024C2E"/>
    <w:rsid w:val="00024DB8"/>
    <w:rsid w:val="0002580B"/>
    <w:rsid w:val="0002590F"/>
    <w:rsid w:val="00025B05"/>
    <w:rsid w:val="00027140"/>
    <w:rsid w:val="00027AAB"/>
    <w:rsid w:val="00031D0C"/>
    <w:rsid w:val="0003247E"/>
    <w:rsid w:val="00033228"/>
    <w:rsid w:val="000336E8"/>
    <w:rsid w:val="00034C30"/>
    <w:rsid w:val="000363BF"/>
    <w:rsid w:val="000402BB"/>
    <w:rsid w:val="000402BC"/>
    <w:rsid w:val="00042B13"/>
    <w:rsid w:val="00042B2F"/>
    <w:rsid w:val="00043D2D"/>
    <w:rsid w:val="00044A08"/>
    <w:rsid w:val="000457A5"/>
    <w:rsid w:val="00047518"/>
    <w:rsid w:val="000476ED"/>
    <w:rsid w:val="0005228D"/>
    <w:rsid w:val="000523AD"/>
    <w:rsid w:val="00052EDF"/>
    <w:rsid w:val="000541D1"/>
    <w:rsid w:val="00054A96"/>
    <w:rsid w:val="000558EA"/>
    <w:rsid w:val="00055FF2"/>
    <w:rsid w:val="00056332"/>
    <w:rsid w:val="00057048"/>
    <w:rsid w:val="00057436"/>
    <w:rsid w:val="000607EE"/>
    <w:rsid w:val="00060B78"/>
    <w:rsid w:val="0006170F"/>
    <w:rsid w:val="00062152"/>
    <w:rsid w:val="000631DC"/>
    <w:rsid w:val="00063B12"/>
    <w:rsid w:val="00063D6D"/>
    <w:rsid w:val="00065A08"/>
    <w:rsid w:val="00065BC6"/>
    <w:rsid w:val="00065F55"/>
    <w:rsid w:val="00066039"/>
    <w:rsid w:val="00066662"/>
    <w:rsid w:val="00066F28"/>
    <w:rsid w:val="00067F13"/>
    <w:rsid w:val="000721F2"/>
    <w:rsid w:val="00072569"/>
    <w:rsid w:val="00072A4A"/>
    <w:rsid w:val="00074639"/>
    <w:rsid w:val="00075618"/>
    <w:rsid w:val="00075780"/>
    <w:rsid w:val="00077276"/>
    <w:rsid w:val="00080B39"/>
    <w:rsid w:val="0008144E"/>
    <w:rsid w:val="00081C2C"/>
    <w:rsid w:val="00082343"/>
    <w:rsid w:val="00082CB7"/>
    <w:rsid w:val="000830B4"/>
    <w:rsid w:val="00083717"/>
    <w:rsid w:val="00083A5F"/>
    <w:rsid w:val="00083AD9"/>
    <w:rsid w:val="000843C0"/>
    <w:rsid w:val="00084751"/>
    <w:rsid w:val="000850DF"/>
    <w:rsid w:val="00085F82"/>
    <w:rsid w:val="00090B61"/>
    <w:rsid w:val="000911E0"/>
    <w:rsid w:val="00091C2B"/>
    <w:rsid w:val="00091F4E"/>
    <w:rsid w:val="000924F7"/>
    <w:rsid w:val="000926B9"/>
    <w:rsid w:val="00094498"/>
    <w:rsid w:val="000959EA"/>
    <w:rsid w:val="00096367"/>
    <w:rsid w:val="000A2C6A"/>
    <w:rsid w:val="000A3A36"/>
    <w:rsid w:val="000A3ADA"/>
    <w:rsid w:val="000A4157"/>
    <w:rsid w:val="000A4C3A"/>
    <w:rsid w:val="000A4ED7"/>
    <w:rsid w:val="000A6092"/>
    <w:rsid w:val="000A634B"/>
    <w:rsid w:val="000A6F10"/>
    <w:rsid w:val="000A7A40"/>
    <w:rsid w:val="000B03E4"/>
    <w:rsid w:val="000B0A9D"/>
    <w:rsid w:val="000B1428"/>
    <w:rsid w:val="000B1A65"/>
    <w:rsid w:val="000B2E7E"/>
    <w:rsid w:val="000B3772"/>
    <w:rsid w:val="000B3F0F"/>
    <w:rsid w:val="000B462F"/>
    <w:rsid w:val="000B517D"/>
    <w:rsid w:val="000B6A4E"/>
    <w:rsid w:val="000B7B75"/>
    <w:rsid w:val="000C045A"/>
    <w:rsid w:val="000C0829"/>
    <w:rsid w:val="000C1DF0"/>
    <w:rsid w:val="000C2471"/>
    <w:rsid w:val="000C2AD4"/>
    <w:rsid w:val="000C2F37"/>
    <w:rsid w:val="000C3493"/>
    <w:rsid w:val="000C358B"/>
    <w:rsid w:val="000C4474"/>
    <w:rsid w:val="000C4527"/>
    <w:rsid w:val="000C55CD"/>
    <w:rsid w:val="000C5D76"/>
    <w:rsid w:val="000C684D"/>
    <w:rsid w:val="000C7701"/>
    <w:rsid w:val="000D01D6"/>
    <w:rsid w:val="000D05C2"/>
    <w:rsid w:val="000D25CA"/>
    <w:rsid w:val="000D360D"/>
    <w:rsid w:val="000D57EF"/>
    <w:rsid w:val="000D691B"/>
    <w:rsid w:val="000D7E21"/>
    <w:rsid w:val="000E0120"/>
    <w:rsid w:val="000E07FC"/>
    <w:rsid w:val="000E125F"/>
    <w:rsid w:val="000E193E"/>
    <w:rsid w:val="000E2994"/>
    <w:rsid w:val="000E3CAC"/>
    <w:rsid w:val="000E4EAE"/>
    <w:rsid w:val="000E535E"/>
    <w:rsid w:val="000E61FE"/>
    <w:rsid w:val="000E7554"/>
    <w:rsid w:val="000F2562"/>
    <w:rsid w:val="000F34A1"/>
    <w:rsid w:val="000F3CEC"/>
    <w:rsid w:val="000F3DE4"/>
    <w:rsid w:val="000F475F"/>
    <w:rsid w:val="000F4A6B"/>
    <w:rsid w:val="000F7A96"/>
    <w:rsid w:val="0010233F"/>
    <w:rsid w:val="00103030"/>
    <w:rsid w:val="00105758"/>
    <w:rsid w:val="001079AC"/>
    <w:rsid w:val="00110525"/>
    <w:rsid w:val="001130F5"/>
    <w:rsid w:val="00113856"/>
    <w:rsid w:val="00115E3D"/>
    <w:rsid w:val="00116264"/>
    <w:rsid w:val="0011758D"/>
    <w:rsid w:val="001210FA"/>
    <w:rsid w:val="0012338E"/>
    <w:rsid w:val="00123F58"/>
    <w:rsid w:val="00124022"/>
    <w:rsid w:val="00124144"/>
    <w:rsid w:val="00124747"/>
    <w:rsid w:val="00124820"/>
    <w:rsid w:val="00131A57"/>
    <w:rsid w:val="00131BA9"/>
    <w:rsid w:val="00132922"/>
    <w:rsid w:val="00132AA1"/>
    <w:rsid w:val="00132F46"/>
    <w:rsid w:val="001336EE"/>
    <w:rsid w:val="00133C42"/>
    <w:rsid w:val="001363EB"/>
    <w:rsid w:val="00137351"/>
    <w:rsid w:val="00137619"/>
    <w:rsid w:val="00137F37"/>
    <w:rsid w:val="001409B8"/>
    <w:rsid w:val="00140B46"/>
    <w:rsid w:val="001414E3"/>
    <w:rsid w:val="00141AB7"/>
    <w:rsid w:val="00142AAE"/>
    <w:rsid w:val="00144898"/>
    <w:rsid w:val="00144D59"/>
    <w:rsid w:val="00144FD3"/>
    <w:rsid w:val="00145641"/>
    <w:rsid w:val="00145C48"/>
    <w:rsid w:val="00146320"/>
    <w:rsid w:val="00146C71"/>
    <w:rsid w:val="00147FE3"/>
    <w:rsid w:val="00151814"/>
    <w:rsid w:val="00152123"/>
    <w:rsid w:val="00152804"/>
    <w:rsid w:val="001542DD"/>
    <w:rsid w:val="00154A08"/>
    <w:rsid w:val="0015525C"/>
    <w:rsid w:val="00160561"/>
    <w:rsid w:val="00161808"/>
    <w:rsid w:val="00162D7B"/>
    <w:rsid w:val="00163FDA"/>
    <w:rsid w:val="001656F9"/>
    <w:rsid w:val="001664F7"/>
    <w:rsid w:val="00167E97"/>
    <w:rsid w:val="00170100"/>
    <w:rsid w:val="00172402"/>
    <w:rsid w:val="00173BBE"/>
    <w:rsid w:val="0017531B"/>
    <w:rsid w:val="0017778D"/>
    <w:rsid w:val="001803C2"/>
    <w:rsid w:val="00182162"/>
    <w:rsid w:val="0018273D"/>
    <w:rsid w:val="00185660"/>
    <w:rsid w:val="001856D8"/>
    <w:rsid w:val="00186971"/>
    <w:rsid w:val="001908FC"/>
    <w:rsid w:val="00193012"/>
    <w:rsid w:val="00195A7A"/>
    <w:rsid w:val="00195A83"/>
    <w:rsid w:val="00195DDE"/>
    <w:rsid w:val="00196887"/>
    <w:rsid w:val="00196DBE"/>
    <w:rsid w:val="00197E6D"/>
    <w:rsid w:val="001A0C17"/>
    <w:rsid w:val="001A1673"/>
    <w:rsid w:val="001A2F22"/>
    <w:rsid w:val="001A365E"/>
    <w:rsid w:val="001A3FFA"/>
    <w:rsid w:val="001A5C10"/>
    <w:rsid w:val="001A5D65"/>
    <w:rsid w:val="001A66E7"/>
    <w:rsid w:val="001A77BD"/>
    <w:rsid w:val="001A7980"/>
    <w:rsid w:val="001A7E2D"/>
    <w:rsid w:val="001B0897"/>
    <w:rsid w:val="001B1588"/>
    <w:rsid w:val="001B170E"/>
    <w:rsid w:val="001B1A9D"/>
    <w:rsid w:val="001B24C5"/>
    <w:rsid w:val="001B38B0"/>
    <w:rsid w:val="001B3BFF"/>
    <w:rsid w:val="001B44FC"/>
    <w:rsid w:val="001B49B0"/>
    <w:rsid w:val="001B4E3B"/>
    <w:rsid w:val="001B6E5F"/>
    <w:rsid w:val="001B7B5A"/>
    <w:rsid w:val="001C0074"/>
    <w:rsid w:val="001C0837"/>
    <w:rsid w:val="001C4E5E"/>
    <w:rsid w:val="001C5E53"/>
    <w:rsid w:val="001C6532"/>
    <w:rsid w:val="001C7061"/>
    <w:rsid w:val="001C7F42"/>
    <w:rsid w:val="001D08F3"/>
    <w:rsid w:val="001D298E"/>
    <w:rsid w:val="001D3671"/>
    <w:rsid w:val="001D790D"/>
    <w:rsid w:val="001D7944"/>
    <w:rsid w:val="001D7FB8"/>
    <w:rsid w:val="001E239F"/>
    <w:rsid w:val="001E32FB"/>
    <w:rsid w:val="001E3D60"/>
    <w:rsid w:val="001E403C"/>
    <w:rsid w:val="001E469E"/>
    <w:rsid w:val="001E5605"/>
    <w:rsid w:val="001F0A37"/>
    <w:rsid w:val="001F117F"/>
    <w:rsid w:val="001F3575"/>
    <w:rsid w:val="001F3C5D"/>
    <w:rsid w:val="001F41B6"/>
    <w:rsid w:val="001F4A23"/>
    <w:rsid w:val="001F54C3"/>
    <w:rsid w:val="001F7E06"/>
    <w:rsid w:val="00205B8F"/>
    <w:rsid w:val="00206682"/>
    <w:rsid w:val="0020699A"/>
    <w:rsid w:val="00206DB1"/>
    <w:rsid w:val="002075F9"/>
    <w:rsid w:val="00210464"/>
    <w:rsid w:val="00210EB0"/>
    <w:rsid w:val="00211A81"/>
    <w:rsid w:val="00212FD6"/>
    <w:rsid w:val="0021395F"/>
    <w:rsid w:val="002146EF"/>
    <w:rsid w:val="002158E5"/>
    <w:rsid w:val="00215AA7"/>
    <w:rsid w:val="0021702E"/>
    <w:rsid w:val="00217CCF"/>
    <w:rsid w:val="0022235D"/>
    <w:rsid w:val="00224FC0"/>
    <w:rsid w:val="00226CB3"/>
    <w:rsid w:val="00227FCF"/>
    <w:rsid w:val="002336E5"/>
    <w:rsid w:val="00234AEC"/>
    <w:rsid w:val="0023637B"/>
    <w:rsid w:val="00243A43"/>
    <w:rsid w:val="00245AC4"/>
    <w:rsid w:val="00246897"/>
    <w:rsid w:val="00246B88"/>
    <w:rsid w:val="00247EA7"/>
    <w:rsid w:val="002501F6"/>
    <w:rsid w:val="002509D2"/>
    <w:rsid w:val="002517D8"/>
    <w:rsid w:val="00251BEB"/>
    <w:rsid w:val="0025325D"/>
    <w:rsid w:val="002535CA"/>
    <w:rsid w:val="00254A83"/>
    <w:rsid w:val="0026018C"/>
    <w:rsid w:val="00260D5C"/>
    <w:rsid w:val="00260DF9"/>
    <w:rsid w:val="00260FA5"/>
    <w:rsid w:val="00265BF4"/>
    <w:rsid w:val="00266234"/>
    <w:rsid w:val="00266907"/>
    <w:rsid w:val="00267B96"/>
    <w:rsid w:val="002701B3"/>
    <w:rsid w:val="002703B2"/>
    <w:rsid w:val="00270CEB"/>
    <w:rsid w:val="00271697"/>
    <w:rsid w:val="00272527"/>
    <w:rsid w:val="00272B91"/>
    <w:rsid w:val="00273B0B"/>
    <w:rsid w:val="00276E42"/>
    <w:rsid w:val="00277112"/>
    <w:rsid w:val="002775CB"/>
    <w:rsid w:val="00277AEC"/>
    <w:rsid w:val="00281704"/>
    <w:rsid w:val="00281E43"/>
    <w:rsid w:val="0028459F"/>
    <w:rsid w:val="0028571A"/>
    <w:rsid w:val="0028652F"/>
    <w:rsid w:val="00287525"/>
    <w:rsid w:val="0029162D"/>
    <w:rsid w:val="00292744"/>
    <w:rsid w:val="0029282C"/>
    <w:rsid w:val="00293E50"/>
    <w:rsid w:val="002940BD"/>
    <w:rsid w:val="00296A26"/>
    <w:rsid w:val="00297E2D"/>
    <w:rsid w:val="002A18F8"/>
    <w:rsid w:val="002A2941"/>
    <w:rsid w:val="002A3085"/>
    <w:rsid w:val="002A39E6"/>
    <w:rsid w:val="002A3C3D"/>
    <w:rsid w:val="002A5C4B"/>
    <w:rsid w:val="002B085F"/>
    <w:rsid w:val="002B40DA"/>
    <w:rsid w:val="002B42F8"/>
    <w:rsid w:val="002C279E"/>
    <w:rsid w:val="002C285D"/>
    <w:rsid w:val="002C2AC8"/>
    <w:rsid w:val="002C4316"/>
    <w:rsid w:val="002C49C7"/>
    <w:rsid w:val="002C636E"/>
    <w:rsid w:val="002D09D7"/>
    <w:rsid w:val="002D23C8"/>
    <w:rsid w:val="002D30F8"/>
    <w:rsid w:val="002D322B"/>
    <w:rsid w:val="002D44C2"/>
    <w:rsid w:val="002D602B"/>
    <w:rsid w:val="002E1283"/>
    <w:rsid w:val="002E29E7"/>
    <w:rsid w:val="002E2EE5"/>
    <w:rsid w:val="002E3182"/>
    <w:rsid w:val="002E31AF"/>
    <w:rsid w:val="002E4CFB"/>
    <w:rsid w:val="002E671A"/>
    <w:rsid w:val="002F1CB1"/>
    <w:rsid w:val="002F322F"/>
    <w:rsid w:val="002F3375"/>
    <w:rsid w:val="002F4DC1"/>
    <w:rsid w:val="002F4E77"/>
    <w:rsid w:val="00300845"/>
    <w:rsid w:val="003016A5"/>
    <w:rsid w:val="00301D45"/>
    <w:rsid w:val="00301FEE"/>
    <w:rsid w:val="00302887"/>
    <w:rsid w:val="00302CA6"/>
    <w:rsid w:val="003038B5"/>
    <w:rsid w:val="0030455C"/>
    <w:rsid w:val="003063D4"/>
    <w:rsid w:val="00310C61"/>
    <w:rsid w:val="003111EE"/>
    <w:rsid w:val="003119F8"/>
    <w:rsid w:val="00311C9D"/>
    <w:rsid w:val="00311DDC"/>
    <w:rsid w:val="00312143"/>
    <w:rsid w:val="00312719"/>
    <w:rsid w:val="00314BB5"/>
    <w:rsid w:val="00316CE9"/>
    <w:rsid w:val="00320F55"/>
    <w:rsid w:val="003224F3"/>
    <w:rsid w:val="0032357F"/>
    <w:rsid w:val="003252FF"/>
    <w:rsid w:val="00325D79"/>
    <w:rsid w:val="00326155"/>
    <w:rsid w:val="0032682B"/>
    <w:rsid w:val="003276B9"/>
    <w:rsid w:val="00327CDF"/>
    <w:rsid w:val="0033042B"/>
    <w:rsid w:val="00330B0D"/>
    <w:rsid w:val="00330BE5"/>
    <w:rsid w:val="00332338"/>
    <w:rsid w:val="003327A2"/>
    <w:rsid w:val="003331AB"/>
    <w:rsid w:val="003332B5"/>
    <w:rsid w:val="00334610"/>
    <w:rsid w:val="003346C5"/>
    <w:rsid w:val="00334742"/>
    <w:rsid w:val="00334F94"/>
    <w:rsid w:val="003352E2"/>
    <w:rsid w:val="003353BA"/>
    <w:rsid w:val="003360E8"/>
    <w:rsid w:val="003403DC"/>
    <w:rsid w:val="003422D1"/>
    <w:rsid w:val="00342ABD"/>
    <w:rsid w:val="00342DEF"/>
    <w:rsid w:val="00345ADB"/>
    <w:rsid w:val="003509C5"/>
    <w:rsid w:val="00350CE8"/>
    <w:rsid w:val="003517ED"/>
    <w:rsid w:val="003517F2"/>
    <w:rsid w:val="00352924"/>
    <w:rsid w:val="00352ED9"/>
    <w:rsid w:val="00353087"/>
    <w:rsid w:val="0035393C"/>
    <w:rsid w:val="00353C8C"/>
    <w:rsid w:val="00354F4A"/>
    <w:rsid w:val="003554DD"/>
    <w:rsid w:val="0035656F"/>
    <w:rsid w:val="003569FB"/>
    <w:rsid w:val="00356DB4"/>
    <w:rsid w:val="003578DF"/>
    <w:rsid w:val="0036068B"/>
    <w:rsid w:val="003614FA"/>
    <w:rsid w:val="00362398"/>
    <w:rsid w:val="00363119"/>
    <w:rsid w:val="00363EEC"/>
    <w:rsid w:val="0036404C"/>
    <w:rsid w:val="00366143"/>
    <w:rsid w:val="003719CF"/>
    <w:rsid w:val="00373F8D"/>
    <w:rsid w:val="0037465F"/>
    <w:rsid w:val="003752DD"/>
    <w:rsid w:val="003754BB"/>
    <w:rsid w:val="00377772"/>
    <w:rsid w:val="00377B65"/>
    <w:rsid w:val="00380F82"/>
    <w:rsid w:val="00381B0F"/>
    <w:rsid w:val="00382307"/>
    <w:rsid w:val="0038254A"/>
    <w:rsid w:val="003838C0"/>
    <w:rsid w:val="0038413D"/>
    <w:rsid w:val="00385A1F"/>
    <w:rsid w:val="003862B1"/>
    <w:rsid w:val="0038655C"/>
    <w:rsid w:val="0039126E"/>
    <w:rsid w:val="003922E9"/>
    <w:rsid w:val="00394D8A"/>
    <w:rsid w:val="0039584C"/>
    <w:rsid w:val="00395A7D"/>
    <w:rsid w:val="00396316"/>
    <w:rsid w:val="003972EB"/>
    <w:rsid w:val="003978DA"/>
    <w:rsid w:val="00397986"/>
    <w:rsid w:val="003A247B"/>
    <w:rsid w:val="003A39ED"/>
    <w:rsid w:val="003A4858"/>
    <w:rsid w:val="003A4FC6"/>
    <w:rsid w:val="003A5847"/>
    <w:rsid w:val="003A7189"/>
    <w:rsid w:val="003B037E"/>
    <w:rsid w:val="003B0928"/>
    <w:rsid w:val="003B0C8A"/>
    <w:rsid w:val="003B151B"/>
    <w:rsid w:val="003B3702"/>
    <w:rsid w:val="003B7546"/>
    <w:rsid w:val="003B7D42"/>
    <w:rsid w:val="003C2ED1"/>
    <w:rsid w:val="003C2FF5"/>
    <w:rsid w:val="003C3EEE"/>
    <w:rsid w:val="003C4B1D"/>
    <w:rsid w:val="003C507D"/>
    <w:rsid w:val="003D0144"/>
    <w:rsid w:val="003D2B96"/>
    <w:rsid w:val="003D36D4"/>
    <w:rsid w:val="003D36F2"/>
    <w:rsid w:val="003D5636"/>
    <w:rsid w:val="003D5796"/>
    <w:rsid w:val="003D6168"/>
    <w:rsid w:val="003D6C66"/>
    <w:rsid w:val="003D7312"/>
    <w:rsid w:val="003E0F4F"/>
    <w:rsid w:val="003E13FD"/>
    <w:rsid w:val="003E191D"/>
    <w:rsid w:val="003E59A7"/>
    <w:rsid w:val="003E5AF4"/>
    <w:rsid w:val="003E65BD"/>
    <w:rsid w:val="003E7751"/>
    <w:rsid w:val="003E7824"/>
    <w:rsid w:val="003F004D"/>
    <w:rsid w:val="003F041C"/>
    <w:rsid w:val="003F1A9D"/>
    <w:rsid w:val="003F2863"/>
    <w:rsid w:val="003F4651"/>
    <w:rsid w:val="003F564D"/>
    <w:rsid w:val="003F5E48"/>
    <w:rsid w:val="003F6EDC"/>
    <w:rsid w:val="003F7268"/>
    <w:rsid w:val="003F7D66"/>
    <w:rsid w:val="004009D0"/>
    <w:rsid w:val="00401709"/>
    <w:rsid w:val="00401B24"/>
    <w:rsid w:val="00403CB8"/>
    <w:rsid w:val="004048DA"/>
    <w:rsid w:val="00404F52"/>
    <w:rsid w:val="004074E9"/>
    <w:rsid w:val="004077EB"/>
    <w:rsid w:val="004114B4"/>
    <w:rsid w:val="00411BEF"/>
    <w:rsid w:val="004129CF"/>
    <w:rsid w:val="00413B98"/>
    <w:rsid w:val="004144A7"/>
    <w:rsid w:val="00416A1A"/>
    <w:rsid w:val="00417279"/>
    <w:rsid w:val="004203D8"/>
    <w:rsid w:val="00421B06"/>
    <w:rsid w:val="0042434B"/>
    <w:rsid w:val="004247EB"/>
    <w:rsid w:val="00425126"/>
    <w:rsid w:val="004251A4"/>
    <w:rsid w:val="00425FFF"/>
    <w:rsid w:val="00430049"/>
    <w:rsid w:val="00430DC0"/>
    <w:rsid w:val="004313AB"/>
    <w:rsid w:val="00431405"/>
    <w:rsid w:val="0043196D"/>
    <w:rsid w:val="00432EB7"/>
    <w:rsid w:val="0043498D"/>
    <w:rsid w:val="00435C38"/>
    <w:rsid w:val="004369D6"/>
    <w:rsid w:val="004370BB"/>
    <w:rsid w:val="00440F66"/>
    <w:rsid w:val="004416FD"/>
    <w:rsid w:val="00441AE7"/>
    <w:rsid w:val="0044206C"/>
    <w:rsid w:val="00442EF6"/>
    <w:rsid w:val="004443F5"/>
    <w:rsid w:val="004444C9"/>
    <w:rsid w:val="0044490A"/>
    <w:rsid w:val="00445C80"/>
    <w:rsid w:val="00445FF0"/>
    <w:rsid w:val="00446745"/>
    <w:rsid w:val="00446927"/>
    <w:rsid w:val="00446ED7"/>
    <w:rsid w:val="0044783D"/>
    <w:rsid w:val="004508C7"/>
    <w:rsid w:val="004510A2"/>
    <w:rsid w:val="0045180B"/>
    <w:rsid w:val="00452961"/>
    <w:rsid w:val="00452BA9"/>
    <w:rsid w:val="004547D1"/>
    <w:rsid w:val="0045592F"/>
    <w:rsid w:val="00455F46"/>
    <w:rsid w:val="0045638F"/>
    <w:rsid w:val="00461574"/>
    <w:rsid w:val="0046200B"/>
    <w:rsid w:val="0046305C"/>
    <w:rsid w:val="004647BE"/>
    <w:rsid w:val="00465019"/>
    <w:rsid w:val="00466097"/>
    <w:rsid w:val="0046631B"/>
    <w:rsid w:val="00466F41"/>
    <w:rsid w:val="00470538"/>
    <w:rsid w:val="004721D4"/>
    <w:rsid w:val="004724FE"/>
    <w:rsid w:val="0047265B"/>
    <w:rsid w:val="00472A05"/>
    <w:rsid w:val="00472E6B"/>
    <w:rsid w:val="00473614"/>
    <w:rsid w:val="004753A0"/>
    <w:rsid w:val="00475DFE"/>
    <w:rsid w:val="0047602C"/>
    <w:rsid w:val="004776FE"/>
    <w:rsid w:val="0048013A"/>
    <w:rsid w:val="004814C3"/>
    <w:rsid w:val="004818AF"/>
    <w:rsid w:val="0048257D"/>
    <w:rsid w:val="0048303F"/>
    <w:rsid w:val="00485360"/>
    <w:rsid w:val="004869D7"/>
    <w:rsid w:val="0048797C"/>
    <w:rsid w:val="00487B11"/>
    <w:rsid w:val="004908E0"/>
    <w:rsid w:val="00493389"/>
    <w:rsid w:val="004937F7"/>
    <w:rsid w:val="004949C5"/>
    <w:rsid w:val="0049505E"/>
    <w:rsid w:val="0049510C"/>
    <w:rsid w:val="00497297"/>
    <w:rsid w:val="004975FE"/>
    <w:rsid w:val="0049777C"/>
    <w:rsid w:val="0049786D"/>
    <w:rsid w:val="004A0854"/>
    <w:rsid w:val="004A26FF"/>
    <w:rsid w:val="004A2832"/>
    <w:rsid w:val="004A2B94"/>
    <w:rsid w:val="004A3E23"/>
    <w:rsid w:val="004A3E27"/>
    <w:rsid w:val="004A43EC"/>
    <w:rsid w:val="004A5618"/>
    <w:rsid w:val="004A5D9C"/>
    <w:rsid w:val="004A6C93"/>
    <w:rsid w:val="004B488E"/>
    <w:rsid w:val="004B511E"/>
    <w:rsid w:val="004C012C"/>
    <w:rsid w:val="004C0EF9"/>
    <w:rsid w:val="004C43A5"/>
    <w:rsid w:val="004C4C3E"/>
    <w:rsid w:val="004C6E66"/>
    <w:rsid w:val="004C7421"/>
    <w:rsid w:val="004C772D"/>
    <w:rsid w:val="004C7EF5"/>
    <w:rsid w:val="004D0244"/>
    <w:rsid w:val="004D2555"/>
    <w:rsid w:val="004D34B5"/>
    <w:rsid w:val="004D4A24"/>
    <w:rsid w:val="004D5396"/>
    <w:rsid w:val="004D63E8"/>
    <w:rsid w:val="004D73F8"/>
    <w:rsid w:val="004E0401"/>
    <w:rsid w:val="004E0541"/>
    <w:rsid w:val="004E1F08"/>
    <w:rsid w:val="004E3FF2"/>
    <w:rsid w:val="004E427E"/>
    <w:rsid w:val="004E57C8"/>
    <w:rsid w:val="004F07D4"/>
    <w:rsid w:val="004F3817"/>
    <w:rsid w:val="004F464D"/>
    <w:rsid w:val="004F4C7F"/>
    <w:rsid w:val="004F4CD3"/>
    <w:rsid w:val="004F61C2"/>
    <w:rsid w:val="004F765D"/>
    <w:rsid w:val="004F7DE2"/>
    <w:rsid w:val="0050087F"/>
    <w:rsid w:val="0050413B"/>
    <w:rsid w:val="005042B2"/>
    <w:rsid w:val="00505485"/>
    <w:rsid w:val="005075E5"/>
    <w:rsid w:val="0051081C"/>
    <w:rsid w:val="00510B07"/>
    <w:rsid w:val="00511DFA"/>
    <w:rsid w:val="00512422"/>
    <w:rsid w:val="0051259C"/>
    <w:rsid w:val="00512D5C"/>
    <w:rsid w:val="0051429F"/>
    <w:rsid w:val="00514D88"/>
    <w:rsid w:val="00515C9A"/>
    <w:rsid w:val="005162AB"/>
    <w:rsid w:val="0051750C"/>
    <w:rsid w:val="00517D94"/>
    <w:rsid w:val="005234BC"/>
    <w:rsid w:val="005246D9"/>
    <w:rsid w:val="00524DF1"/>
    <w:rsid w:val="00526EA8"/>
    <w:rsid w:val="00530385"/>
    <w:rsid w:val="005324F8"/>
    <w:rsid w:val="00533398"/>
    <w:rsid w:val="00534156"/>
    <w:rsid w:val="00535F11"/>
    <w:rsid w:val="00537154"/>
    <w:rsid w:val="00537608"/>
    <w:rsid w:val="00537B78"/>
    <w:rsid w:val="005400EF"/>
    <w:rsid w:val="00540A30"/>
    <w:rsid w:val="00543E99"/>
    <w:rsid w:val="00546054"/>
    <w:rsid w:val="00546B4A"/>
    <w:rsid w:val="005472FD"/>
    <w:rsid w:val="00547975"/>
    <w:rsid w:val="00553A2F"/>
    <w:rsid w:val="005576EC"/>
    <w:rsid w:val="00557B01"/>
    <w:rsid w:val="00557CFF"/>
    <w:rsid w:val="00557EBE"/>
    <w:rsid w:val="005632B4"/>
    <w:rsid w:val="0056500E"/>
    <w:rsid w:val="00565914"/>
    <w:rsid w:val="005667D2"/>
    <w:rsid w:val="00566FEC"/>
    <w:rsid w:val="00567120"/>
    <w:rsid w:val="005674C1"/>
    <w:rsid w:val="005675FC"/>
    <w:rsid w:val="00570D86"/>
    <w:rsid w:val="00571209"/>
    <w:rsid w:val="00571DBA"/>
    <w:rsid w:val="00574585"/>
    <w:rsid w:val="005749CF"/>
    <w:rsid w:val="00574F49"/>
    <w:rsid w:val="00583ADE"/>
    <w:rsid w:val="00583BB4"/>
    <w:rsid w:val="005842A7"/>
    <w:rsid w:val="0058452A"/>
    <w:rsid w:val="00584F20"/>
    <w:rsid w:val="00585E38"/>
    <w:rsid w:val="0058610D"/>
    <w:rsid w:val="00586C4F"/>
    <w:rsid w:val="00591856"/>
    <w:rsid w:val="00592E8C"/>
    <w:rsid w:val="00592F5E"/>
    <w:rsid w:val="00593023"/>
    <w:rsid w:val="005936D4"/>
    <w:rsid w:val="005936F8"/>
    <w:rsid w:val="005A0269"/>
    <w:rsid w:val="005A0EAC"/>
    <w:rsid w:val="005A14B2"/>
    <w:rsid w:val="005A28A7"/>
    <w:rsid w:val="005A300D"/>
    <w:rsid w:val="005A5892"/>
    <w:rsid w:val="005A60C0"/>
    <w:rsid w:val="005A6508"/>
    <w:rsid w:val="005B0CFE"/>
    <w:rsid w:val="005B1941"/>
    <w:rsid w:val="005B19DC"/>
    <w:rsid w:val="005B2EB8"/>
    <w:rsid w:val="005B302B"/>
    <w:rsid w:val="005B5186"/>
    <w:rsid w:val="005B7A39"/>
    <w:rsid w:val="005B7ACC"/>
    <w:rsid w:val="005C1A01"/>
    <w:rsid w:val="005C347D"/>
    <w:rsid w:val="005C77C1"/>
    <w:rsid w:val="005D042F"/>
    <w:rsid w:val="005D0488"/>
    <w:rsid w:val="005D2B10"/>
    <w:rsid w:val="005D38B1"/>
    <w:rsid w:val="005D3EA3"/>
    <w:rsid w:val="005D4E39"/>
    <w:rsid w:val="005E04F9"/>
    <w:rsid w:val="005E11F5"/>
    <w:rsid w:val="005E3868"/>
    <w:rsid w:val="005E3F60"/>
    <w:rsid w:val="005E4DF3"/>
    <w:rsid w:val="005E6C89"/>
    <w:rsid w:val="005E6F02"/>
    <w:rsid w:val="005F21B2"/>
    <w:rsid w:val="005F42BD"/>
    <w:rsid w:val="005F42DD"/>
    <w:rsid w:val="005F4C2C"/>
    <w:rsid w:val="00600328"/>
    <w:rsid w:val="00600F77"/>
    <w:rsid w:val="00602053"/>
    <w:rsid w:val="0060227E"/>
    <w:rsid w:val="006024D3"/>
    <w:rsid w:val="006038A3"/>
    <w:rsid w:val="006038EA"/>
    <w:rsid w:val="0060556E"/>
    <w:rsid w:val="006059A0"/>
    <w:rsid w:val="00610055"/>
    <w:rsid w:val="006120FD"/>
    <w:rsid w:val="00613A94"/>
    <w:rsid w:val="006155C2"/>
    <w:rsid w:val="00621622"/>
    <w:rsid w:val="00622346"/>
    <w:rsid w:val="00623000"/>
    <w:rsid w:val="00625262"/>
    <w:rsid w:val="00625D83"/>
    <w:rsid w:val="00627094"/>
    <w:rsid w:val="006304B5"/>
    <w:rsid w:val="00631E2E"/>
    <w:rsid w:val="00631F97"/>
    <w:rsid w:val="00637071"/>
    <w:rsid w:val="0064117E"/>
    <w:rsid w:val="006412E2"/>
    <w:rsid w:val="00643317"/>
    <w:rsid w:val="006448C1"/>
    <w:rsid w:val="00645036"/>
    <w:rsid w:val="006455B0"/>
    <w:rsid w:val="00646EA6"/>
    <w:rsid w:val="006471AD"/>
    <w:rsid w:val="006513C7"/>
    <w:rsid w:val="00651F80"/>
    <w:rsid w:val="00652195"/>
    <w:rsid w:val="006521F4"/>
    <w:rsid w:val="00653461"/>
    <w:rsid w:val="00653D6D"/>
    <w:rsid w:val="00653FC1"/>
    <w:rsid w:val="00654301"/>
    <w:rsid w:val="00654C22"/>
    <w:rsid w:val="006561E7"/>
    <w:rsid w:val="0065716C"/>
    <w:rsid w:val="00661683"/>
    <w:rsid w:val="006664A9"/>
    <w:rsid w:val="006667E2"/>
    <w:rsid w:val="00666AF4"/>
    <w:rsid w:val="00666EAE"/>
    <w:rsid w:val="00667377"/>
    <w:rsid w:val="00667EFC"/>
    <w:rsid w:val="00671644"/>
    <w:rsid w:val="00672AE8"/>
    <w:rsid w:val="006736EB"/>
    <w:rsid w:val="0067377E"/>
    <w:rsid w:val="00680C53"/>
    <w:rsid w:val="00681275"/>
    <w:rsid w:val="00684279"/>
    <w:rsid w:val="0068449C"/>
    <w:rsid w:val="006863CE"/>
    <w:rsid w:val="00686BB0"/>
    <w:rsid w:val="0069000F"/>
    <w:rsid w:val="00693AA0"/>
    <w:rsid w:val="006943A1"/>
    <w:rsid w:val="00694E32"/>
    <w:rsid w:val="006A0067"/>
    <w:rsid w:val="006A00AB"/>
    <w:rsid w:val="006A0432"/>
    <w:rsid w:val="006A2087"/>
    <w:rsid w:val="006A298C"/>
    <w:rsid w:val="006A2DA5"/>
    <w:rsid w:val="006A4256"/>
    <w:rsid w:val="006A585B"/>
    <w:rsid w:val="006A79CC"/>
    <w:rsid w:val="006B074B"/>
    <w:rsid w:val="006B1C81"/>
    <w:rsid w:val="006B1EF8"/>
    <w:rsid w:val="006B2EFC"/>
    <w:rsid w:val="006B3387"/>
    <w:rsid w:val="006B403F"/>
    <w:rsid w:val="006B43C4"/>
    <w:rsid w:val="006B4E49"/>
    <w:rsid w:val="006B67F2"/>
    <w:rsid w:val="006B79E0"/>
    <w:rsid w:val="006C0C03"/>
    <w:rsid w:val="006C2E2E"/>
    <w:rsid w:val="006C2FC2"/>
    <w:rsid w:val="006C4C44"/>
    <w:rsid w:val="006C4DB0"/>
    <w:rsid w:val="006C7A81"/>
    <w:rsid w:val="006D072A"/>
    <w:rsid w:val="006D0DE7"/>
    <w:rsid w:val="006D1DBE"/>
    <w:rsid w:val="006D40FA"/>
    <w:rsid w:val="006D47C5"/>
    <w:rsid w:val="006D534D"/>
    <w:rsid w:val="006E0643"/>
    <w:rsid w:val="006E186B"/>
    <w:rsid w:val="006E1A37"/>
    <w:rsid w:val="006E2F19"/>
    <w:rsid w:val="006E3E94"/>
    <w:rsid w:val="006E5285"/>
    <w:rsid w:val="006E64DA"/>
    <w:rsid w:val="006E6BE3"/>
    <w:rsid w:val="006F0834"/>
    <w:rsid w:val="006F08AF"/>
    <w:rsid w:val="006F0EE4"/>
    <w:rsid w:val="006F39F1"/>
    <w:rsid w:val="006F3C3E"/>
    <w:rsid w:val="006F50E3"/>
    <w:rsid w:val="006F6197"/>
    <w:rsid w:val="006F6CF1"/>
    <w:rsid w:val="006F716C"/>
    <w:rsid w:val="006F7860"/>
    <w:rsid w:val="00701BB5"/>
    <w:rsid w:val="00704972"/>
    <w:rsid w:val="00704A7E"/>
    <w:rsid w:val="007050A8"/>
    <w:rsid w:val="007051C8"/>
    <w:rsid w:val="007053DD"/>
    <w:rsid w:val="00705488"/>
    <w:rsid w:val="00706055"/>
    <w:rsid w:val="00706910"/>
    <w:rsid w:val="00710153"/>
    <w:rsid w:val="007105FC"/>
    <w:rsid w:val="007121E7"/>
    <w:rsid w:val="007136A2"/>
    <w:rsid w:val="00714E3F"/>
    <w:rsid w:val="00716108"/>
    <w:rsid w:val="007163DF"/>
    <w:rsid w:val="00716764"/>
    <w:rsid w:val="00716893"/>
    <w:rsid w:val="00717B68"/>
    <w:rsid w:val="00720FAC"/>
    <w:rsid w:val="00721522"/>
    <w:rsid w:val="0072183F"/>
    <w:rsid w:val="00723A85"/>
    <w:rsid w:val="00723F95"/>
    <w:rsid w:val="00725FBB"/>
    <w:rsid w:val="00727C84"/>
    <w:rsid w:val="00734C70"/>
    <w:rsid w:val="00737298"/>
    <w:rsid w:val="00737885"/>
    <w:rsid w:val="00744312"/>
    <w:rsid w:val="00744362"/>
    <w:rsid w:val="00744B5F"/>
    <w:rsid w:val="00745B05"/>
    <w:rsid w:val="007468ED"/>
    <w:rsid w:val="00750F65"/>
    <w:rsid w:val="007547E4"/>
    <w:rsid w:val="007549DB"/>
    <w:rsid w:val="0075649E"/>
    <w:rsid w:val="00757EAC"/>
    <w:rsid w:val="007629C2"/>
    <w:rsid w:val="00763911"/>
    <w:rsid w:val="00763FBB"/>
    <w:rsid w:val="00764CB7"/>
    <w:rsid w:val="00766373"/>
    <w:rsid w:val="0076694A"/>
    <w:rsid w:val="00770781"/>
    <w:rsid w:val="00771E23"/>
    <w:rsid w:val="007737C6"/>
    <w:rsid w:val="00774C75"/>
    <w:rsid w:val="00774C9D"/>
    <w:rsid w:val="007769D7"/>
    <w:rsid w:val="007776F3"/>
    <w:rsid w:val="00780233"/>
    <w:rsid w:val="00780324"/>
    <w:rsid w:val="007809A3"/>
    <w:rsid w:val="00780C82"/>
    <w:rsid w:val="00783268"/>
    <w:rsid w:val="00783958"/>
    <w:rsid w:val="00785F1A"/>
    <w:rsid w:val="00786770"/>
    <w:rsid w:val="00791FD2"/>
    <w:rsid w:val="00795838"/>
    <w:rsid w:val="00795F08"/>
    <w:rsid w:val="0079606B"/>
    <w:rsid w:val="0079683B"/>
    <w:rsid w:val="00796F4A"/>
    <w:rsid w:val="00797F6C"/>
    <w:rsid w:val="007A0B8E"/>
    <w:rsid w:val="007A13E8"/>
    <w:rsid w:val="007A1E9C"/>
    <w:rsid w:val="007A21A3"/>
    <w:rsid w:val="007A584C"/>
    <w:rsid w:val="007A69AC"/>
    <w:rsid w:val="007B04E3"/>
    <w:rsid w:val="007B3384"/>
    <w:rsid w:val="007B5B96"/>
    <w:rsid w:val="007B6ECD"/>
    <w:rsid w:val="007B73E2"/>
    <w:rsid w:val="007B7794"/>
    <w:rsid w:val="007B7960"/>
    <w:rsid w:val="007B79DA"/>
    <w:rsid w:val="007B7ADE"/>
    <w:rsid w:val="007B7DD4"/>
    <w:rsid w:val="007C1FAE"/>
    <w:rsid w:val="007C2FB3"/>
    <w:rsid w:val="007C373B"/>
    <w:rsid w:val="007C5D5D"/>
    <w:rsid w:val="007C6C42"/>
    <w:rsid w:val="007D0961"/>
    <w:rsid w:val="007D19CD"/>
    <w:rsid w:val="007D23AD"/>
    <w:rsid w:val="007D277D"/>
    <w:rsid w:val="007D4379"/>
    <w:rsid w:val="007D4FD8"/>
    <w:rsid w:val="007D7F93"/>
    <w:rsid w:val="007E13AA"/>
    <w:rsid w:val="007E2B56"/>
    <w:rsid w:val="007E30F5"/>
    <w:rsid w:val="007E34C1"/>
    <w:rsid w:val="007F0CC6"/>
    <w:rsid w:val="007F168C"/>
    <w:rsid w:val="007F267F"/>
    <w:rsid w:val="007F2754"/>
    <w:rsid w:val="007F4031"/>
    <w:rsid w:val="007F4A5E"/>
    <w:rsid w:val="007F64F8"/>
    <w:rsid w:val="007F74FA"/>
    <w:rsid w:val="00802217"/>
    <w:rsid w:val="00803201"/>
    <w:rsid w:val="00805403"/>
    <w:rsid w:val="00805847"/>
    <w:rsid w:val="00805CB9"/>
    <w:rsid w:val="00807988"/>
    <w:rsid w:val="00812AF8"/>
    <w:rsid w:val="008135D4"/>
    <w:rsid w:val="00815D3D"/>
    <w:rsid w:val="00815E91"/>
    <w:rsid w:val="00816615"/>
    <w:rsid w:val="00816D07"/>
    <w:rsid w:val="00816EB6"/>
    <w:rsid w:val="008220A9"/>
    <w:rsid w:val="00830B0F"/>
    <w:rsid w:val="0083244D"/>
    <w:rsid w:val="00834074"/>
    <w:rsid w:val="00834F4E"/>
    <w:rsid w:val="00835872"/>
    <w:rsid w:val="00835EE0"/>
    <w:rsid w:val="0083733E"/>
    <w:rsid w:val="00841338"/>
    <w:rsid w:val="00841717"/>
    <w:rsid w:val="00843F7A"/>
    <w:rsid w:val="00845B8B"/>
    <w:rsid w:val="00845E3F"/>
    <w:rsid w:val="00846486"/>
    <w:rsid w:val="00846945"/>
    <w:rsid w:val="00846DDC"/>
    <w:rsid w:val="0085061F"/>
    <w:rsid w:val="00851AC7"/>
    <w:rsid w:val="0085276B"/>
    <w:rsid w:val="00852F0F"/>
    <w:rsid w:val="00853118"/>
    <w:rsid w:val="00853D70"/>
    <w:rsid w:val="008555D7"/>
    <w:rsid w:val="00855756"/>
    <w:rsid w:val="008557EF"/>
    <w:rsid w:val="00857794"/>
    <w:rsid w:val="00860186"/>
    <w:rsid w:val="00860B1C"/>
    <w:rsid w:val="00861D6B"/>
    <w:rsid w:val="00861E65"/>
    <w:rsid w:val="00862CE7"/>
    <w:rsid w:val="00863BC6"/>
    <w:rsid w:val="00864774"/>
    <w:rsid w:val="008657C9"/>
    <w:rsid w:val="008658A5"/>
    <w:rsid w:val="00865A52"/>
    <w:rsid w:val="00867ADC"/>
    <w:rsid w:val="008707B3"/>
    <w:rsid w:val="00871B63"/>
    <w:rsid w:val="00872414"/>
    <w:rsid w:val="0087483A"/>
    <w:rsid w:val="00874E36"/>
    <w:rsid w:val="00875305"/>
    <w:rsid w:val="0087796C"/>
    <w:rsid w:val="00877D76"/>
    <w:rsid w:val="00880081"/>
    <w:rsid w:val="008809CB"/>
    <w:rsid w:val="008817A5"/>
    <w:rsid w:val="0088261B"/>
    <w:rsid w:val="0088265A"/>
    <w:rsid w:val="008857D6"/>
    <w:rsid w:val="00890605"/>
    <w:rsid w:val="00891CD1"/>
    <w:rsid w:val="00894833"/>
    <w:rsid w:val="00894D4A"/>
    <w:rsid w:val="00897842"/>
    <w:rsid w:val="008A11CF"/>
    <w:rsid w:val="008A3986"/>
    <w:rsid w:val="008A49C3"/>
    <w:rsid w:val="008A7C73"/>
    <w:rsid w:val="008B0FA0"/>
    <w:rsid w:val="008B14E7"/>
    <w:rsid w:val="008B180F"/>
    <w:rsid w:val="008B44E3"/>
    <w:rsid w:val="008B5BCD"/>
    <w:rsid w:val="008B6CB5"/>
    <w:rsid w:val="008B798E"/>
    <w:rsid w:val="008C0192"/>
    <w:rsid w:val="008C0538"/>
    <w:rsid w:val="008C306C"/>
    <w:rsid w:val="008C3C1C"/>
    <w:rsid w:val="008C5244"/>
    <w:rsid w:val="008C5504"/>
    <w:rsid w:val="008C7482"/>
    <w:rsid w:val="008D1D8F"/>
    <w:rsid w:val="008D223F"/>
    <w:rsid w:val="008D25CC"/>
    <w:rsid w:val="008D267A"/>
    <w:rsid w:val="008D5619"/>
    <w:rsid w:val="008D6D6B"/>
    <w:rsid w:val="008E0829"/>
    <w:rsid w:val="008E0C50"/>
    <w:rsid w:val="008E1164"/>
    <w:rsid w:val="008E483C"/>
    <w:rsid w:val="008E4849"/>
    <w:rsid w:val="008F0108"/>
    <w:rsid w:val="008F0557"/>
    <w:rsid w:val="008F0A45"/>
    <w:rsid w:val="008F1B6C"/>
    <w:rsid w:val="008F2C14"/>
    <w:rsid w:val="008F33DE"/>
    <w:rsid w:val="008F4665"/>
    <w:rsid w:val="008F4DBE"/>
    <w:rsid w:val="008F5C04"/>
    <w:rsid w:val="0090003F"/>
    <w:rsid w:val="009018CF"/>
    <w:rsid w:val="00901FC8"/>
    <w:rsid w:val="00905E5C"/>
    <w:rsid w:val="00906807"/>
    <w:rsid w:val="009120B2"/>
    <w:rsid w:val="00912E94"/>
    <w:rsid w:val="00913295"/>
    <w:rsid w:val="00914B91"/>
    <w:rsid w:val="00916CF2"/>
    <w:rsid w:val="00917911"/>
    <w:rsid w:val="00921AF0"/>
    <w:rsid w:val="0092286C"/>
    <w:rsid w:val="00923C5B"/>
    <w:rsid w:val="00924934"/>
    <w:rsid w:val="00924BBD"/>
    <w:rsid w:val="00924E01"/>
    <w:rsid w:val="00926133"/>
    <w:rsid w:val="009261F5"/>
    <w:rsid w:val="00926BA1"/>
    <w:rsid w:val="00927311"/>
    <w:rsid w:val="00930D93"/>
    <w:rsid w:val="00931716"/>
    <w:rsid w:val="00931D15"/>
    <w:rsid w:val="009335E5"/>
    <w:rsid w:val="0093424F"/>
    <w:rsid w:val="00935178"/>
    <w:rsid w:val="009358DE"/>
    <w:rsid w:val="0093673D"/>
    <w:rsid w:val="00937FF4"/>
    <w:rsid w:val="00940AC0"/>
    <w:rsid w:val="00940C8A"/>
    <w:rsid w:val="009413F1"/>
    <w:rsid w:val="00941F3A"/>
    <w:rsid w:val="00941FC2"/>
    <w:rsid w:val="00942F3D"/>
    <w:rsid w:val="00944624"/>
    <w:rsid w:val="009446F8"/>
    <w:rsid w:val="009471D2"/>
    <w:rsid w:val="00947798"/>
    <w:rsid w:val="009522E9"/>
    <w:rsid w:val="00953CFA"/>
    <w:rsid w:val="009601C3"/>
    <w:rsid w:val="00960345"/>
    <w:rsid w:val="0096117E"/>
    <w:rsid w:val="009621E3"/>
    <w:rsid w:val="00962E42"/>
    <w:rsid w:val="009635C9"/>
    <w:rsid w:val="00963B0A"/>
    <w:rsid w:val="00964A23"/>
    <w:rsid w:val="00964D77"/>
    <w:rsid w:val="00967556"/>
    <w:rsid w:val="00967F89"/>
    <w:rsid w:val="00970AE2"/>
    <w:rsid w:val="00970C3D"/>
    <w:rsid w:val="00971B51"/>
    <w:rsid w:val="00973AC0"/>
    <w:rsid w:val="00973DEF"/>
    <w:rsid w:val="00975555"/>
    <w:rsid w:val="0097561F"/>
    <w:rsid w:val="00976EBA"/>
    <w:rsid w:val="009803FB"/>
    <w:rsid w:val="00982312"/>
    <w:rsid w:val="00982A99"/>
    <w:rsid w:val="00985991"/>
    <w:rsid w:val="00986D06"/>
    <w:rsid w:val="0098719F"/>
    <w:rsid w:val="00987D26"/>
    <w:rsid w:val="00987FAD"/>
    <w:rsid w:val="0099100E"/>
    <w:rsid w:val="0099164A"/>
    <w:rsid w:val="0099196E"/>
    <w:rsid w:val="00991D34"/>
    <w:rsid w:val="009920A4"/>
    <w:rsid w:val="00993442"/>
    <w:rsid w:val="00994AD6"/>
    <w:rsid w:val="00995B1F"/>
    <w:rsid w:val="009A21BA"/>
    <w:rsid w:val="009A2368"/>
    <w:rsid w:val="009A380E"/>
    <w:rsid w:val="009A4506"/>
    <w:rsid w:val="009A5997"/>
    <w:rsid w:val="009A736B"/>
    <w:rsid w:val="009A7CA6"/>
    <w:rsid w:val="009B09B6"/>
    <w:rsid w:val="009B3098"/>
    <w:rsid w:val="009B3E8E"/>
    <w:rsid w:val="009B4A96"/>
    <w:rsid w:val="009B4B81"/>
    <w:rsid w:val="009B6396"/>
    <w:rsid w:val="009B63C9"/>
    <w:rsid w:val="009C1BD7"/>
    <w:rsid w:val="009C61C5"/>
    <w:rsid w:val="009D154D"/>
    <w:rsid w:val="009D16E6"/>
    <w:rsid w:val="009D19EE"/>
    <w:rsid w:val="009D1A3B"/>
    <w:rsid w:val="009D2FBC"/>
    <w:rsid w:val="009D361E"/>
    <w:rsid w:val="009D74F5"/>
    <w:rsid w:val="009D7665"/>
    <w:rsid w:val="009E0233"/>
    <w:rsid w:val="009E1314"/>
    <w:rsid w:val="009E1953"/>
    <w:rsid w:val="009E31EC"/>
    <w:rsid w:val="009E3881"/>
    <w:rsid w:val="009E603A"/>
    <w:rsid w:val="009E6B96"/>
    <w:rsid w:val="009E6E54"/>
    <w:rsid w:val="009F0557"/>
    <w:rsid w:val="009F0A8D"/>
    <w:rsid w:val="009F0A9B"/>
    <w:rsid w:val="009F132B"/>
    <w:rsid w:val="009F1AE9"/>
    <w:rsid w:val="009F1DC4"/>
    <w:rsid w:val="009F2C05"/>
    <w:rsid w:val="009F360A"/>
    <w:rsid w:val="009F391C"/>
    <w:rsid w:val="009F50E2"/>
    <w:rsid w:val="009F53D4"/>
    <w:rsid w:val="009F5A2A"/>
    <w:rsid w:val="009F5D46"/>
    <w:rsid w:val="00A037EB"/>
    <w:rsid w:val="00A03EEE"/>
    <w:rsid w:val="00A04205"/>
    <w:rsid w:val="00A05727"/>
    <w:rsid w:val="00A06926"/>
    <w:rsid w:val="00A07BA1"/>
    <w:rsid w:val="00A10F83"/>
    <w:rsid w:val="00A11DCE"/>
    <w:rsid w:val="00A141C9"/>
    <w:rsid w:val="00A14BB5"/>
    <w:rsid w:val="00A14D55"/>
    <w:rsid w:val="00A15A05"/>
    <w:rsid w:val="00A1773C"/>
    <w:rsid w:val="00A17EEB"/>
    <w:rsid w:val="00A22209"/>
    <w:rsid w:val="00A23882"/>
    <w:rsid w:val="00A251BD"/>
    <w:rsid w:val="00A25601"/>
    <w:rsid w:val="00A277CB"/>
    <w:rsid w:val="00A27F0A"/>
    <w:rsid w:val="00A314DD"/>
    <w:rsid w:val="00A320A4"/>
    <w:rsid w:val="00A339C8"/>
    <w:rsid w:val="00A3461C"/>
    <w:rsid w:val="00A34E02"/>
    <w:rsid w:val="00A36821"/>
    <w:rsid w:val="00A36B84"/>
    <w:rsid w:val="00A36BE7"/>
    <w:rsid w:val="00A36FE2"/>
    <w:rsid w:val="00A41877"/>
    <w:rsid w:val="00A423E1"/>
    <w:rsid w:val="00A42E2F"/>
    <w:rsid w:val="00A436A0"/>
    <w:rsid w:val="00A44145"/>
    <w:rsid w:val="00A444D2"/>
    <w:rsid w:val="00A45584"/>
    <w:rsid w:val="00A46BA8"/>
    <w:rsid w:val="00A528BF"/>
    <w:rsid w:val="00A53892"/>
    <w:rsid w:val="00A547A7"/>
    <w:rsid w:val="00A54B44"/>
    <w:rsid w:val="00A55593"/>
    <w:rsid w:val="00A56940"/>
    <w:rsid w:val="00A57AD4"/>
    <w:rsid w:val="00A61F78"/>
    <w:rsid w:val="00A62040"/>
    <w:rsid w:val="00A6299B"/>
    <w:rsid w:val="00A64163"/>
    <w:rsid w:val="00A6493C"/>
    <w:rsid w:val="00A6567A"/>
    <w:rsid w:val="00A65853"/>
    <w:rsid w:val="00A67361"/>
    <w:rsid w:val="00A726AF"/>
    <w:rsid w:val="00A730B8"/>
    <w:rsid w:val="00A730D9"/>
    <w:rsid w:val="00A749A2"/>
    <w:rsid w:val="00A77AA1"/>
    <w:rsid w:val="00A81327"/>
    <w:rsid w:val="00A821DD"/>
    <w:rsid w:val="00A83A9C"/>
    <w:rsid w:val="00A85370"/>
    <w:rsid w:val="00A91027"/>
    <w:rsid w:val="00A9353B"/>
    <w:rsid w:val="00A938FF"/>
    <w:rsid w:val="00A940E7"/>
    <w:rsid w:val="00A94286"/>
    <w:rsid w:val="00A94EBF"/>
    <w:rsid w:val="00A95BE4"/>
    <w:rsid w:val="00A95F06"/>
    <w:rsid w:val="00AA08D7"/>
    <w:rsid w:val="00AA384A"/>
    <w:rsid w:val="00AA3A07"/>
    <w:rsid w:val="00AA3A21"/>
    <w:rsid w:val="00AA3B75"/>
    <w:rsid w:val="00AA486C"/>
    <w:rsid w:val="00AA4984"/>
    <w:rsid w:val="00AA4B40"/>
    <w:rsid w:val="00AA63DA"/>
    <w:rsid w:val="00AA7684"/>
    <w:rsid w:val="00AA7A3C"/>
    <w:rsid w:val="00AB15DD"/>
    <w:rsid w:val="00AB1D1F"/>
    <w:rsid w:val="00AB2762"/>
    <w:rsid w:val="00AB3C70"/>
    <w:rsid w:val="00AB4723"/>
    <w:rsid w:val="00AB4854"/>
    <w:rsid w:val="00AB56C1"/>
    <w:rsid w:val="00AC0D07"/>
    <w:rsid w:val="00AC1298"/>
    <w:rsid w:val="00AC12FE"/>
    <w:rsid w:val="00AC2CD8"/>
    <w:rsid w:val="00AC2E76"/>
    <w:rsid w:val="00AC3CCD"/>
    <w:rsid w:val="00AC7385"/>
    <w:rsid w:val="00AD0098"/>
    <w:rsid w:val="00AD0853"/>
    <w:rsid w:val="00AD1117"/>
    <w:rsid w:val="00AD1B76"/>
    <w:rsid w:val="00AD3C3A"/>
    <w:rsid w:val="00AD76F1"/>
    <w:rsid w:val="00AE0978"/>
    <w:rsid w:val="00AE2E38"/>
    <w:rsid w:val="00AE3031"/>
    <w:rsid w:val="00AE3181"/>
    <w:rsid w:val="00AE36E9"/>
    <w:rsid w:val="00AE39CC"/>
    <w:rsid w:val="00AE4313"/>
    <w:rsid w:val="00AE5CA4"/>
    <w:rsid w:val="00AE64EA"/>
    <w:rsid w:val="00AE701C"/>
    <w:rsid w:val="00AF00A7"/>
    <w:rsid w:val="00AF14C3"/>
    <w:rsid w:val="00AF220F"/>
    <w:rsid w:val="00AF2878"/>
    <w:rsid w:val="00AF3475"/>
    <w:rsid w:val="00AF47D2"/>
    <w:rsid w:val="00AF495C"/>
    <w:rsid w:val="00AF5442"/>
    <w:rsid w:val="00AF54D5"/>
    <w:rsid w:val="00AF58AC"/>
    <w:rsid w:val="00AF6E7D"/>
    <w:rsid w:val="00AF76AD"/>
    <w:rsid w:val="00B00907"/>
    <w:rsid w:val="00B00FBD"/>
    <w:rsid w:val="00B02E47"/>
    <w:rsid w:val="00B05F4C"/>
    <w:rsid w:val="00B0680A"/>
    <w:rsid w:val="00B07CE2"/>
    <w:rsid w:val="00B101F0"/>
    <w:rsid w:val="00B11032"/>
    <w:rsid w:val="00B12F51"/>
    <w:rsid w:val="00B132D5"/>
    <w:rsid w:val="00B13E03"/>
    <w:rsid w:val="00B14BAC"/>
    <w:rsid w:val="00B16E36"/>
    <w:rsid w:val="00B17C4A"/>
    <w:rsid w:val="00B17D28"/>
    <w:rsid w:val="00B206CF"/>
    <w:rsid w:val="00B20E65"/>
    <w:rsid w:val="00B237FB"/>
    <w:rsid w:val="00B2521F"/>
    <w:rsid w:val="00B2541D"/>
    <w:rsid w:val="00B2580F"/>
    <w:rsid w:val="00B26222"/>
    <w:rsid w:val="00B27D88"/>
    <w:rsid w:val="00B27E08"/>
    <w:rsid w:val="00B304F0"/>
    <w:rsid w:val="00B31D9E"/>
    <w:rsid w:val="00B3293F"/>
    <w:rsid w:val="00B32D1C"/>
    <w:rsid w:val="00B342A8"/>
    <w:rsid w:val="00B36708"/>
    <w:rsid w:val="00B368C2"/>
    <w:rsid w:val="00B37243"/>
    <w:rsid w:val="00B3742D"/>
    <w:rsid w:val="00B3763E"/>
    <w:rsid w:val="00B400DC"/>
    <w:rsid w:val="00B407B8"/>
    <w:rsid w:val="00B40ED4"/>
    <w:rsid w:val="00B42E78"/>
    <w:rsid w:val="00B450FE"/>
    <w:rsid w:val="00B4510B"/>
    <w:rsid w:val="00B45EA0"/>
    <w:rsid w:val="00B45ECC"/>
    <w:rsid w:val="00B475F6"/>
    <w:rsid w:val="00B52A2F"/>
    <w:rsid w:val="00B5565B"/>
    <w:rsid w:val="00B6399A"/>
    <w:rsid w:val="00B63A2F"/>
    <w:rsid w:val="00B63EEB"/>
    <w:rsid w:val="00B64B92"/>
    <w:rsid w:val="00B65F0D"/>
    <w:rsid w:val="00B66EEC"/>
    <w:rsid w:val="00B66F20"/>
    <w:rsid w:val="00B7089F"/>
    <w:rsid w:val="00B7178C"/>
    <w:rsid w:val="00B71CDC"/>
    <w:rsid w:val="00B725F2"/>
    <w:rsid w:val="00B73D1C"/>
    <w:rsid w:val="00B75052"/>
    <w:rsid w:val="00B75D59"/>
    <w:rsid w:val="00B765E7"/>
    <w:rsid w:val="00B834B4"/>
    <w:rsid w:val="00B83C2D"/>
    <w:rsid w:val="00B8461E"/>
    <w:rsid w:val="00B8757C"/>
    <w:rsid w:val="00B904DF"/>
    <w:rsid w:val="00B90EC1"/>
    <w:rsid w:val="00B91F7F"/>
    <w:rsid w:val="00B9216C"/>
    <w:rsid w:val="00B929C2"/>
    <w:rsid w:val="00B94895"/>
    <w:rsid w:val="00B96AC6"/>
    <w:rsid w:val="00B978E9"/>
    <w:rsid w:val="00B97F13"/>
    <w:rsid w:val="00BA088C"/>
    <w:rsid w:val="00BA2E79"/>
    <w:rsid w:val="00BA43B5"/>
    <w:rsid w:val="00BA5755"/>
    <w:rsid w:val="00BA683D"/>
    <w:rsid w:val="00BA6967"/>
    <w:rsid w:val="00BA7C2F"/>
    <w:rsid w:val="00BB022C"/>
    <w:rsid w:val="00BB0E7A"/>
    <w:rsid w:val="00BB1A54"/>
    <w:rsid w:val="00BB1B92"/>
    <w:rsid w:val="00BB55DD"/>
    <w:rsid w:val="00BB7961"/>
    <w:rsid w:val="00BB7CEC"/>
    <w:rsid w:val="00BC084A"/>
    <w:rsid w:val="00BC2CFF"/>
    <w:rsid w:val="00BC3094"/>
    <w:rsid w:val="00BC358A"/>
    <w:rsid w:val="00BC4F5E"/>
    <w:rsid w:val="00BC6A53"/>
    <w:rsid w:val="00BC6BBF"/>
    <w:rsid w:val="00BC733A"/>
    <w:rsid w:val="00BD0330"/>
    <w:rsid w:val="00BD1DD9"/>
    <w:rsid w:val="00BD2419"/>
    <w:rsid w:val="00BD2469"/>
    <w:rsid w:val="00BD2A23"/>
    <w:rsid w:val="00BD5110"/>
    <w:rsid w:val="00BE089C"/>
    <w:rsid w:val="00BE1C1E"/>
    <w:rsid w:val="00BE2C2A"/>
    <w:rsid w:val="00BE378B"/>
    <w:rsid w:val="00BE3D37"/>
    <w:rsid w:val="00BE4168"/>
    <w:rsid w:val="00BE523F"/>
    <w:rsid w:val="00BE5DA5"/>
    <w:rsid w:val="00BE6904"/>
    <w:rsid w:val="00BF00C7"/>
    <w:rsid w:val="00BF0133"/>
    <w:rsid w:val="00BF105B"/>
    <w:rsid w:val="00BF2294"/>
    <w:rsid w:val="00BF22D1"/>
    <w:rsid w:val="00BF68D0"/>
    <w:rsid w:val="00BF7B41"/>
    <w:rsid w:val="00BF7C50"/>
    <w:rsid w:val="00C000FA"/>
    <w:rsid w:val="00C009B9"/>
    <w:rsid w:val="00C00D62"/>
    <w:rsid w:val="00C01DA5"/>
    <w:rsid w:val="00C01F0D"/>
    <w:rsid w:val="00C02075"/>
    <w:rsid w:val="00C03EBC"/>
    <w:rsid w:val="00C04F55"/>
    <w:rsid w:val="00C064D6"/>
    <w:rsid w:val="00C071AC"/>
    <w:rsid w:val="00C1057A"/>
    <w:rsid w:val="00C11898"/>
    <w:rsid w:val="00C12998"/>
    <w:rsid w:val="00C14D8D"/>
    <w:rsid w:val="00C152ED"/>
    <w:rsid w:val="00C20C08"/>
    <w:rsid w:val="00C2113B"/>
    <w:rsid w:val="00C2167E"/>
    <w:rsid w:val="00C21BAF"/>
    <w:rsid w:val="00C21BCA"/>
    <w:rsid w:val="00C244F0"/>
    <w:rsid w:val="00C2497D"/>
    <w:rsid w:val="00C25F85"/>
    <w:rsid w:val="00C25F98"/>
    <w:rsid w:val="00C26265"/>
    <w:rsid w:val="00C30C70"/>
    <w:rsid w:val="00C30F08"/>
    <w:rsid w:val="00C312CA"/>
    <w:rsid w:val="00C31D9F"/>
    <w:rsid w:val="00C32231"/>
    <w:rsid w:val="00C3371F"/>
    <w:rsid w:val="00C33910"/>
    <w:rsid w:val="00C33D84"/>
    <w:rsid w:val="00C34B19"/>
    <w:rsid w:val="00C363D6"/>
    <w:rsid w:val="00C36DFA"/>
    <w:rsid w:val="00C37594"/>
    <w:rsid w:val="00C377DE"/>
    <w:rsid w:val="00C4039B"/>
    <w:rsid w:val="00C405AE"/>
    <w:rsid w:val="00C429D6"/>
    <w:rsid w:val="00C42A72"/>
    <w:rsid w:val="00C4418B"/>
    <w:rsid w:val="00C44B94"/>
    <w:rsid w:val="00C45011"/>
    <w:rsid w:val="00C46CD1"/>
    <w:rsid w:val="00C51FE3"/>
    <w:rsid w:val="00C52013"/>
    <w:rsid w:val="00C52545"/>
    <w:rsid w:val="00C52C38"/>
    <w:rsid w:val="00C54375"/>
    <w:rsid w:val="00C54CD3"/>
    <w:rsid w:val="00C55F36"/>
    <w:rsid w:val="00C56B49"/>
    <w:rsid w:val="00C56F12"/>
    <w:rsid w:val="00C5723F"/>
    <w:rsid w:val="00C57669"/>
    <w:rsid w:val="00C577E4"/>
    <w:rsid w:val="00C57CB7"/>
    <w:rsid w:val="00C635C7"/>
    <w:rsid w:val="00C6383F"/>
    <w:rsid w:val="00C651CC"/>
    <w:rsid w:val="00C66E83"/>
    <w:rsid w:val="00C67EE3"/>
    <w:rsid w:val="00C70A85"/>
    <w:rsid w:val="00C7100B"/>
    <w:rsid w:val="00C71812"/>
    <w:rsid w:val="00C726E7"/>
    <w:rsid w:val="00C72BDD"/>
    <w:rsid w:val="00C73964"/>
    <w:rsid w:val="00C74253"/>
    <w:rsid w:val="00C76300"/>
    <w:rsid w:val="00C7748D"/>
    <w:rsid w:val="00C77904"/>
    <w:rsid w:val="00C80B1A"/>
    <w:rsid w:val="00C80EBE"/>
    <w:rsid w:val="00C82385"/>
    <w:rsid w:val="00C82E20"/>
    <w:rsid w:val="00C83139"/>
    <w:rsid w:val="00C837AD"/>
    <w:rsid w:val="00C85287"/>
    <w:rsid w:val="00C857A7"/>
    <w:rsid w:val="00C86A44"/>
    <w:rsid w:val="00C87A97"/>
    <w:rsid w:val="00C90418"/>
    <w:rsid w:val="00C92625"/>
    <w:rsid w:val="00C92EA8"/>
    <w:rsid w:val="00C936C0"/>
    <w:rsid w:val="00C95243"/>
    <w:rsid w:val="00C96579"/>
    <w:rsid w:val="00C96BC9"/>
    <w:rsid w:val="00CA1D83"/>
    <w:rsid w:val="00CA3483"/>
    <w:rsid w:val="00CA3803"/>
    <w:rsid w:val="00CA3EA4"/>
    <w:rsid w:val="00CA435E"/>
    <w:rsid w:val="00CA6211"/>
    <w:rsid w:val="00CA6434"/>
    <w:rsid w:val="00CA7F3D"/>
    <w:rsid w:val="00CB00E0"/>
    <w:rsid w:val="00CB15F7"/>
    <w:rsid w:val="00CB20D7"/>
    <w:rsid w:val="00CB2EB9"/>
    <w:rsid w:val="00CB35B1"/>
    <w:rsid w:val="00CB4C62"/>
    <w:rsid w:val="00CB705F"/>
    <w:rsid w:val="00CB7C7F"/>
    <w:rsid w:val="00CC0B1B"/>
    <w:rsid w:val="00CC2E20"/>
    <w:rsid w:val="00CC2F6F"/>
    <w:rsid w:val="00CC3B57"/>
    <w:rsid w:val="00CC4CF1"/>
    <w:rsid w:val="00CC4E0E"/>
    <w:rsid w:val="00CD411E"/>
    <w:rsid w:val="00CD4851"/>
    <w:rsid w:val="00CD5C92"/>
    <w:rsid w:val="00CD7067"/>
    <w:rsid w:val="00CD7F72"/>
    <w:rsid w:val="00CE2514"/>
    <w:rsid w:val="00CE6E48"/>
    <w:rsid w:val="00CE7C29"/>
    <w:rsid w:val="00CF3395"/>
    <w:rsid w:val="00CF33E3"/>
    <w:rsid w:val="00CF4058"/>
    <w:rsid w:val="00CF415A"/>
    <w:rsid w:val="00CF5C72"/>
    <w:rsid w:val="00CF711B"/>
    <w:rsid w:val="00CF744F"/>
    <w:rsid w:val="00D012A1"/>
    <w:rsid w:val="00D02DE0"/>
    <w:rsid w:val="00D03480"/>
    <w:rsid w:val="00D038E5"/>
    <w:rsid w:val="00D04BA6"/>
    <w:rsid w:val="00D06F46"/>
    <w:rsid w:val="00D1003C"/>
    <w:rsid w:val="00D10CDB"/>
    <w:rsid w:val="00D14EF0"/>
    <w:rsid w:val="00D17E47"/>
    <w:rsid w:val="00D211F7"/>
    <w:rsid w:val="00D213B7"/>
    <w:rsid w:val="00D21816"/>
    <w:rsid w:val="00D22AB0"/>
    <w:rsid w:val="00D22D42"/>
    <w:rsid w:val="00D2663B"/>
    <w:rsid w:val="00D27EF8"/>
    <w:rsid w:val="00D32A8A"/>
    <w:rsid w:val="00D32FDB"/>
    <w:rsid w:val="00D339BB"/>
    <w:rsid w:val="00D33E6B"/>
    <w:rsid w:val="00D369F2"/>
    <w:rsid w:val="00D36D53"/>
    <w:rsid w:val="00D4042C"/>
    <w:rsid w:val="00D41D3B"/>
    <w:rsid w:val="00D4265B"/>
    <w:rsid w:val="00D43441"/>
    <w:rsid w:val="00D457A6"/>
    <w:rsid w:val="00D45F48"/>
    <w:rsid w:val="00D4669F"/>
    <w:rsid w:val="00D469B3"/>
    <w:rsid w:val="00D479FC"/>
    <w:rsid w:val="00D51376"/>
    <w:rsid w:val="00D51512"/>
    <w:rsid w:val="00D545F3"/>
    <w:rsid w:val="00D54EC4"/>
    <w:rsid w:val="00D55D59"/>
    <w:rsid w:val="00D606B9"/>
    <w:rsid w:val="00D60BDB"/>
    <w:rsid w:val="00D61FD4"/>
    <w:rsid w:val="00D62686"/>
    <w:rsid w:val="00D62BB8"/>
    <w:rsid w:val="00D63CBD"/>
    <w:rsid w:val="00D642BE"/>
    <w:rsid w:val="00D64741"/>
    <w:rsid w:val="00D67946"/>
    <w:rsid w:val="00D7079E"/>
    <w:rsid w:val="00D709C0"/>
    <w:rsid w:val="00D715FF"/>
    <w:rsid w:val="00D72529"/>
    <w:rsid w:val="00D728DF"/>
    <w:rsid w:val="00D72BD9"/>
    <w:rsid w:val="00D72DC3"/>
    <w:rsid w:val="00D73965"/>
    <w:rsid w:val="00D75D39"/>
    <w:rsid w:val="00D77801"/>
    <w:rsid w:val="00D8012C"/>
    <w:rsid w:val="00D8083B"/>
    <w:rsid w:val="00D82E53"/>
    <w:rsid w:val="00D83130"/>
    <w:rsid w:val="00D831B9"/>
    <w:rsid w:val="00D852B3"/>
    <w:rsid w:val="00D855AD"/>
    <w:rsid w:val="00D871FD"/>
    <w:rsid w:val="00D8776A"/>
    <w:rsid w:val="00D878DF"/>
    <w:rsid w:val="00D87E26"/>
    <w:rsid w:val="00D90882"/>
    <w:rsid w:val="00D91630"/>
    <w:rsid w:val="00D91DBB"/>
    <w:rsid w:val="00D9226F"/>
    <w:rsid w:val="00D92664"/>
    <w:rsid w:val="00D92D66"/>
    <w:rsid w:val="00D95BB8"/>
    <w:rsid w:val="00D96693"/>
    <w:rsid w:val="00D9671C"/>
    <w:rsid w:val="00DA040B"/>
    <w:rsid w:val="00DA0EDA"/>
    <w:rsid w:val="00DA18C1"/>
    <w:rsid w:val="00DA4D67"/>
    <w:rsid w:val="00DA6BC8"/>
    <w:rsid w:val="00DA7DDB"/>
    <w:rsid w:val="00DB2D4D"/>
    <w:rsid w:val="00DB3F85"/>
    <w:rsid w:val="00DB5192"/>
    <w:rsid w:val="00DB5C52"/>
    <w:rsid w:val="00DC1047"/>
    <w:rsid w:val="00DC338B"/>
    <w:rsid w:val="00DC3425"/>
    <w:rsid w:val="00DC39A4"/>
    <w:rsid w:val="00DC3C72"/>
    <w:rsid w:val="00DC40F0"/>
    <w:rsid w:val="00DC6C6C"/>
    <w:rsid w:val="00DC79B5"/>
    <w:rsid w:val="00DD06C7"/>
    <w:rsid w:val="00DD0D04"/>
    <w:rsid w:val="00DD1218"/>
    <w:rsid w:val="00DD217E"/>
    <w:rsid w:val="00DD2ACB"/>
    <w:rsid w:val="00DD3057"/>
    <w:rsid w:val="00DD421A"/>
    <w:rsid w:val="00DD4494"/>
    <w:rsid w:val="00DD6344"/>
    <w:rsid w:val="00DD7A86"/>
    <w:rsid w:val="00DE10AC"/>
    <w:rsid w:val="00DE4318"/>
    <w:rsid w:val="00DE5142"/>
    <w:rsid w:val="00DE541B"/>
    <w:rsid w:val="00DE5CE8"/>
    <w:rsid w:val="00DE6123"/>
    <w:rsid w:val="00DE6253"/>
    <w:rsid w:val="00DE7198"/>
    <w:rsid w:val="00DE724C"/>
    <w:rsid w:val="00DF1989"/>
    <w:rsid w:val="00E01763"/>
    <w:rsid w:val="00E06458"/>
    <w:rsid w:val="00E07088"/>
    <w:rsid w:val="00E0742C"/>
    <w:rsid w:val="00E14C37"/>
    <w:rsid w:val="00E154AC"/>
    <w:rsid w:val="00E15B89"/>
    <w:rsid w:val="00E218CA"/>
    <w:rsid w:val="00E21FC4"/>
    <w:rsid w:val="00E22873"/>
    <w:rsid w:val="00E2289D"/>
    <w:rsid w:val="00E229F1"/>
    <w:rsid w:val="00E23026"/>
    <w:rsid w:val="00E23D09"/>
    <w:rsid w:val="00E2472C"/>
    <w:rsid w:val="00E24C9A"/>
    <w:rsid w:val="00E25B8E"/>
    <w:rsid w:val="00E262F3"/>
    <w:rsid w:val="00E26F21"/>
    <w:rsid w:val="00E27E2B"/>
    <w:rsid w:val="00E30051"/>
    <w:rsid w:val="00E3229D"/>
    <w:rsid w:val="00E323BA"/>
    <w:rsid w:val="00E32A60"/>
    <w:rsid w:val="00E3339B"/>
    <w:rsid w:val="00E3488D"/>
    <w:rsid w:val="00E34EAA"/>
    <w:rsid w:val="00E367F9"/>
    <w:rsid w:val="00E368AD"/>
    <w:rsid w:val="00E37070"/>
    <w:rsid w:val="00E412C6"/>
    <w:rsid w:val="00E41C4E"/>
    <w:rsid w:val="00E44955"/>
    <w:rsid w:val="00E45FA0"/>
    <w:rsid w:val="00E47B61"/>
    <w:rsid w:val="00E5073B"/>
    <w:rsid w:val="00E50F51"/>
    <w:rsid w:val="00E5266C"/>
    <w:rsid w:val="00E53315"/>
    <w:rsid w:val="00E536C9"/>
    <w:rsid w:val="00E53BE9"/>
    <w:rsid w:val="00E557A3"/>
    <w:rsid w:val="00E55A71"/>
    <w:rsid w:val="00E57CF6"/>
    <w:rsid w:val="00E62C71"/>
    <w:rsid w:val="00E634EB"/>
    <w:rsid w:val="00E64959"/>
    <w:rsid w:val="00E6777F"/>
    <w:rsid w:val="00E67CC1"/>
    <w:rsid w:val="00E71A04"/>
    <w:rsid w:val="00E73FAA"/>
    <w:rsid w:val="00E748FF"/>
    <w:rsid w:val="00E74F21"/>
    <w:rsid w:val="00E74F50"/>
    <w:rsid w:val="00E75C4A"/>
    <w:rsid w:val="00E76418"/>
    <w:rsid w:val="00E76896"/>
    <w:rsid w:val="00E771D9"/>
    <w:rsid w:val="00E82EE2"/>
    <w:rsid w:val="00E84C25"/>
    <w:rsid w:val="00E84C69"/>
    <w:rsid w:val="00E854D6"/>
    <w:rsid w:val="00E86B16"/>
    <w:rsid w:val="00E874BA"/>
    <w:rsid w:val="00E87C32"/>
    <w:rsid w:val="00E90B1B"/>
    <w:rsid w:val="00E90C66"/>
    <w:rsid w:val="00E93E60"/>
    <w:rsid w:val="00E94413"/>
    <w:rsid w:val="00E957A4"/>
    <w:rsid w:val="00E95A1B"/>
    <w:rsid w:val="00E95BEE"/>
    <w:rsid w:val="00E96879"/>
    <w:rsid w:val="00E96AE7"/>
    <w:rsid w:val="00E979F5"/>
    <w:rsid w:val="00E97B70"/>
    <w:rsid w:val="00E97FFA"/>
    <w:rsid w:val="00EA0613"/>
    <w:rsid w:val="00EA2B88"/>
    <w:rsid w:val="00EA3E9C"/>
    <w:rsid w:val="00EA42FB"/>
    <w:rsid w:val="00EA5EA1"/>
    <w:rsid w:val="00EA741B"/>
    <w:rsid w:val="00EB1C1D"/>
    <w:rsid w:val="00EB2247"/>
    <w:rsid w:val="00EB28D3"/>
    <w:rsid w:val="00EB3064"/>
    <w:rsid w:val="00EB3DC3"/>
    <w:rsid w:val="00EB5CDE"/>
    <w:rsid w:val="00EB72EF"/>
    <w:rsid w:val="00EC1459"/>
    <w:rsid w:val="00EC161A"/>
    <w:rsid w:val="00EC1CA9"/>
    <w:rsid w:val="00EC26A7"/>
    <w:rsid w:val="00EC3528"/>
    <w:rsid w:val="00EC3E79"/>
    <w:rsid w:val="00EC4F55"/>
    <w:rsid w:val="00EC5DFE"/>
    <w:rsid w:val="00EC67E9"/>
    <w:rsid w:val="00EC764D"/>
    <w:rsid w:val="00ED1666"/>
    <w:rsid w:val="00ED2138"/>
    <w:rsid w:val="00ED4A00"/>
    <w:rsid w:val="00ED5594"/>
    <w:rsid w:val="00ED642E"/>
    <w:rsid w:val="00ED7AB8"/>
    <w:rsid w:val="00EE09F3"/>
    <w:rsid w:val="00EE1376"/>
    <w:rsid w:val="00EE4A94"/>
    <w:rsid w:val="00EE4CDB"/>
    <w:rsid w:val="00EE6340"/>
    <w:rsid w:val="00EE6B55"/>
    <w:rsid w:val="00EE72A0"/>
    <w:rsid w:val="00EF0ABF"/>
    <w:rsid w:val="00EF2B42"/>
    <w:rsid w:val="00EF3AAD"/>
    <w:rsid w:val="00EF54FD"/>
    <w:rsid w:val="00EF6DD5"/>
    <w:rsid w:val="00EF7213"/>
    <w:rsid w:val="00F0085C"/>
    <w:rsid w:val="00F013B0"/>
    <w:rsid w:val="00F02BC4"/>
    <w:rsid w:val="00F03728"/>
    <w:rsid w:val="00F04339"/>
    <w:rsid w:val="00F05044"/>
    <w:rsid w:val="00F05379"/>
    <w:rsid w:val="00F069C5"/>
    <w:rsid w:val="00F07E31"/>
    <w:rsid w:val="00F1195E"/>
    <w:rsid w:val="00F11A74"/>
    <w:rsid w:val="00F122DA"/>
    <w:rsid w:val="00F122F9"/>
    <w:rsid w:val="00F145EA"/>
    <w:rsid w:val="00F16D6C"/>
    <w:rsid w:val="00F1724A"/>
    <w:rsid w:val="00F20875"/>
    <w:rsid w:val="00F20DB4"/>
    <w:rsid w:val="00F218BD"/>
    <w:rsid w:val="00F238D6"/>
    <w:rsid w:val="00F2409F"/>
    <w:rsid w:val="00F24304"/>
    <w:rsid w:val="00F26F29"/>
    <w:rsid w:val="00F308D5"/>
    <w:rsid w:val="00F30BC3"/>
    <w:rsid w:val="00F317E4"/>
    <w:rsid w:val="00F322A9"/>
    <w:rsid w:val="00F3300E"/>
    <w:rsid w:val="00F34550"/>
    <w:rsid w:val="00F34E30"/>
    <w:rsid w:val="00F3590A"/>
    <w:rsid w:val="00F3651C"/>
    <w:rsid w:val="00F369E0"/>
    <w:rsid w:val="00F36A4D"/>
    <w:rsid w:val="00F445D1"/>
    <w:rsid w:val="00F44A1C"/>
    <w:rsid w:val="00F45956"/>
    <w:rsid w:val="00F45A3E"/>
    <w:rsid w:val="00F45C5C"/>
    <w:rsid w:val="00F4626C"/>
    <w:rsid w:val="00F46EEB"/>
    <w:rsid w:val="00F50273"/>
    <w:rsid w:val="00F512EA"/>
    <w:rsid w:val="00F5189F"/>
    <w:rsid w:val="00F519B8"/>
    <w:rsid w:val="00F51ED1"/>
    <w:rsid w:val="00F51FFB"/>
    <w:rsid w:val="00F52A42"/>
    <w:rsid w:val="00F5310C"/>
    <w:rsid w:val="00F54434"/>
    <w:rsid w:val="00F54B15"/>
    <w:rsid w:val="00F5510D"/>
    <w:rsid w:val="00F56635"/>
    <w:rsid w:val="00F57AD8"/>
    <w:rsid w:val="00F62345"/>
    <w:rsid w:val="00F62A63"/>
    <w:rsid w:val="00F62B48"/>
    <w:rsid w:val="00F65141"/>
    <w:rsid w:val="00F66092"/>
    <w:rsid w:val="00F666F1"/>
    <w:rsid w:val="00F669D6"/>
    <w:rsid w:val="00F66E30"/>
    <w:rsid w:val="00F6791E"/>
    <w:rsid w:val="00F67C62"/>
    <w:rsid w:val="00F7013B"/>
    <w:rsid w:val="00F71A9E"/>
    <w:rsid w:val="00F71F38"/>
    <w:rsid w:val="00F73E38"/>
    <w:rsid w:val="00F744FE"/>
    <w:rsid w:val="00F748EB"/>
    <w:rsid w:val="00F74944"/>
    <w:rsid w:val="00F75A34"/>
    <w:rsid w:val="00F765A8"/>
    <w:rsid w:val="00F77974"/>
    <w:rsid w:val="00F80D9A"/>
    <w:rsid w:val="00F80DB4"/>
    <w:rsid w:val="00F80FDB"/>
    <w:rsid w:val="00F815AD"/>
    <w:rsid w:val="00F82059"/>
    <w:rsid w:val="00F843D7"/>
    <w:rsid w:val="00F8472D"/>
    <w:rsid w:val="00F90519"/>
    <w:rsid w:val="00F91757"/>
    <w:rsid w:val="00F91800"/>
    <w:rsid w:val="00F919A1"/>
    <w:rsid w:val="00F91CFD"/>
    <w:rsid w:val="00F9215B"/>
    <w:rsid w:val="00F9239F"/>
    <w:rsid w:val="00F94086"/>
    <w:rsid w:val="00F94649"/>
    <w:rsid w:val="00F9479A"/>
    <w:rsid w:val="00F95573"/>
    <w:rsid w:val="00F96F2A"/>
    <w:rsid w:val="00F97B4B"/>
    <w:rsid w:val="00FA03E8"/>
    <w:rsid w:val="00FA0D26"/>
    <w:rsid w:val="00FA170A"/>
    <w:rsid w:val="00FA2651"/>
    <w:rsid w:val="00FA2E1D"/>
    <w:rsid w:val="00FA3CE6"/>
    <w:rsid w:val="00FA4B15"/>
    <w:rsid w:val="00FA522F"/>
    <w:rsid w:val="00FA54C3"/>
    <w:rsid w:val="00FA7085"/>
    <w:rsid w:val="00FA7411"/>
    <w:rsid w:val="00FA77F0"/>
    <w:rsid w:val="00FA78FF"/>
    <w:rsid w:val="00FB09BE"/>
    <w:rsid w:val="00FB174F"/>
    <w:rsid w:val="00FB318A"/>
    <w:rsid w:val="00FB4434"/>
    <w:rsid w:val="00FB7A9F"/>
    <w:rsid w:val="00FC1261"/>
    <w:rsid w:val="00FC2740"/>
    <w:rsid w:val="00FC355C"/>
    <w:rsid w:val="00FC36B2"/>
    <w:rsid w:val="00FC4D6A"/>
    <w:rsid w:val="00FC60CC"/>
    <w:rsid w:val="00FC6555"/>
    <w:rsid w:val="00FD26E3"/>
    <w:rsid w:val="00FD2DA2"/>
    <w:rsid w:val="00FD2ED7"/>
    <w:rsid w:val="00FD3017"/>
    <w:rsid w:val="00FD3634"/>
    <w:rsid w:val="00FD3BB1"/>
    <w:rsid w:val="00FD3F11"/>
    <w:rsid w:val="00FD3F2E"/>
    <w:rsid w:val="00FD5CDC"/>
    <w:rsid w:val="00FD78E7"/>
    <w:rsid w:val="00FE06D1"/>
    <w:rsid w:val="00FE1AC7"/>
    <w:rsid w:val="00FE209F"/>
    <w:rsid w:val="00FE3D88"/>
    <w:rsid w:val="00FE5956"/>
    <w:rsid w:val="00FE7CA8"/>
    <w:rsid w:val="00FF0074"/>
    <w:rsid w:val="00FF046D"/>
    <w:rsid w:val="00FF47C1"/>
    <w:rsid w:val="00FF4DDE"/>
    <w:rsid w:val="00FF5B6C"/>
    <w:rsid w:val="00FF5E9C"/>
    <w:rsid w:val="00FF5F23"/>
    <w:rsid w:val="00FF70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17441">
      <o:colormenu v:ext="edit" fillcolor="none [2749]" strokecolor="none [2749]"/>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4F5"/>
    <w:pPr>
      <w:spacing w:before="120" w:after="320" w:line="276" w:lineRule="auto"/>
    </w:pPr>
    <w:rPr>
      <w:sz w:val="22"/>
      <w:szCs w:val="22"/>
      <w:lang w:eastAsia="en-US"/>
    </w:rPr>
  </w:style>
  <w:style w:type="paragraph" w:styleId="Heading1">
    <w:name w:val="heading 1"/>
    <w:next w:val="Normal"/>
    <w:link w:val="Heading1Char"/>
    <w:uiPriority w:val="9"/>
    <w:qFormat/>
    <w:rsid w:val="0048303F"/>
    <w:pPr>
      <w:keepNext/>
      <w:keepLines/>
      <w:pageBreakBefore/>
      <w:numPr>
        <w:numId w:val="25"/>
      </w:numPr>
      <w:spacing w:before="480"/>
      <w:outlineLvl w:val="0"/>
    </w:pPr>
    <w:rPr>
      <w:rFonts w:ascii="Cambria" w:eastAsia="Times New Roman" w:hAnsi="Cambria"/>
      <w:b/>
      <w:bCs/>
      <w:color w:val="365F91"/>
      <w:sz w:val="32"/>
      <w:szCs w:val="28"/>
      <w:lang w:eastAsia="en-US"/>
    </w:rPr>
  </w:style>
  <w:style w:type="paragraph" w:styleId="Heading2">
    <w:name w:val="heading 2"/>
    <w:basedOn w:val="Normal"/>
    <w:next w:val="Normal"/>
    <w:link w:val="Heading2Char"/>
    <w:uiPriority w:val="9"/>
    <w:unhideWhenUsed/>
    <w:qFormat/>
    <w:rsid w:val="00654301"/>
    <w:pPr>
      <w:keepNext/>
      <w:keepLines/>
      <w:numPr>
        <w:ilvl w:val="1"/>
        <w:numId w:val="25"/>
      </w:numPr>
      <w:spacing w:before="600" w:after="0"/>
      <w:outlineLvl w:val="1"/>
    </w:pPr>
    <w:rPr>
      <w:rFonts w:ascii="Cambria" w:eastAsia="Times New Roman" w:hAnsi="Cambria"/>
      <w:b/>
      <w:bCs/>
      <w:sz w:val="28"/>
      <w:szCs w:val="26"/>
    </w:rPr>
  </w:style>
  <w:style w:type="paragraph" w:styleId="Heading3">
    <w:name w:val="heading 3"/>
    <w:basedOn w:val="Normal"/>
    <w:next w:val="Normal"/>
    <w:link w:val="Heading3Char"/>
    <w:uiPriority w:val="9"/>
    <w:unhideWhenUsed/>
    <w:qFormat/>
    <w:rsid w:val="00B65F0D"/>
    <w:pPr>
      <w:keepNext/>
      <w:keepLines/>
      <w:numPr>
        <w:ilvl w:val="2"/>
        <w:numId w:val="25"/>
      </w:numPr>
      <w:spacing w:before="600" w:after="0" w:line="360" w:lineRule="auto"/>
      <w:ind w:left="357"/>
      <w:outlineLvl w:val="2"/>
    </w:pPr>
    <w:rPr>
      <w:rFonts w:ascii="Cambria" w:eastAsia="Times New Roman" w:hAnsi="Cambria"/>
      <w:b/>
      <w:bCs/>
      <w:color w:val="4F81BD"/>
      <w:sz w:val="26"/>
    </w:rPr>
  </w:style>
  <w:style w:type="paragraph" w:styleId="Heading4">
    <w:name w:val="heading 4"/>
    <w:basedOn w:val="Normal"/>
    <w:next w:val="Normal"/>
    <w:link w:val="Heading4Char"/>
    <w:uiPriority w:val="9"/>
    <w:unhideWhenUsed/>
    <w:qFormat/>
    <w:rsid w:val="00C577E4"/>
    <w:pPr>
      <w:keepNext/>
      <w:keepLines/>
      <w:numPr>
        <w:ilvl w:val="3"/>
        <w:numId w:val="25"/>
      </w:numPr>
      <w:spacing w:before="200" w:after="0" w:line="240" w:lineRule="auto"/>
      <w:ind w:left="0" w:firstLine="0"/>
      <w:outlineLvl w:val="3"/>
    </w:pPr>
    <w:rPr>
      <w:rFonts w:ascii="Cambria" w:eastAsia="Times New Roman" w:hAnsi="Cambria"/>
      <w:b/>
      <w:bCs/>
      <w:iCs/>
    </w:rPr>
  </w:style>
  <w:style w:type="paragraph" w:styleId="Heading5">
    <w:name w:val="heading 5"/>
    <w:basedOn w:val="Normal"/>
    <w:next w:val="Normal"/>
    <w:link w:val="Heading5Char"/>
    <w:uiPriority w:val="9"/>
    <w:unhideWhenUsed/>
    <w:qFormat/>
    <w:rsid w:val="00C577E4"/>
    <w:pPr>
      <w:keepNext/>
      <w:keepLines/>
      <w:numPr>
        <w:ilvl w:val="4"/>
        <w:numId w:val="25"/>
      </w:numPr>
      <w:spacing w:before="200" w:after="0"/>
      <w:outlineLvl w:val="4"/>
    </w:pPr>
    <w:rPr>
      <w:rFonts w:ascii="Cambria" w:eastAsia="Times New Roman" w:hAnsi="Cambria"/>
      <w:b/>
      <w:color w:val="000000"/>
    </w:rPr>
  </w:style>
  <w:style w:type="paragraph" w:styleId="Heading6">
    <w:name w:val="heading 6"/>
    <w:basedOn w:val="Normal"/>
    <w:next w:val="Normal"/>
    <w:link w:val="Heading6Char"/>
    <w:uiPriority w:val="9"/>
    <w:unhideWhenUsed/>
    <w:qFormat/>
    <w:rsid w:val="005D0488"/>
    <w:pPr>
      <w:keepNext/>
      <w:keepLines/>
      <w:numPr>
        <w:ilvl w:val="5"/>
        <w:numId w:val="25"/>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5D0488"/>
    <w:pPr>
      <w:keepNext/>
      <w:keepLines/>
      <w:numPr>
        <w:ilvl w:val="6"/>
        <w:numId w:val="25"/>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D0488"/>
    <w:pPr>
      <w:keepNext/>
      <w:keepLines/>
      <w:numPr>
        <w:ilvl w:val="7"/>
        <w:numId w:val="25"/>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5D0488"/>
    <w:pPr>
      <w:keepNext/>
      <w:keepLines/>
      <w:numPr>
        <w:ilvl w:val="8"/>
        <w:numId w:val="25"/>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83A9C"/>
    <w:pPr>
      <w:tabs>
        <w:tab w:val="center" w:pos="4680"/>
        <w:tab w:val="right" w:pos="9360"/>
      </w:tabs>
      <w:spacing w:after="0" w:line="240" w:lineRule="auto"/>
    </w:pPr>
  </w:style>
  <w:style w:type="character" w:customStyle="1" w:styleId="HeaderChar">
    <w:name w:val="Header Char"/>
    <w:basedOn w:val="DefaultParagraphFont"/>
    <w:link w:val="Header"/>
    <w:rsid w:val="00A83A9C"/>
  </w:style>
  <w:style w:type="paragraph" w:styleId="Footer">
    <w:name w:val="footer"/>
    <w:basedOn w:val="Normal"/>
    <w:link w:val="FooterChar"/>
    <w:uiPriority w:val="99"/>
    <w:unhideWhenUsed/>
    <w:rsid w:val="00A83A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A9C"/>
  </w:style>
  <w:style w:type="paragraph" w:styleId="BalloonText">
    <w:name w:val="Balloon Text"/>
    <w:basedOn w:val="Normal"/>
    <w:link w:val="BalloonTextChar"/>
    <w:uiPriority w:val="99"/>
    <w:semiHidden/>
    <w:unhideWhenUsed/>
    <w:rsid w:val="00A83A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A9C"/>
    <w:rPr>
      <w:rFonts w:ascii="Tahoma" w:hAnsi="Tahoma" w:cs="Tahoma"/>
      <w:sz w:val="16"/>
      <w:szCs w:val="16"/>
    </w:rPr>
  </w:style>
  <w:style w:type="paragraph" w:styleId="NoSpacing">
    <w:name w:val="No Spacing"/>
    <w:link w:val="NoSpacingChar"/>
    <w:uiPriority w:val="1"/>
    <w:qFormat/>
    <w:rsid w:val="00734C70"/>
    <w:rPr>
      <w:sz w:val="22"/>
      <w:szCs w:val="22"/>
      <w:lang w:eastAsia="en-US"/>
    </w:rPr>
  </w:style>
  <w:style w:type="paragraph" w:customStyle="1" w:styleId="Tableendnotes">
    <w:name w:val="Table endnotes"/>
    <w:basedOn w:val="Normal"/>
    <w:autoRedefine/>
    <w:qFormat/>
    <w:rsid w:val="006155C2"/>
    <w:pPr>
      <w:spacing w:after="0" w:line="240" w:lineRule="auto"/>
    </w:pPr>
  </w:style>
  <w:style w:type="character" w:customStyle="1" w:styleId="Heading1Char">
    <w:name w:val="Heading 1 Char"/>
    <w:basedOn w:val="DefaultParagraphFont"/>
    <w:link w:val="Heading1"/>
    <w:uiPriority w:val="9"/>
    <w:rsid w:val="0048303F"/>
    <w:rPr>
      <w:rFonts w:ascii="Cambria" w:eastAsia="Times New Roman" w:hAnsi="Cambria"/>
      <w:b/>
      <w:bCs/>
      <w:color w:val="365F91"/>
      <w:sz w:val="32"/>
      <w:szCs w:val="28"/>
      <w:lang w:eastAsia="en-US"/>
    </w:rPr>
  </w:style>
  <w:style w:type="character" w:customStyle="1" w:styleId="Heading2Char">
    <w:name w:val="Heading 2 Char"/>
    <w:basedOn w:val="DefaultParagraphFont"/>
    <w:link w:val="Heading2"/>
    <w:uiPriority w:val="9"/>
    <w:rsid w:val="00654301"/>
    <w:rPr>
      <w:rFonts w:ascii="Cambria" w:eastAsia="Times New Roman" w:hAnsi="Cambria"/>
      <w:b/>
      <w:bCs/>
      <w:sz w:val="28"/>
      <w:szCs w:val="26"/>
      <w:lang w:eastAsia="en-US"/>
    </w:rPr>
  </w:style>
  <w:style w:type="character" w:customStyle="1" w:styleId="Heading3Char">
    <w:name w:val="Heading 3 Char"/>
    <w:basedOn w:val="DefaultParagraphFont"/>
    <w:link w:val="Heading3"/>
    <w:uiPriority w:val="9"/>
    <w:rsid w:val="00B65F0D"/>
    <w:rPr>
      <w:rFonts w:ascii="Cambria" w:eastAsia="Times New Roman" w:hAnsi="Cambria"/>
      <w:b/>
      <w:bCs/>
      <w:color w:val="4F81BD"/>
      <w:sz w:val="26"/>
      <w:szCs w:val="22"/>
      <w:lang w:eastAsia="en-US"/>
    </w:rPr>
  </w:style>
  <w:style w:type="character" w:customStyle="1" w:styleId="Heading4Char">
    <w:name w:val="Heading 4 Char"/>
    <w:basedOn w:val="DefaultParagraphFont"/>
    <w:link w:val="Heading4"/>
    <w:uiPriority w:val="9"/>
    <w:rsid w:val="00C577E4"/>
    <w:rPr>
      <w:rFonts w:ascii="Cambria" w:eastAsia="Times New Roman" w:hAnsi="Cambria"/>
      <w:b/>
      <w:bCs/>
      <w:iCs/>
      <w:sz w:val="22"/>
      <w:szCs w:val="22"/>
      <w:lang w:eastAsia="en-US"/>
    </w:rPr>
  </w:style>
  <w:style w:type="character" w:customStyle="1" w:styleId="Heading5Char">
    <w:name w:val="Heading 5 Char"/>
    <w:basedOn w:val="DefaultParagraphFont"/>
    <w:link w:val="Heading5"/>
    <w:uiPriority w:val="9"/>
    <w:rsid w:val="00C577E4"/>
    <w:rPr>
      <w:rFonts w:ascii="Cambria" w:eastAsia="Times New Roman" w:hAnsi="Cambria"/>
      <w:b/>
      <w:color w:val="000000"/>
      <w:sz w:val="22"/>
      <w:szCs w:val="22"/>
      <w:lang w:eastAsia="en-US"/>
    </w:rPr>
  </w:style>
  <w:style w:type="character" w:customStyle="1" w:styleId="Heading6Char">
    <w:name w:val="Heading 6 Char"/>
    <w:basedOn w:val="DefaultParagraphFont"/>
    <w:link w:val="Heading6"/>
    <w:uiPriority w:val="9"/>
    <w:rsid w:val="005D0488"/>
    <w:rPr>
      <w:rFonts w:ascii="Cambria" w:eastAsia="Times New Roman" w:hAnsi="Cambria"/>
      <w:i/>
      <w:iCs/>
      <w:color w:val="243F60"/>
      <w:sz w:val="22"/>
      <w:szCs w:val="22"/>
      <w:lang w:eastAsia="en-US"/>
    </w:rPr>
  </w:style>
  <w:style w:type="character" w:customStyle="1" w:styleId="Heading7Char">
    <w:name w:val="Heading 7 Char"/>
    <w:basedOn w:val="DefaultParagraphFont"/>
    <w:link w:val="Heading7"/>
    <w:uiPriority w:val="9"/>
    <w:semiHidden/>
    <w:rsid w:val="005D0488"/>
    <w:rPr>
      <w:rFonts w:ascii="Cambria" w:eastAsia="Times New Roman" w:hAnsi="Cambria"/>
      <w:i/>
      <w:iCs/>
      <w:color w:val="404040"/>
      <w:sz w:val="22"/>
      <w:szCs w:val="22"/>
      <w:lang w:eastAsia="en-US"/>
    </w:rPr>
  </w:style>
  <w:style w:type="character" w:customStyle="1" w:styleId="Heading8Char">
    <w:name w:val="Heading 8 Char"/>
    <w:basedOn w:val="DefaultParagraphFont"/>
    <w:link w:val="Heading8"/>
    <w:uiPriority w:val="9"/>
    <w:semiHidden/>
    <w:rsid w:val="005D0488"/>
    <w:rPr>
      <w:rFonts w:ascii="Cambria" w:eastAsia="Times New Roman" w:hAnsi="Cambria"/>
      <w:color w:val="404040"/>
      <w:lang w:eastAsia="en-US"/>
    </w:rPr>
  </w:style>
  <w:style w:type="character" w:customStyle="1" w:styleId="Heading9Char">
    <w:name w:val="Heading 9 Char"/>
    <w:basedOn w:val="DefaultParagraphFont"/>
    <w:link w:val="Heading9"/>
    <w:uiPriority w:val="9"/>
    <w:semiHidden/>
    <w:rsid w:val="005D0488"/>
    <w:rPr>
      <w:rFonts w:ascii="Cambria" w:eastAsia="Times New Roman" w:hAnsi="Cambria"/>
      <w:i/>
      <w:iCs/>
      <w:color w:val="404040"/>
      <w:lang w:eastAsia="en-US"/>
    </w:rPr>
  </w:style>
  <w:style w:type="paragraph" w:styleId="Subtitle">
    <w:name w:val="Subtitle"/>
    <w:basedOn w:val="Normal"/>
    <w:next w:val="Normal"/>
    <w:link w:val="SubtitleChar"/>
    <w:uiPriority w:val="11"/>
    <w:qFormat/>
    <w:rsid w:val="006D0DE7"/>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11"/>
    <w:rsid w:val="006D0DE7"/>
    <w:rPr>
      <w:rFonts w:ascii="Cambria" w:eastAsia="Times New Roman" w:hAnsi="Cambria" w:cs="Times New Roman"/>
      <w:i/>
      <w:iCs/>
      <w:color w:val="4F81BD"/>
      <w:spacing w:val="15"/>
      <w:sz w:val="24"/>
      <w:szCs w:val="24"/>
    </w:rPr>
  </w:style>
  <w:style w:type="paragraph" w:customStyle="1" w:styleId="Bullet1">
    <w:name w:val="Bullet1"/>
    <w:basedOn w:val="Normal"/>
    <w:rsid w:val="00DD0D04"/>
    <w:pPr>
      <w:tabs>
        <w:tab w:val="num" w:pos="360"/>
      </w:tabs>
      <w:spacing w:after="0" w:line="240" w:lineRule="auto"/>
      <w:ind w:left="360" w:hanging="360"/>
    </w:pPr>
    <w:rPr>
      <w:rFonts w:ascii="Garamond" w:eastAsia="Times New Roman" w:hAnsi="Garamond"/>
      <w:szCs w:val="20"/>
    </w:rPr>
  </w:style>
  <w:style w:type="paragraph" w:styleId="ListParagraph">
    <w:name w:val="List Paragraph"/>
    <w:basedOn w:val="Normal"/>
    <w:uiPriority w:val="34"/>
    <w:qFormat/>
    <w:rsid w:val="006D0DE7"/>
    <w:pPr>
      <w:ind w:left="720"/>
      <w:contextualSpacing/>
    </w:pPr>
  </w:style>
  <w:style w:type="table" w:styleId="TableGrid">
    <w:name w:val="Table Grid"/>
    <w:basedOn w:val="TableNormal"/>
    <w:uiPriority w:val="39"/>
    <w:rsid w:val="003D36F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ingtable">
    <w:name w:val="Heading table"/>
    <w:basedOn w:val="Normal"/>
    <w:qFormat/>
    <w:rsid w:val="00F20875"/>
    <w:pPr>
      <w:spacing w:before="480" w:after="0" w:line="240" w:lineRule="auto"/>
    </w:pPr>
    <w:rPr>
      <w:rFonts w:eastAsia="Times New Roman" w:cs="Arial"/>
      <w:b/>
      <w:bCs/>
      <w:szCs w:val="20"/>
    </w:rPr>
  </w:style>
  <w:style w:type="paragraph" w:customStyle="1" w:styleId="1List1">
    <w:name w:val="1. List 1"/>
    <w:basedOn w:val="List"/>
    <w:rsid w:val="00F919A1"/>
    <w:pPr>
      <w:numPr>
        <w:numId w:val="16"/>
      </w:numPr>
      <w:spacing w:before="60" w:after="120" w:line="288" w:lineRule="auto"/>
      <w:contextualSpacing w:val="0"/>
    </w:pPr>
    <w:rPr>
      <w:rFonts w:ascii="Garamond" w:eastAsia="Times New Roman" w:hAnsi="Garamond"/>
      <w:b/>
      <w:szCs w:val="20"/>
    </w:rPr>
  </w:style>
  <w:style w:type="paragraph" w:styleId="List">
    <w:name w:val="List"/>
    <w:basedOn w:val="Normal"/>
    <w:uiPriority w:val="99"/>
    <w:semiHidden/>
    <w:unhideWhenUsed/>
    <w:rsid w:val="00F919A1"/>
    <w:pPr>
      <w:ind w:left="283" w:hanging="283"/>
      <w:contextualSpacing/>
    </w:pPr>
  </w:style>
  <w:style w:type="paragraph" w:customStyle="1" w:styleId="FormTitle">
    <w:name w:val="Form Title"/>
    <w:basedOn w:val="Normal"/>
    <w:rsid w:val="00C71812"/>
    <w:pPr>
      <w:spacing w:after="0" w:line="240" w:lineRule="auto"/>
      <w:jc w:val="center"/>
    </w:pPr>
    <w:rPr>
      <w:rFonts w:ascii="Arial" w:eastAsia="Times New Roman" w:hAnsi="Arial"/>
      <w:b/>
      <w:snapToGrid w:val="0"/>
      <w:szCs w:val="20"/>
      <w:lang w:val="en-GB"/>
    </w:rPr>
  </w:style>
  <w:style w:type="paragraph" w:customStyle="1" w:styleId="NormalTable1">
    <w:name w:val="Normal Table1"/>
    <w:basedOn w:val="Normal"/>
    <w:rsid w:val="00C71812"/>
    <w:pPr>
      <w:spacing w:after="0" w:line="240" w:lineRule="auto"/>
    </w:pPr>
    <w:rPr>
      <w:rFonts w:ascii="Arial Narrow" w:eastAsia="Times New Roman" w:hAnsi="Arial Narrow"/>
      <w:szCs w:val="20"/>
    </w:rPr>
  </w:style>
  <w:style w:type="paragraph" w:styleId="Caption">
    <w:name w:val="caption"/>
    <w:basedOn w:val="Normal"/>
    <w:next w:val="Normal"/>
    <w:link w:val="CaptionChar"/>
    <w:uiPriority w:val="35"/>
    <w:semiHidden/>
    <w:unhideWhenUsed/>
    <w:qFormat/>
    <w:rsid w:val="006D0DE7"/>
    <w:pPr>
      <w:spacing w:line="240" w:lineRule="auto"/>
    </w:pPr>
    <w:rPr>
      <w:b/>
      <w:bCs/>
      <w:color w:val="4F81BD"/>
      <w:sz w:val="18"/>
      <w:szCs w:val="18"/>
    </w:rPr>
  </w:style>
  <w:style w:type="character" w:customStyle="1" w:styleId="CaptionChar">
    <w:name w:val="Caption Char"/>
    <w:basedOn w:val="DefaultParagraphFont"/>
    <w:link w:val="Caption"/>
    <w:uiPriority w:val="35"/>
    <w:semiHidden/>
    <w:rsid w:val="003F041C"/>
    <w:rPr>
      <w:b/>
      <w:bCs/>
      <w:color w:val="4F81BD"/>
      <w:sz w:val="18"/>
      <w:szCs w:val="18"/>
    </w:rPr>
  </w:style>
  <w:style w:type="character" w:styleId="CommentReference">
    <w:name w:val="annotation reference"/>
    <w:basedOn w:val="DefaultParagraphFont"/>
    <w:rsid w:val="003F041C"/>
    <w:rPr>
      <w:sz w:val="16"/>
      <w:szCs w:val="16"/>
    </w:rPr>
  </w:style>
  <w:style w:type="paragraph" w:styleId="CommentText">
    <w:name w:val="annotation text"/>
    <w:basedOn w:val="Normal"/>
    <w:link w:val="CommentTextChar"/>
    <w:rsid w:val="003F041C"/>
    <w:pPr>
      <w:suppressAutoHyphens/>
      <w:spacing w:after="0" w:line="240" w:lineRule="auto"/>
    </w:pPr>
    <w:rPr>
      <w:rFonts w:ascii="Times New Roman" w:eastAsia="Times New Roman" w:hAnsi="Times New Roman"/>
      <w:sz w:val="20"/>
      <w:szCs w:val="20"/>
      <w:lang w:eastAsia="ar-SA"/>
    </w:rPr>
  </w:style>
  <w:style w:type="character" w:customStyle="1" w:styleId="CommentTextChar">
    <w:name w:val="Comment Text Char"/>
    <w:basedOn w:val="DefaultParagraphFont"/>
    <w:link w:val="CommentText"/>
    <w:rsid w:val="003F041C"/>
    <w:rPr>
      <w:rFonts w:ascii="Times New Roman" w:eastAsia="Times New Roman" w:hAnsi="Times New Roman" w:cs="Times New Roman"/>
      <w:sz w:val="20"/>
      <w:szCs w:val="20"/>
      <w:lang w:eastAsia="ar-SA"/>
    </w:rPr>
  </w:style>
  <w:style w:type="paragraph" w:styleId="Title">
    <w:name w:val="Title"/>
    <w:basedOn w:val="Normal"/>
    <w:next w:val="Normal"/>
    <w:link w:val="TitleChar"/>
    <w:uiPriority w:val="10"/>
    <w:qFormat/>
    <w:rsid w:val="00853D70"/>
    <w:pPr>
      <w:pBdr>
        <w:bottom w:val="single" w:sz="8" w:space="4" w:color="4F81BD"/>
      </w:pBdr>
      <w:spacing w:after="300" w:line="240" w:lineRule="auto"/>
      <w:contextualSpacing/>
    </w:pPr>
    <w:rPr>
      <w:rFonts w:ascii="Cambria" w:eastAsia="Times New Roman" w:hAnsi="Cambria"/>
      <w:b/>
      <w:color w:val="17365D"/>
      <w:spacing w:val="5"/>
      <w:kern w:val="28"/>
      <w:sz w:val="32"/>
      <w:szCs w:val="52"/>
    </w:rPr>
  </w:style>
  <w:style w:type="character" w:customStyle="1" w:styleId="TitleChar">
    <w:name w:val="Title Char"/>
    <w:basedOn w:val="DefaultParagraphFont"/>
    <w:link w:val="Title"/>
    <w:uiPriority w:val="10"/>
    <w:rsid w:val="00853D70"/>
    <w:rPr>
      <w:rFonts w:ascii="Cambria" w:eastAsia="Times New Roman" w:hAnsi="Cambria"/>
      <w:b/>
      <w:color w:val="17365D"/>
      <w:spacing w:val="5"/>
      <w:kern w:val="28"/>
      <w:sz w:val="32"/>
      <w:szCs w:val="52"/>
      <w:lang w:eastAsia="en-US"/>
    </w:rPr>
  </w:style>
  <w:style w:type="character" w:styleId="Strong">
    <w:name w:val="Strong"/>
    <w:basedOn w:val="DefaultParagraphFont"/>
    <w:uiPriority w:val="22"/>
    <w:qFormat/>
    <w:rsid w:val="006D0DE7"/>
    <w:rPr>
      <w:b/>
      <w:bCs/>
    </w:rPr>
  </w:style>
  <w:style w:type="character" w:styleId="Emphasis">
    <w:name w:val="Emphasis"/>
    <w:basedOn w:val="DefaultParagraphFont"/>
    <w:uiPriority w:val="20"/>
    <w:qFormat/>
    <w:rsid w:val="006D0DE7"/>
    <w:rPr>
      <w:i/>
      <w:iCs/>
    </w:rPr>
  </w:style>
  <w:style w:type="paragraph" w:styleId="Quote">
    <w:name w:val="Quote"/>
    <w:basedOn w:val="Normal"/>
    <w:next w:val="Normal"/>
    <w:link w:val="QuoteChar"/>
    <w:uiPriority w:val="29"/>
    <w:qFormat/>
    <w:rsid w:val="006D0DE7"/>
    <w:rPr>
      <w:i/>
      <w:iCs/>
      <w:color w:val="000000"/>
    </w:rPr>
  </w:style>
  <w:style w:type="character" w:customStyle="1" w:styleId="QuoteChar">
    <w:name w:val="Quote Char"/>
    <w:basedOn w:val="DefaultParagraphFont"/>
    <w:link w:val="Quote"/>
    <w:uiPriority w:val="29"/>
    <w:rsid w:val="006D0DE7"/>
    <w:rPr>
      <w:i/>
      <w:iCs/>
      <w:color w:val="000000"/>
    </w:rPr>
  </w:style>
  <w:style w:type="paragraph" w:styleId="IntenseQuote">
    <w:name w:val="Intense Quote"/>
    <w:basedOn w:val="Normal"/>
    <w:next w:val="Normal"/>
    <w:link w:val="IntenseQuoteChar"/>
    <w:uiPriority w:val="30"/>
    <w:qFormat/>
    <w:rsid w:val="006D0DE7"/>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6D0DE7"/>
    <w:rPr>
      <w:b/>
      <w:bCs/>
      <w:i/>
      <w:iCs/>
      <w:color w:val="4F81BD"/>
    </w:rPr>
  </w:style>
  <w:style w:type="character" w:styleId="SubtleEmphasis">
    <w:name w:val="Subtle Emphasis"/>
    <w:basedOn w:val="DefaultParagraphFont"/>
    <w:uiPriority w:val="19"/>
    <w:qFormat/>
    <w:rsid w:val="006D0DE7"/>
    <w:rPr>
      <w:i/>
      <w:iCs/>
      <w:color w:val="808080"/>
    </w:rPr>
  </w:style>
  <w:style w:type="character" w:styleId="IntenseEmphasis">
    <w:name w:val="Intense Emphasis"/>
    <w:basedOn w:val="DefaultParagraphFont"/>
    <w:uiPriority w:val="21"/>
    <w:qFormat/>
    <w:rsid w:val="006D0DE7"/>
    <w:rPr>
      <w:b/>
      <w:bCs/>
      <w:i/>
      <w:iCs/>
      <w:color w:val="4F81BD"/>
    </w:rPr>
  </w:style>
  <w:style w:type="character" w:styleId="SubtleReference">
    <w:name w:val="Subtle Reference"/>
    <w:basedOn w:val="DefaultParagraphFont"/>
    <w:uiPriority w:val="31"/>
    <w:qFormat/>
    <w:rsid w:val="006D0DE7"/>
    <w:rPr>
      <w:smallCaps/>
      <w:color w:val="C0504D"/>
      <w:u w:val="single"/>
    </w:rPr>
  </w:style>
  <w:style w:type="character" w:styleId="IntenseReference">
    <w:name w:val="Intense Reference"/>
    <w:basedOn w:val="DefaultParagraphFont"/>
    <w:uiPriority w:val="32"/>
    <w:qFormat/>
    <w:rsid w:val="006D0DE7"/>
    <w:rPr>
      <w:b/>
      <w:bCs/>
      <w:smallCaps/>
      <w:color w:val="C0504D"/>
      <w:spacing w:val="5"/>
      <w:u w:val="single"/>
    </w:rPr>
  </w:style>
  <w:style w:type="character" w:styleId="BookTitle">
    <w:name w:val="Book Title"/>
    <w:basedOn w:val="DefaultParagraphFont"/>
    <w:uiPriority w:val="33"/>
    <w:qFormat/>
    <w:rsid w:val="006D0DE7"/>
    <w:rPr>
      <w:b/>
      <w:bCs/>
      <w:smallCaps/>
      <w:spacing w:val="5"/>
    </w:rPr>
  </w:style>
  <w:style w:type="paragraph" w:styleId="TOCHeading">
    <w:name w:val="TOC Heading"/>
    <w:basedOn w:val="Heading1"/>
    <w:next w:val="Normal"/>
    <w:uiPriority w:val="39"/>
    <w:semiHidden/>
    <w:unhideWhenUsed/>
    <w:qFormat/>
    <w:rsid w:val="006D0DE7"/>
    <w:pPr>
      <w:outlineLvl w:val="9"/>
    </w:pPr>
  </w:style>
  <w:style w:type="paragraph" w:styleId="FootnoteText">
    <w:name w:val="footnote text"/>
    <w:basedOn w:val="Normal"/>
    <w:link w:val="FootnoteTextChar"/>
    <w:semiHidden/>
    <w:unhideWhenUsed/>
    <w:rsid w:val="001528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2804"/>
    <w:rPr>
      <w:sz w:val="20"/>
      <w:szCs w:val="20"/>
    </w:rPr>
  </w:style>
  <w:style w:type="character" w:styleId="FootnoteReference">
    <w:name w:val="footnote reference"/>
    <w:basedOn w:val="DefaultParagraphFont"/>
    <w:semiHidden/>
    <w:rsid w:val="00152804"/>
    <w:rPr>
      <w:vertAlign w:val="superscript"/>
    </w:rPr>
  </w:style>
  <w:style w:type="table" w:customStyle="1" w:styleId="LightList1">
    <w:name w:val="Light List1"/>
    <w:basedOn w:val="TableNormal"/>
    <w:uiPriority w:val="61"/>
    <w:rsid w:val="00152804"/>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61"/>
    <w:rsid w:val="00152804"/>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
    <w:name w:val="Table Head"/>
    <w:rsid w:val="00631E2E"/>
    <w:pPr>
      <w:overflowPunct w:val="0"/>
      <w:autoSpaceDE w:val="0"/>
      <w:autoSpaceDN w:val="0"/>
      <w:adjustRightInd w:val="0"/>
      <w:spacing w:before="120" w:after="40" w:line="276" w:lineRule="auto"/>
      <w:textAlignment w:val="baseline"/>
    </w:pPr>
    <w:rPr>
      <w:rFonts w:ascii="Arial" w:hAnsi="Arial"/>
      <w:b/>
      <w:noProof/>
      <w:sz w:val="22"/>
      <w:szCs w:val="22"/>
      <w:lang w:val="en-US" w:eastAsia="en-US"/>
    </w:rPr>
  </w:style>
  <w:style w:type="numbering" w:customStyle="1" w:styleId="Headings">
    <w:name w:val="Headings"/>
    <w:uiPriority w:val="99"/>
    <w:rsid w:val="005D0488"/>
    <w:pPr>
      <w:numPr>
        <w:numId w:val="21"/>
      </w:numPr>
    </w:pPr>
  </w:style>
  <w:style w:type="paragraph" w:styleId="TOC1">
    <w:name w:val="toc 1"/>
    <w:basedOn w:val="Normal"/>
    <w:next w:val="Normal"/>
    <w:autoRedefine/>
    <w:uiPriority w:val="39"/>
    <w:unhideWhenUsed/>
    <w:qFormat/>
    <w:rsid w:val="00EE4CDB"/>
    <w:pPr>
      <w:spacing w:after="0"/>
    </w:pPr>
    <w:rPr>
      <w:b/>
      <w:bCs/>
      <w:i/>
      <w:iCs/>
      <w:sz w:val="24"/>
      <w:szCs w:val="24"/>
    </w:rPr>
  </w:style>
  <w:style w:type="paragraph" w:styleId="TOC2">
    <w:name w:val="toc 2"/>
    <w:basedOn w:val="TOC1"/>
    <w:next w:val="Normal"/>
    <w:autoRedefine/>
    <w:uiPriority w:val="39"/>
    <w:unhideWhenUsed/>
    <w:qFormat/>
    <w:rsid w:val="00853D70"/>
    <w:pPr>
      <w:tabs>
        <w:tab w:val="right" w:leader="underscore" w:pos="9350"/>
      </w:tabs>
      <w:spacing w:line="240" w:lineRule="auto"/>
    </w:pPr>
    <w:rPr>
      <w:b w:val="0"/>
      <w:i w:val="0"/>
      <w:noProof/>
      <w:sz w:val="18"/>
      <w:szCs w:val="18"/>
    </w:rPr>
  </w:style>
  <w:style w:type="paragraph" w:styleId="TOC3">
    <w:name w:val="toc 3"/>
    <w:basedOn w:val="Normal"/>
    <w:next w:val="Normal"/>
    <w:autoRedefine/>
    <w:uiPriority w:val="39"/>
    <w:unhideWhenUsed/>
    <w:qFormat/>
    <w:rsid w:val="00C21BAF"/>
    <w:pPr>
      <w:spacing w:after="0"/>
      <w:ind w:left="440"/>
    </w:pPr>
    <w:rPr>
      <w:sz w:val="20"/>
      <w:szCs w:val="20"/>
    </w:rPr>
  </w:style>
  <w:style w:type="character" w:styleId="Hyperlink">
    <w:name w:val="Hyperlink"/>
    <w:basedOn w:val="DefaultParagraphFont"/>
    <w:uiPriority w:val="99"/>
    <w:unhideWhenUsed/>
    <w:rsid w:val="00C21BAF"/>
    <w:rPr>
      <w:color w:val="0000FF"/>
      <w:u w:val="single"/>
    </w:rPr>
  </w:style>
  <w:style w:type="paragraph" w:styleId="TOC4">
    <w:name w:val="toc 4"/>
    <w:basedOn w:val="Normal"/>
    <w:next w:val="Normal"/>
    <w:autoRedefine/>
    <w:uiPriority w:val="39"/>
    <w:unhideWhenUsed/>
    <w:rsid w:val="00F1195E"/>
    <w:pPr>
      <w:spacing w:after="0"/>
      <w:ind w:left="660"/>
    </w:pPr>
    <w:rPr>
      <w:sz w:val="20"/>
      <w:szCs w:val="20"/>
    </w:rPr>
  </w:style>
  <w:style w:type="paragraph" w:styleId="TOC5">
    <w:name w:val="toc 5"/>
    <w:basedOn w:val="Normal"/>
    <w:next w:val="Normal"/>
    <w:autoRedefine/>
    <w:uiPriority w:val="39"/>
    <w:unhideWhenUsed/>
    <w:rsid w:val="00F1195E"/>
    <w:pPr>
      <w:spacing w:after="0"/>
      <w:ind w:left="880"/>
    </w:pPr>
    <w:rPr>
      <w:sz w:val="20"/>
      <w:szCs w:val="20"/>
    </w:rPr>
  </w:style>
  <w:style w:type="paragraph" w:styleId="TOC6">
    <w:name w:val="toc 6"/>
    <w:basedOn w:val="Normal"/>
    <w:next w:val="Normal"/>
    <w:autoRedefine/>
    <w:uiPriority w:val="39"/>
    <w:unhideWhenUsed/>
    <w:rsid w:val="00F1195E"/>
    <w:pPr>
      <w:spacing w:after="0"/>
      <w:ind w:left="1100"/>
    </w:pPr>
    <w:rPr>
      <w:sz w:val="20"/>
      <w:szCs w:val="20"/>
    </w:rPr>
  </w:style>
  <w:style w:type="paragraph" w:styleId="TOC7">
    <w:name w:val="toc 7"/>
    <w:basedOn w:val="Normal"/>
    <w:next w:val="Normal"/>
    <w:autoRedefine/>
    <w:uiPriority w:val="39"/>
    <w:unhideWhenUsed/>
    <w:rsid w:val="00F1195E"/>
    <w:pPr>
      <w:spacing w:after="0"/>
      <w:ind w:left="1320"/>
    </w:pPr>
    <w:rPr>
      <w:sz w:val="20"/>
      <w:szCs w:val="20"/>
    </w:rPr>
  </w:style>
  <w:style w:type="paragraph" w:styleId="TOC8">
    <w:name w:val="toc 8"/>
    <w:basedOn w:val="Normal"/>
    <w:next w:val="Normal"/>
    <w:autoRedefine/>
    <w:uiPriority w:val="39"/>
    <w:unhideWhenUsed/>
    <w:rsid w:val="00F1195E"/>
    <w:pPr>
      <w:spacing w:after="0"/>
      <w:ind w:left="1540"/>
    </w:pPr>
    <w:rPr>
      <w:sz w:val="20"/>
      <w:szCs w:val="20"/>
    </w:rPr>
  </w:style>
  <w:style w:type="paragraph" w:styleId="TOC9">
    <w:name w:val="toc 9"/>
    <w:basedOn w:val="Normal"/>
    <w:next w:val="Normal"/>
    <w:autoRedefine/>
    <w:uiPriority w:val="39"/>
    <w:unhideWhenUsed/>
    <w:rsid w:val="00F1195E"/>
    <w:pPr>
      <w:spacing w:after="0"/>
      <w:ind w:left="1760"/>
    </w:pPr>
    <w:rPr>
      <w:sz w:val="20"/>
      <w:szCs w:val="20"/>
    </w:rPr>
  </w:style>
  <w:style w:type="character" w:customStyle="1" w:styleId="NoSpacingChar">
    <w:name w:val="No Spacing Char"/>
    <w:basedOn w:val="DefaultParagraphFont"/>
    <w:link w:val="NoSpacing"/>
    <w:uiPriority w:val="1"/>
    <w:rsid w:val="009E31EC"/>
    <w:rPr>
      <w:sz w:val="22"/>
      <w:szCs w:val="22"/>
      <w:lang w:val="en-CA" w:eastAsia="en-US" w:bidi="ar-SA"/>
    </w:rPr>
  </w:style>
  <w:style w:type="paragraph" w:styleId="DocumentMap">
    <w:name w:val="Document Map"/>
    <w:basedOn w:val="Normal"/>
    <w:link w:val="DocumentMapChar"/>
    <w:uiPriority w:val="99"/>
    <w:semiHidden/>
    <w:unhideWhenUsed/>
    <w:rsid w:val="003B3702"/>
    <w:rPr>
      <w:rFonts w:ascii="Tahoma" w:hAnsi="Tahoma" w:cs="Tahoma"/>
      <w:sz w:val="16"/>
      <w:szCs w:val="16"/>
    </w:rPr>
  </w:style>
  <w:style w:type="character" w:customStyle="1" w:styleId="DocumentMapChar">
    <w:name w:val="Document Map Char"/>
    <w:basedOn w:val="DefaultParagraphFont"/>
    <w:link w:val="DocumentMap"/>
    <w:uiPriority w:val="99"/>
    <w:semiHidden/>
    <w:rsid w:val="003B3702"/>
    <w:rPr>
      <w:rFonts w:ascii="Tahoma" w:hAnsi="Tahoma" w:cs="Tahoma"/>
      <w:sz w:val="16"/>
      <w:szCs w:val="16"/>
      <w:lang w:eastAsia="en-US"/>
    </w:rPr>
  </w:style>
  <w:style w:type="paragraph" w:styleId="TableofFigures">
    <w:name w:val="table of figures"/>
    <w:basedOn w:val="Normal"/>
    <w:next w:val="Normal"/>
    <w:uiPriority w:val="99"/>
    <w:semiHidden/>
    <w:unhideWhenUsed/>
    <w:rsid w:val="003B3702"/>
  </w:style>
  <w:style w:type="paragraph" w:styleId="CommentSubject">
    <w:name w:val="annotation subject"/>
    <w:basedOn w:val="CommentText"/>
    <w:next w:val="CommentText"/>
    <w:link w:val="CommentSubjectChar"/>
    <w:uiPriority w:val="99"/>
    <w:semiHidden/>
    <w:unhideWhenUsed/>
    <w:rsid w:val="005A300D"/>
    <w:pPr>
      <w:suppressAutoHyphens w:val="0"/>
      <w:spacing w:after="320"/>
    </w:pPr>
    <w:rPr>
      <w:rFonts w:ascii="Calibri" w:eastAsia="Calibri" w:hAnsi="Calibri"/>
      <w:b/>
      <w:bCs/>
      <w:lang w:eastAsia="en-US"/>
    </w:rPr>
  </w:style>
  <w:style w:type="character" w:customStyle="1" w:styleId="CommentSubjectChar">
    <w:name w:val="Comment Subject Char"/>
    <w:basedOn w:val="CommentTextChar"/>
    <w:link w:val="CommentSubject"/>
    <w:uiPriority w:val="99"/>
    <w:semiHidden/>
    <w:rsid w:val="005A300D"/>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A730D9"/>
    <w:rPr>
      <w:color w:val="800080" w:themeColor="followedHyperlink"/>
      <w:u w:val="single"/>
    </w:rPr>
  </w:style>
  <w:style w:type="paragraph" w:styleId="Revision">
    <w:name w:val="Revision"/>
    <w:hidden/>
    <w:uiPriority w:val="99"/>
    <w:semiHidden/>
    <w:rsid w:val="00A730D9"/>
    <w:rPr>
      <w:sz w:val="22"/>
      <w:szCs w:val="22"/>
      <w:lang w:eastAsia="en-US"/>
    </w:rPr>
  </w:style>
  <w:style w:type="paragraph" w:customStyle="1" w:styleId="Default">
    <w:name w:val="Default"/>
    <w:rsid w:val="009446F8"/>
    <w:pPr>
      <w:widowControl w:val="0"/>
      <w:autoSpaceDE w:val="0"/>
      <w:autoSpaceDN w:val="0"/>
      <w:adjustRightInd w:val="0"/>
    </w:pPr>
    <w:rPr>
      <w:rFonts w:ascii="Times New Roman" w:eastAsiaTheme="minorEastAsia" w:hAnsi="Times New Roman"/>
      <w:color w:val="000000"/>
      <w:sz w:val="24"/>
      <w:szCs w:val="24"/>
    </w:rPr>
  </w:style>
  <w:style w:type="paragraph" w:customStyle="1" w:styleId="CM78">
    <w:name w:val="CM78"/>
    <w:basedOn w:val="Default"/>
    <w:next w:val="Default"/>
    <w:uiPriority w:val="99"/>
    <w:rsid w:val="00A320A4"/>
    <w:rPr>
      <w:rFonts w:ascii="Helvetica" w:hAnsi="Helvetica" w:cs="Helvetica"/>
      <w:color w:val="auto"/>
    </w:rPr>
  </w:style>
  <w:style w:type="paragraph" w:customStyle="1" w:styleId="CM18">
    <w:name w:val="CM18"/>
    <w:basedOn w:val="Default"/>
    <w:next w:val="Default"/>
    <w:uiPriority w:val="99"/>
    <w:rsid w:val="00A320A4"/>
    <w:pPr>
      <w:spacing w:line="233" w:lineRule="atLeast"/>
    </w:pPr>
    <w:rPr>
      <w:rFonts w:ascii="Helvetica" w:hAnsi="Helvetica" w:cs="Helvetica"/>
      <w:color w:val="auto"/>
    </w:rPr>
  </w:style>
  <w:style w:type="paragraph" w:styleId="PlainText">
    <w:name w:val="Plain Text"/>
    <w:basedOn w:val="Normal"/>
    <w:link w:val="PlainTextChar"/>
    <w:uiPriority w:val="99"/>
    <w:semiHidden/>
    <w:unhideWhenUsed/>
    <w:rsid w:val="009413F1"/>
    <w:pPr>
      <w:spacing w:before="0" w:after="0" w:line="240" w:lineRule="auto"/>
    </w:pPr>
    <w:rPr>
      <w:rFonts w:ascii="Consolas" w:eastAsiaTheme="minorEastAsia" w:hAnsi="Consolas" w:cstheme="minorBidi"/>
      <w:sz w:val="21"/>
      <w:szCs w:val="21"/>
      <w:lang w:val="en-US" w:eastAsia="ja-JP"/>
    </w:rPr>
  </w:style>
  <w:style w:type="character" w:customStyle="1" w:styleId="PlainTextChar">
    <w:name w:val="Plain Text Char"/>
    <w:basedOn w:val="DefaultParagraphFont"/>
    <w:link w:val="PlainText"/>
    <w:uiPriority w:val="99"/>
    <w:semiHidden/>
    <w:rsid w:val="009413F1"/>
    <w:rPr>
      <w:rFonts w:ascii="Consolas" w:eastAsiaTheme="minorEastAsia" w:hAnsi="Consolas" w:cstheme="minorBidi"/>
      <w:sz w:val="21"/>
      <w:szCs w:val="21"/>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4F5"/>
    <w:pPr>
      <w:spacing w:before="120" w:after="320" w:line="276" w:lineRule="auto"/>
    </w:pPr>
    <w:rPr>
      <w:sz w:val="22"/>
      <w:szCs w:val="22"/>
      <w:lang w:eastAsia="en-US"/>
    </w:rPr>
  </w:style>
  <w:style w:type="paragraph" w:styleId="Heading1">
    <w:name w:val="heading 1"/>
    <w:next w:val="Normal"/>
    <w:link w:val="Heading1Char"/>
    <w:uiPriority w:val="9"/>
    <w:qFormat/>
    <w:rsid w:val="0048303F"/>
    <w:pPr>
      <w:keepNext/>
      <w:keepLines/>
      <w:pageBreakBefore/>
      <w:numPr>
        <w:numId w:val="25"/>
      </w:numPr>
      <w:spacing w:before="480"/>
      <w:outlineLvl w:val="0"/>
    </w:pPr>
    <w:rPr>
      <w:rFonts w:ascii="Cambria" w:eastAsia="Times New Roman" w:hAnsi="Cambria"/>
      <w:b/>
      <w:bCs/>
      <w:color w:val="365F91"/>
      <w:sz w:val="32"/>
      <w:szCs w:val="28"/>
      <w:lang w:eastAsia="en-US"/>
    </w:rPr>
  </w:style>
  <w:style w:type="paragraph" w:styleId="Heading2">
    <w:name w:val="heading 2"/>
    <w:basedOn w:val="Normal"/>
    <w:next w:val="Normal"/>
    <w:link w:val="Heading2Char"/>
    <w:uiPriority w:val="9"/>
    <w:unhideWhenUsed/>
    <w:qFormat/>
    <w:rsid w:val="00654301"/>
    <w:pPr>
      <w:keepNext/>
      <w:keepLines/>
      <w:numPr>
        <w:ilvl w:val="1"/>
        <w:numId w:val="25"/>
      </w:numPr>
      <w:spacing w:before="600" w:after="0"/>
      <w:outlineLvl w:val="1"/>
    </w:pPr>
    <w:rPr>
      <w:rFonts w:ascii="Cambria" w:eastAsia="Times New Roman" w:hAnsi="Cambria"/>
      <w:b/>
      <w:bCs/>
      <w:sz w:val="28"/>
      <w:szCs w:val="26"/>
    </w:rPr>
  </w:style>
  <w:style w:type="paragraph" w:styleId="Heading3">
    <w:name w:val="heading 3"/>
    <w:basedOn w:val="Normal"/>
    <w:next w:val="Normal"/>
    <w:link w:val="Heading3Char"/>
    <w:uiPriority w:val="9"/>
    <w:unhideWhenUsed/>
    <w:qFormat/>
    <w:rsid w:val="00B65F0D"/>
    <w:pPr>
      <w:keepNext/>
      <w:keepLines/>
      <w:numPr>
        <w:ilvl w:val="2"/>
        <w:numId w:val="25"/>
      </w:numPr>
      <w:spacing w:before="600" w:after="0" w:line="360" w:lineRule="auto"/>
      <w:ind w:left="357"/>
      <w:outlineLvl w:val="2"/>
    </w:pPr>
    <w:rPr>
      <w:rFonts w:ascii="Cambria" w:eastAsia="Times New Roman" w:hAnsi="Cambria"/>
      <w:b/>
      <w:bCs/>
      <w:color w:val="4F81BD"/>
      <w:sz w:val="26"/>
    </w:rPr>
  </w:style>
  <w:style w:type="paragraph" w:styleId="Heading4">
    <w:name w:val="heading 4"/>
    <w:basedOn w:val="Normal"/>
    <w:next w:val="Normal"/>
    <w:link w:val="Heading4Char"/>
    <w:uiPriority w:val="9"/>
    <w:unhideWhenUsed/>
    <w:qFormat/>
    <w:rsid w:val="00C577E4"/>
    <w:pPr>
      <w:keepNext/>
      <w:keepLines/>
      <w:numPr>
        <w:ilvl w:val="3"/>
        <w:numId w:val="25"/>
      </w:numPr>
      <w:spacing w:before="200" w:after="0" w:line="240" w:lineRule="auto"/>
      <w:ind w:left="0" w:firstLine="0"/>
      <w:outlineLvl w:val="3"/>
    </w:pPr>
    <w:rPr>
      <w:rFonts w:ascii="Cambria" w:eastAsia="Times New Roman" w:hAnsi="Cambria"/>
      <w:b/>
      <w:bCs/>
      <w:iCs/>
    </w:rPr>
  </w:style>
  <w:style w:type="paragraph" w:styleId="Heading5">
    <w:name w:val="heading 5"/>
    <w:basedOn w:val="Normal"/>
    <w:next w:val="Normal"/>
    <w:link w:val="Heading5Char"/>
    <w:uiPriority w:val="9"/>
    <w:unhideWhenUsed/>
    <w:qFormat/>
    <w:rsid w:val="00C577E4"/>
    <w:pPr>
      <w:keepNext/>
      <w:keepLines/>
      <w:numPr>
        <w:ilvl w:val="4"/>
        <w:numId w:val="25"/>
      </w:numPr>
      <w:spacing w:before="200" w:after="0"/>
      <w:outlineLvl w:val="4"/>
    </w:pPr>
    <w:rPr>
      <w:rFonts w:ascii="Cambria" w:eastAsia="Times New Roman" w:hAnsi="Cambria"/>
      <w:b/>
      <w:color w:val="000000"/>
    </w:rPr>
  </w:style>
  <w:style w:type="paragraph" w:styleId="Heading6">
    <w:name w:val="heading 6"/>
    <w:basedOn w:val="Normal"/>
    <w:next w:val="Normal"/>
    <w:link w:val="Heading6Char"/>
    <w:uiPriority w:val="9"/>
    <w:unhideWhenUsed/>
    <w:qFormat/>
    <w:rsid w:val="005D0488"/>
    <w:pPr>
      <w:keepNext/>
      <w:keepLines/>
      <w:numPr>
        <w:ilvl w:val="5"/>
        <w:numId w:val="25"/>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5D0488"/>
    <w:pPr>
      <w:keepNext/>
      <w:keepLines/>
      <w:numPr>
        <w:ilvl w:val="6"/>
        <w:numId w:val="25"/>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D0488"/>
    <w:pPr>
      <w:keepNext/>
      <w:keepLines/>
      <w:numPr>
        <w:ilvl w:val="7"/>
        <w:numId w:val="25"/>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5D0488"/>
    <w:pPr>
      <w:keepNext/>
      <w:keepLines/>
      <w:numPr>
        <w:ilvl w:val="8"/>
        <w:numId w:val="25"/>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83A9C"/>
    <w:pPr>
      <w:tabs>
        <w:tab w:val="center" w:pos="4680"/>
        <w:tab w:val="right" w:pos="9360"/>
      </w:tabs>
      <w:spacing w:after="0" w:line="240" w:lineRule="auto"/>
    </w:pPr>
  </w:style>
  <w:style w:type="character" w:customStyle="1" w:styleId="HeaderChar">
    <w:name w:val="Header Char"/>
    <w:basedOn w:val="DefaultParagraphFont"/>
    <w:link w:val="Header"/>
    <w:rsid w:val="00A83A9C"/>
  </w:style>
  <w:style w:type="paragraph" w:styleId="Footer">
    <w:name w:val="footer"/>
    <w:basedOn w:val="Normal"/>
    <w:link w:val="FooterChar"/>
    <w:uiPriority w:val="99"/>
    <w:unhideWhenUsed/>
    <w:rsid w:val="00A83A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A9C"/>
  </w:style>
  <w:style w:type="paragraph" w:styleId="BalloonText">
    <w:name w:val="Balloon Text"/>
    <w:basedOn w:val="Normal"/>
    <w:link w:val="BalloonTextChar"/>
    <w:uiPriority w:val="99"/>
    <w:semiHidden/>
    <w:unhideWhenUsed/>
    <w:rsid w:val="00A83A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A9C"/>
    <w:rPr>
      <w:rFonts w:ascii="Tahoma" w:hAnsi="Tahoma" w:cs="Tahoma"/>
      <w:sz w:val="16"/>
      <w:szCs w:val="16"/>
    </w:rPr>
  </w:style>
  <w:style w:type="paragraph" w:styleId="NoSpacing">
    <w:name w:val="No Spacing"/>
    <w:link w:val="NoSpacingChar"/>
    <w:uiPriority w:val="1"/>
    <w:qFormat/>
    <w:rsid w:val="00734C70"/>
    <w:rPr>
      <w:sz w:val="22"/>
      <w:szCs w:val="22"/>
      <w:lang w:eastAsia="en-US"/>
    </w:rPr>
  </w:style>
  <w:style w:type="paragraph" w:customStyle="1" w:styleId="Tableendnotes">
    <w:name w:val="Table endnotes"/>
    <w:basedOn w:val="Normal"/>
    <w:autoRedefine/>
    <w:qFormat/>
    <w:rsid w:val="006155C2"/>
    <w:pPr>
      <w:spacing w:after="0" w:line="240" w:lineRule="auto"/>
    </w:pPr>
  </w:style>
  <w:style w:type="character" w:customStyle="1" w:styleId="Heading1Char">
    <w:name w:val="Heading 1 Char"/>
    <w:basedOn w:val="DefaultParagraphFont"/>
    <w:link w:val="Heading1"/>
    <w:uiPriority w:val="9"/>
    <w:rsid w:val="0048303F"/>
    <w:rPr>
      <w:rFonts w:ascii="Cambria" w:eastAsia="Times New Roman" w:hAnsi="Cambria"/>
      <w:b/>
      <w:bCs/>
      <w:color w:val="365F91"/>
      <w:sz w:val="32"/>
      <w:szCs w:val="28"/>
      <w:lang w:eastAsia="en-US"/>
    </w:rPr>
  </w:style>
  <w:style w:type="character" w:customStyle="1" w:styleId="Heading2Char">
    <w:name w:val="Heading 2 Char"/>
    <w:basedOn w:val="DefaultParagraphFont"/>
    <w:link w:val="Heading2"/>
    <w:uiPriority w:val="9"/>
    <w:rsid w:val="00654301"/>
    <w:rPr>
      <w:rFonts w:ascii="Cambria" w:eastAsia="Times New Roman" w:hAnsi="Cambria"/>
      <w:b/>
      <w:bCs/>
      <w:sz w:val="28"/>
      <w:szCs w:val="26"/>
      <w:lang w:eastAsia="en-US"/>
    </w:rPr>
  </w:style>
  <w:style w:type="character" w:customStyle="1" w:styleId="Heading3Char">
    <w:name w:val="Heading 3 Char"/>
    <w:basedOn w:val="DefaultParagraphFont"/>
    <w:link w:val="Heading3"/>
    <w:uiPriority w:val="9"/>
    <w:rsid w:val="00B65F0D"/>
    <w:rPr>
      <w:rFonts w:ascii="Cambria" w:eastAsia="Times New Roman" w:hAnsi="Cambria"/>
      <w:b/>
      <w:bCs/>
      <w:color w:val="4F81BD"/>
      <w:sz w:val="26"/>
      <w:szCs w:val="22"/>
      <w:lang w:eastAsia="en-US"/>
    </w:rPr>
  </w:style>
  <w:style w:type="character" w:customStyle="1" w:styleId="Heading4Char">
    <w:name w:val="Heading 4 Char"/>
    <w:basedOn w:val="DefaultParagraphFont"/>
    <w:link w:val="Heading4"/>
    <w:uiPriority w:val="9"/>
    <w:rsid w:val="00C577E4"/>
    <w:rPr>
      <w:rFonts w:ascii="Cambria" w:eastAsia="Times New Roman" w:hAnsi="Cambria"/>
      <w:b/>
      <w:bCs/>
      <w:iCs/>
      <w:sz w:val="22"/>
      <w:szCs w:val="22"/>
      <w:lang w:eastAsia="en-US"/>
    </w:rPr>
  </w:style>
  <w:style w:type="character" w:customStyle="1" w:styleId="Heading5Char">
    <w:name w:val="Heading 5 Char"/>
    <w:basedOn w:val="DefaultParagraphFont"/>
    <w:link w:val="Heading5"/>
    <w:uiPriority w:val="9"/>
    <w:rsid w:val="00C577E4"/>
    <w:rPr>
      <w:rFonts w:ascii="Cambria" w:eastAsia="Times New Roman" w:hAnsi="Cambria"/>
      <w:b/>
      <w:color w:val="000000"/>
      <w:sz w:val="22"/>
      <w:szCs w:val="22"/>
      <w:lang w:eastAsia="en-US"/>
    </w:rPr>
  </w:style>
  <w:style w:type="character" w:customStyle="1" w:styleId="Heading6Char">
    <w:name w:val="Heading 6 Char"/>
    <w:basedOn w:val="DefaultParagraphFont"/>
    <w:link w:val="Heading6"/>
    <w:uiPriority w:val="9"/>
    <w:rsid w:val="005D0488"/>
    <w:rPr>
      <w:rFonts w:ascii="Cambria" w:eastAsia="Times New Roman" w:hAnsi="Cambria"/>
      <w:i/>
      <w:iCs/>
      <w:color w:val="243F60"/>
      <w:sz w:val="22"/>
      <w:szCs w:val="22"/>
      <w:lang w:eastAsia="en-US"/>
    </w:rPr>
  </w:style>
  <w:style w:type="character" w:customStyle="1" w:styleId="Heading7Char">
    <w:name w:val="Heading 7 Char"/>
    <w:basedOn w:val="DefaultParagraphFont"/>
    <w:link w:val="Heading7"/>
    <w:uiPriority w:val="9"/>
    <w:semiHidden/>
    <w:rsid w:val="005D0488"/>
    <w:rPr>
      <w:rFonts w:ascii="Cambria" w:eastAsia="Times New Roman" w:hAnsi="Cambria"/>
      <w:i/>
      <w:iCs/>
      <w:color w:val="404040"/>
      <w:sz w:val="22"/>
      <w:szCs w:val="22"/>
      <w:lang w:eastAsia="en-US"/>
    </w:rPr>
  </w:style>
  <w:style w:type="character" w:customStyle="1" w:styleId="Heading8Char">
    <w:name w:val="Heading 8 Char"/>
    <w:basedOn w:val="DefaultParagraphFont"/>
    <w:link w:val="Heading8"/>
    <w:uiPriority w:val="9"/>
    <w:semiHidden/>
    <w:rsid w:val="005D0488"/>
    <w:rPr>
      <w:rFonts w:ascii="Cambria" w:eastAsia="Times New Roman" w:hAnsi="Cambria"/>
      <w:color w:val="404040"/>
      <w:lang w:eastAsia="en-US"/>
    </w:rPr>
  </w:style>
  <w:style w:type="character" w:customStyle="1" w:styleId="Heading9Char">
    <w:name w:val="Heading 9 Char"/>
    <w:basedOn w:val="DefaultParagraphFont"/>
    <w:link w:val="Heading9"/>
    <w:uiPriority w:val="9"/>
    <w:semiHidden/>
    <w:rsid w:val="005D0488"/>
    <w:rPr>
      <w:rFonts w:ascii="Cambria" w:eastAsia="Times New Roman" w:hAnsi="Cambria"/>
      <w:i/>
      <w:iCs/>
      <w:color w:val="404040"/>
      <w:lang w:eastAsia="en-US"/>
    </w:rPr>
  </w:style>
  <w:style w:type="paragraph" w:styleId="Subtitle">
    <w:name w:val="Subtitle"/>
    <w:basedOn w:val="Normal"/>
    <w:next w:val="Normal"/>
    <w:link w:val="SubtitleChar"/>
    <w:uiPriority w:val="11"/>
    <w:qFormat/>
    <w:rsid w:val="006D0DE7"/>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11"/>
    <w:rsid w:val="006D0DE7"/>
    <w:rPr>
      <w:rFonts w:ascii="Cambria" w:eastAsia="Times New Roman" w:hAnsi="Cambria" w:cs="Times New Roman"/>
      <w:i/>
      <w:iCs/>
      <w:color w:val="4F81BD"/>
      <w:spacing w:val="15"/>
      <w:sz w:val="24"/>
      <w:szCs w:val="24"/>
    </w:rPr>
  </w:style>
  <w:style w:type="paragraph" w:customStyle="1" w:styleId="Bullet1">
    <w:name w:val="Bullet1"/>
    <w:basedOn w:val="Normal"/>
    <w:rsid w:val="00DD0D04"/>
    <w:pPr>
      <w:tabs>
        <w:tab w:val="num" w:pos="360"/>
      </w:tabs>
      <w:spacing w:after="0" w:line="240" w:lineRule="auto"/>
      <w:ind w:left="360" w:hanging="360"/>
    </w:pPr>
    <w:rPr>
      <w:rFonts w:ascii="Garamond" w:eastAsia="Times New Roman" w:hAnsi="Garamond"/>
      <w:szCs w:val="20"/>
    </w:rPr>
  </w:style>
  <w:style w:type="paragraph" w:styleId="ListParagraph">
    <w:name w:val="List Paragraph"/>
    <w:basedOn w:val="Normal"/>
    <w:uiPriority w:val="34"/>
    <w:qFormat/>
    <w:rsid w:val="006D0DE7"/>
    <w:pPr>
      <w:ind w:left="720"/>
      <w:contextualSpacing/>
    </w:pPr>
  </w:style>
  <w:style w:type="table" w:styleId="TableGrid">
    <w:name w:val="Table Grid"/>
    <w:basedOn w:val="TableNormal"/>
    <w:uiPriority w:val="39"/>
    <w:rsid w:val="003D36F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ingtable">
    <w:name w:val="Heading table"/>
    <w:basedOn w:val="Normal"/>
    <w:qFormat/>
    <w:rsid w:val="00F20875"/>
    <w:pPr>
      <w:spacing w:before="480" w:after="0" w:line="240" w:lineRule="auto"/>
    </w:pPr>
    <w:rPr>
      <w:rFonts w:eastAsia="Times New Roman" w:cs="Arial"/>
      <w:b/>
      <w:bCs/>
      <w:szCs w:val="20"/>
    </w:rPr>
  </w:style>
  <w:style w:type="paragraph" w:customStyle="1" w:styleId="1List1">
    <w:name w:val="1. List 1"/>
    <w:basedOn w:val="List"/>
    <w:rsid w:val="00F919A1"/>
    <w:pPr>
      <w:numPr>
        <w:numId w:val="16"/>
      </w:numPr>
      <w:spacing w:before="60" w:after="120" w:line="288" w:lineRule="auto"/>
      <w:contextualSpacing w:val="0"/>
    </w:pPr>
    <w:rPr>
      <w:rFonts w:ascii="Garamond" w:eastAsia="Times New Roman" w:hAnsi="Garamond"/>
      <w:b/>
      <w:szCs w:val="20"/>
    </w:rPr>
  </w:style>
  <w:style w:type="paragraph" w:styleId="List">
    <w:name w:val="List"/>
    <w:basedOn w:val="Normal"/>
    <w:uiPriority w:val="99"/>
    <w:semiHidden/>
    <w:unhideWhenUsed/>
    <w:rsid w:val="00F919A1"/>
    <w:pPr>
      <w:ind w:left="283" w:hanging="283"/>
      <w:contextualSpacing/>
    </w:pPr>
  </w:style>
  <w:style w:type="paragraph" w:customStyle="1" w:styleId="FormTitle">
    <w:name w:val="Form Title"/>
    <w:basedOn w:val="Normal"/>
    <w:rsid w:val="00C71812"/>
    <w:pPr>
      <w:spacing w:after="0" w:line="240" w:lineRule="auto"/>
      <w:jc w:val="center"/>
    </w:pPr>
    <w:rPr>
      <w:rFonts w:ascii="Arial" w:eastAsia="Times New Roman" w:hAnsi="Arial"/>
      <w:b/>
      <w:snapToGrid w:val="0"/>
      <w:szCs w:val="20"/>
      <w:lang w:val="en-GB"/>
    </w:rPr>
  </w:style>
  <w:style w:type="paragraph" w:customStyle="1" w:styleId="NormalTable1">
    <w:name w:val="Normal Table1"/>
    <w:basedOn w:val="Normal"/>
    <w:rsid w:val="00C71812"/>
    <w:pPr>
      <w:spacing w:after="0" w:line="240" w:lineRule="auto"/>
    </w:pPr>
    <w:rPr>
      <w:rFonts w:ascii="Arial Narrow" w:eastAsia="Times New Roman" w:hAnsi="Arial Narrow"/>
      <w:szCs w:val="20"/>
    </w:rPr>
  </w:style>
  <w:style w:type="paragraph" w:styleId="Caption">
    <w:name w:val="caption"/>
    <w:basedOn w:val="Normal"/>
    <w:next w:val="Normal"/>
    <w:link w:val="CaptionChar"/>
    <w:uiPriority w:val="35"/>
    <w:semiHidden/>
    <w:unhideWhenUsed/>
    <w:qFormat/>
    <w:rsid w:val="006D0DE7"/>
    <w:pPr>
      <w:spacing w:line="240" w:lineRule="auto"/>
    </w:pPr>
    <w:rPr>
      <w:b/>
      <w:bCs/>
      <w:color w:val="4F81BD"/>
      <w:sz w:val="18"/>
      <w:szCs w:val="18"/>
    </w:rPr>
  </w:style>
  <w:style w:type="character" w:customStyle="1" w:styleId="CaptionChar">
    <w:name w:val="Caption Char"/>
    <w:basedOn w:val="DefaultParagraphFont"/>
    <w:link w:val="Caption"/>
    <w:uiPriority w:val="35"/>
    <w:semiHidden/>
    <w:rsid w:val="003F041C"/>
    <w:rPr>
      <w:b/>
      <w:bCs/>
      <w:color w:val="4F81BD"/>
      <w:sz w:val="18"/>
      <w:szCs w:val="18"/>
    </w:rPr>
  </w:style>
  <w:style w:type="character" w:styleId="CommentReference">
    <w:name w:val="annotation reference"/>
    <w:basedOn w:val="DefaultParagraphFont"/>
    <w:rsid w:val="003F041C"/>
    <w:rPr>
      <w:sz w:val="16"/>
      <w:szCs w:val="16"/>
    </w:rPr>
  </w:style>
  <w:style w:type="paragraph" w:styleId="CommentText">
    <w:name w:val="annotation text"/>
    <w:basedOn w:val="Normal"/>
    <w:link w:val="CommentTextChar"/>
    <w:rsid w:val="003F041C"/>
    <w:pPr>
      <w:suppressAutoHyphens/>
      <w:spacing w:after="0" w:line="240" w:lineRule="auto"/>
    </w:pPr>
    <w:rPr>
      <w:rFonts w:ascii="Times New Roman" w:eastAsia="Times New Roman" w:hAnsi="Times New Roman"/>
      <w:sz w:val="20"/>
      <w:szCs w:val="20"/>
      <w:lang w:eastAsia="ar-SA"/>
    </w:rPr>
  </w:style>
  <w:style w:type="character" w:customStyle="1" w:styleId="CommentTextChar">
    <w:name w:val="Comment Text Char"/>
    <w:basedOn w:val="DefaultParagraphFont"/>
    <w:link w:val="CommentText"/>
    <w:rsid w:val="003F041C"/>
    <w:rPr>
      <w:rFonts w:ascii="Times New Roman" w:eastAsia="Times New Roman" w:hAnsi="Times New Roman" w:cs="Times New Roman"/>
      <w:sz w:val="20"/>
      <w:szCs w:val="20"/>
      <w:lang w:eastAsia="ar-SA"/>
    </w:rPr>
  </w:style>
  <w:style w:type="paragraph" w:styleId="Title">
    <w:name w:val="Title"/>
    <w:basedOn w:val="Normal"/>
    <w:next w:val="Normal"/>
    <w:link w:val="TitleChar"/>
    <w:uiPriority w:val="10"/>
    <w:qFormat/>
    <w:rsid w:val="00853D70"/>
    <w:pPr>
      <w:pBdr>
        <w:bottom w:val="single" w:sz="8" w:space="4" w:color="4F81BD"/>
      </w:pBdr>
      <w:spacing w:after="300" w:line="240" w:lineRule="auto"/>
      <w:contextualSpacing/>
    </w:pPr>
    <w:rPr>
      <w:rFonts w:ascii="Cambria" w:eastAsia="Times New Roman" w:hAnsi="Cambria"/>
      <w:b/>
      <w:color w:val="17365D"/>
      <w:spacing w:val="5"/>
      <w:kern w:val="28"/>
      <w:sz w:val="32"/>
      <w:szCs w:val="52"/>
    </w:rPr>
  </w:style>
  <w:style w:type="character" w:customStyle="1" w:styleId="TitleChar">
    <w:name w:val="Title Char"/>
    <w:basedOn w:val="DefaultParagraphFont"/>
    <w:link w:val="Title"/>
    <w:uiPriority w:val="10"/>
    <w:rsid w:val="00853D70"/>
    <w:rPr>
      <w:rFonts w:ascii="Cambria" w:eastAsia="Times New Roman" w:hAnsi="Cambria"/>
      <w:b/>
      <w:color w:val="17365D"/>
      <w:spacing w:val="5"/>
      <w:kern w:val="28"/>
      <w:sz w:val="32"/>
      <w:szCs w:val="52"/>
      <w:lang w:eastAsia="en-US"/>
    </w:rPr>
  </w:style>
  <w:style w:type="character" w:styleId="Strong">
    <w:name w:val="Strong"/>
    <w:basedOn w:val="DefaultParagraphFont"/>
    <w:uiPriority w:val="22"/>
    <w:qFormat/>
    <w:rsid w:val="006D0DE7"/>
    <w:rPr>
      <w:b/>
      <w:bCs/>
    </w:rPr>
  </w:style>
  <w:style w:type="character" w:styleId="Emphasis">
    <w:name w:val="Emphasis"/>
    <w:basedOn w:val="DefaultParagraphFont"/>
    <w:uiPriority w:val="20"/>
    <w:qFormat/>
    <w:rsid w:val="006D0DE7"/>
    <w:rPr>
      <w:i/>
      <w:iCs/>
    </w:rPr>
  </w:style>
  <w:style w:type="paragraph" w:styleId="Quote">
    <w:name w:val="Quote"/>
    <w:basedOn w:val="Normal"/>
    <w:next w:val="Normal"/>
    <w:link w:val="QuoteChar"/>
    <w:uiPriority w:val="29"/>
    <w:qFormat/>
    <w:rsid w:val="006D0DE7"/>
    <w:rPr>
      <w:i/>
      <w:iCs/>
      <w:color w:val="000000"/>
    </w:rPr>
  </w:style>
  <w:style w:type="character" w:customStyle="1" w:styleId="QuoteChar">
    <w:name w:val="Quote Char"/>
    <w:basedOn w:val="DefaultParagraphFont"/>
    <w:link w:val="Quote"/>
    <w:uiPriority w:val="29"/>
    <w:rsid w:val="006D0DE7"/>
    <w:rPr>
      <w:i/>
      <w:iCs/>
      <w:color w:val="000000"/>
    </w:rPr>
  </w:style>
  <w:style w:type="paragraph" w:styleId="IntenseQuote">
    <w:name w:val="Intense Quote"/>
    <w:basedOn w:val="Normal"/>
    <w:next w:val="Normal"/>
    <w:link w:val="IntenseQuoteChar"/>
    <w:uiPriority w:val="30"/>
    <w:qFormat/>
    <w:rsid w:val="006D0DE7"/>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6D0DE7"/>
    <w:rPr>
      <w:b/>
      <w:bCs/>
      <w:i/>
      <w:iCs/>
      <w:color w:val="4F81BD"/>
    </w:rPr>
  </w:style>
  <w:style w:type="character" w:styleId="SubtleEmphasis">
    <w:name w:val="Subtle Emphasis"/>
    <w:basedOn w:val="DefaultParagraphFont"/>
    <w:uiPriority w:val="19"/>
    <w:qFormat/>
    <w:rsid w:val="006D0DE7"/>
    <w:rPr>
      <w:i/>
      <w:iCs/>
      <w:color w:val="808080"/>
    </w:rPr>
  </w:style>
  <w:style w:type="character" w:styleId="IntenseEmphasis">
    <w:name w:val="Intense Emphasis"/>
    <w:basedOn w:val="DefaultParagraphFont"/>
    <w:uiPriority w:val="21"/>
    <w:qFormat/>
    <w:rsid w:val="006D0DE7"/>
    <w:rPr>
      <w:b/>
      <w:bCs/>
      <w:i/>
      <w:iCs/>
      <w:color w:val="4F81BD"/>
    </w:rPr>
  </w:style>
  <w:style w:type="character" w:styleId="SubtleReference">
    <w:name w:val="Subtle Reference"/>
    <w:basedOn w:val="DefaultParagraphFont"/>
    <w:uiPriority w:val="31"/>
    <w:qFormat/>
    <w:rsid w:val="006D0DE7"/>
    <w:rPr>
      <w:smallCaps/>
      <w:color w:val="C0504D"/>
      <w:u w:val="single"/>
    </w:rPr>
  </w:style>
  <w:style w:type="character" w:styleId="IntenseReference">
    <w:name w:val="Intense Reference"/>
    <w:basedOn w:val="DefaultParagraphFont"/>
    <w:uiPriority w:val="32"/>
    <w:qFormat/>
    <w:rsid w:val="006D0DE7"/>
    <w:rPr>
      <w:b/>
      <w:bCs/>
      <w:smallCaps/>
      <w:color w:val="C0504D"/>
      <w:spacing w:val="5"/>
      <w:u w:val="single"/>
    </w:rPr>
  </w:style>
  <w:style w:type="character" w:styleId="BookTitle">
    <w:name w:val="Book Title"/>
    <w:basedOn w:val="DefaultParagraphFont"/>
    <w:uiPriority w:val="33"/>
    <w:qFormat/>
    <w:rsid w:val="006D0DE7"/>
    <w:rPr>
      <w:b/>
      <w:bCs/>
      <w:smallCaps/>
      <w:spacing w:val="5"/>
    </w:rPr>
  </w:style>
  <w:style w:type="paragraph" w:styleId="TOCHeading">
    <w:name w:val="TOC Heading"/>
    <w:basedOn w:val="Heading1"/>
    <w:next w:val="Normal"/>
    <w:uiPriority w:val="39"/>
    <w:semiHidden/>
    <w:unhideWhenUsed/>
    <w:qFormat/>
    <w:rsid w:val="006D0DE7"/>
    <w:pPr>
      <w:outlineLvl w:val="9"/>
    </w:pPr>
  </w:style>
  <w:style w:type="paragraph" w:styleId="FootnoteText">
    <w:name w:val="footnote text"/>
    <w:basedOn w:val="Normal"/>
    <w:link w:val="FootnoteTextChar"/>
    <w:semiHidden/>
    <w:unhideWhenUsed/>
    <w:rsid w:val="001528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2804"/>
    <w:rPr>
      <w:sz w:val="20"/>
      <w:szCs w:val="20"/>
    </w:rPr>
  </w:style>
  <w:style w:type="character" w:styleId="FootnoteReference">
    <w:name w:val="footnote reference"/>
    <w:basedOn w:val="DefaultParagraphFont"/>
    <w:semiHidden/>
    <w:rsid w:val="00152804"/>
    <w:rPr>
      <w:vertAlign w:val="superscript"/>
    </w:rPr>
  </w:style>
  <w:style w:type="table" w:customStyle="1" w:styleId="LightList1">
    <w:name w:val="Light List1"/>
    <w:basedOn w:val="TableNormal"/>
    <w:uiPriority w:val="61"/>
    <w:rsid w:val="00152804"/>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61"/>
    <w:rsid w:val="00152804"/>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
    <w:name w:val="Table Head"/>
    <w:rsid w:val="00631E2E"/>
    <w:pPr>
      <w:overflowPunct w:val="0"/>
      <w:autoSpaceDE w:val="0"/>
      <w:autoSpaceDN w:val="0"/>
      <w:adjustRightInd w:val="0"/>
      <w:spacing w:before="120" w:after="40" w:line="276" w:lineRule="auto"/>
      <w:textAlignment w:val="baseline"/>
    </w:pPr>
    <w:rPr>
      <w:rFonts w:ascii="Arial" w:hAnsi="Arial"/>
      <w:b/>
      <w:noProof/>
      <w:sz w:val="22"/>
      <w:szCs w:val="22"/>
      <w:lang w:val="en-US" w:eastAsia="en-US"/>
    </w:rPr>
  </w:style>
  <w:style w:type="numbering" w:customStyle="1" w:styleId="Headings">
    <w:name w:val="Headings"/>
    <w:uiPriority w:val="99"/>
    <w:rsid w:val="005D0488"/>
    <w:pPr>
      <w:numPr>
        <w:numId w:val="21"/>
      </w:numPr>
    </w:pPr>
  </w:style>
  <w:style w:type="paragraph" w:styleId="TOC1">
    <w:name w:val="toc 1"/>
    <w:basedOn w:val="Normal"/>
    <w:next w:val="Normal"/>
    <w:autoRedefine/>
    <w:uiPriority w:val="39"/>
    <w:unhideWhenUsed/>
    <w:qFormat/>
    <w:rsid w:val="00EE4CDB"/>
    <w:pPr>
      <w:spacing w:after="0"/>
    </w:pPr>
    <w:rPr>
      <w:b/>
      <w:bCs/>
      <w:i/>
      <w:iCs/>
      <w:sz w:val="24"/>
      <w:szCs w:val="24"/>
    </w:rPr>
  </w:style>
  <w:style w:type="paragraph" w:styleId="TOC2">
    <w:name w:val="toc 2"/>
    <w:basedOn w:val="TOC1"/>
    <w:next w:val="Normal"/>
    <w:autoRedefine/>
    <w:uiPriority w:val="39"/>
    <w:unhideWhenUsed/>
    <w:qFormat/>
    <w:rsid w:val="00853D70"/>
    <w:pPr>
      <w:tabs>
        <w:tab w:val="right" w:leader="underscore" w:pos="9350"/>
      </w:tabs>
      <w:spacing w:line="240" w:lineRule="auto"/>
    </w:pPr>
    <w:rPr>
      <w:b w:val="0"/>
      <w:i w:val="0"/>
      <w:noProof/>
      <w:sz w:val="18"/>
      <w:szCs w:val="18"/>
    </w:rPr>
  </w:style>
  <w:style w:type="paragraph" w:styleId="TOC3">
    <w:name w:val="toc 3"/>
    <w:basedOn w:val="Normal"/>
    <w:next w:val="Normal"/>
    <w:autoRedefine/>
    <w:uiPriority w:val="39"/>
    <w:unhideWhenUsed/>
    <w:qFormat/>
    <w:rsid w:val="00C21BAF"/>
    <w:pPr>
      <w:spacing w:after="0"/>
      <w:ind w:left="440"/>
    </w:pPr>
    <w:rPr>
      <w:sz w:val="20"/>
      <w:szCs w:val="20"/>
    </w:rPr>
  </w:style>
  <w:style w:type="character" w:styleId="Hyperlink">
    <w:name w:val="Hyperlink"/>
    <w:basedOn w:val="DefaultParagraphFont"/>
    <w:uiPriority w:val="99"/>
    <w:unhideWhenUsed/>
    <w:rsid w:val="00C21BAF"/>
    <w:rPr>
      <w:color w:val="0000FF"/>
      <w:u w:val="single"/>
    </w:rPr>
  </w:style>
  <w:style w:type="paragraph" w:styleId="TOC4">
    <w:name w:val="toc 4"/>
    <w:basedOn w:val="Normal"/>
    <w:next w:val="Normal"/>
    <w:autoRedefine/>
    <w:uiPriority w:val="39"/>
    <w:unhideWhenUsed/>
    <w:rsid w:val="00F1195E"/>
    <w:pPr>
      <w:spacing w:after="0"/>
      <w:ind w:left="660"/>
    </w:pPr>
    <w:rPr>
      <w:sz w:val="20"/>
      <w:szCs w:val="20"/>
    </w:rPr>
  </w:style>
  <w:style w:type="paragraph" w:styleId="TOC5">
    <w:name w:val="toc 5"/>
    <w:basedOn w:val="Normal"/>
    <w:next w:val="Normal"/>
    <w:autoRedefine/>
    <w:uiPriority w:val="39"/>
    <w:unhideWhenUsed/>
    <w:rsid w:val="00F1195E"/>
    <w:pPr>
      <w:spacing w:after="0"/>
      <w:ind w:left="880"/>
    </w:pPr>
    <w:rPr>
      <w:sz w:val="20"/>
      <w:szCs w:val="20"/>
    </w:rPr>
  </w:style>
  <w:style w:type="paragraph" w:styleId="TOC6">
    <w:name w:val="toc 6"/>
    <w:basedOn w:val="Normal"/>
    <w:next w:val="Normal"/>
    <w:autoRedefine/>
    <w:uiPriority w:val="39"/>
    <w:unhideWhenUsed/>
    <w:rsid w:val="00F1195E"/>
    <w:pPr>
      <w:spacing w:after="0"/>
      <w:ind w:left="1100"/>
    </w:pPr>
    <w:rPr>
      <w:sz w:val="20"/>
      <w:szCs w:val="20"/>
    </w:rPr>
  </w:style>
  <w:style w:type="paragraph" w:styleId="TOC7">
    <w:name w:val="toc 7"/>
    <w:basedOn w:val="Normal"/>
    <w:next w:val="Normal"/>
    <w:autoRedefine/>
    <w:uiPriority w:val="39"/>
    <w:unhideWhenUsed/>
    <w:rsid w:val="00F1195E"/>
    <w:pPr>
      <w:spacing w:after="0"/>
      <w:ind w:left="1320"/>
    </w:pPr>
    <w:rPr>
      <w:sz w:val="20"/>
      <w:szCs w:val="20"/>
    </w:rPr>
  </w:style>
  <w:style w:type="paragraph" w:styleId="TOC8">
    <w:name w:val="toc 8"/>
    <w:basedOn w:val="Normal"/>
    <w:next w:val="Normal"/>
    <w:autoRedefine/>
    <w:uiPriority w:val="39"/>
    <w:unhideWhenUsed/>
    <w:rsid w:val="00F1195E"/>
    <w:pPr>
      <w:spacing w:after="0"/>
      <w:ind w:left="1540"/>
    </w:pPr>
    <w:rPr>
      <w:sz w:val="20"/>
      <w:szCs w:val="20"/>
    </w:rPr>
  </w:style>
  <w:style w:type="paragraph" w:styleId="TOC9">
    <w:name w:val="toc 9"/>
    <w:basedOn w:val="Normal"/>
    <w:next w:val="Normal"/>
    <w:autoRedefine/>
    <w:uiPriority w:val="39"/>
    <w:unhideWhenUsed/>
    <w:rsid w:val="00F1195E"/>
    <w:pPr>
      <w:spacing w:after="0"/>
      <w:ind w:left="1760"/>
    </w:pPr>
    <w:rPr>
      <w:sz w:val="20"/>
      <w:szCs w:val="20"/>
    </w:rPr>
  </w:style>
  <w:style w:type="character" w:customStyle="1" w:styleId="NoSpacingChar">
    <w:name w:val="No Spacing Char"/>
    <w:basedOn w:val="DefaultParagraphFont"/>
    <w:link w:val="NoSpacing"/>
    <w:uiPriority w:val="1"/>
    <w:rsid w:val="009E31EC"/>
    <w:rPr>
      <w:sz w:val="22"/>
      <w:szCs w:val="22"/>
      <w:lang w:val="en-CA" w:eastAsia="en-US" w:bidi="ar-SA"/>
    </w:rPr>
  </w:style>
  <w:style w:type="paragraph" w:styleId="DocumentMap">
    <w:name w:val="Document Map"/>
    <w:basedOn w:val="Normal"/>
    <w:link w:val="DocumentMapChar"/>
    <w:uiPriority w:val="99"/>
    <w:semiHidden/>
    <w:unhideWhenUsed/>
    <w:rsid w:val="003B3702"/>
    <w:rPr>
      <w:rFonts w:ascii="Tahoma" w:hAnsi="Tahoma" w:cs="Tahoma"/>
      <w:sz w:val="16"/>
      <w:szCs w:val="16"/>
    </w:rPr>
  </w:style>
  <w:style w:type="character" w:customStyle="1" w:styleId="DocumentMapChar">
    <w:name w:val="Document Map Char"/>
    <w:basedOn w:val="DefaultParagraphFont"/>
    <w:link w:val="DocumentMap"/>
    <w:uiPriority w:val="99"/>
    <w:semiHidden/>
    <w:rsid w:val="003B3702"/>
    <w:rPr>
      <w:rFonts w:ascii="Tahoma" w:hAnsi="Tahoma" w:cs="Tahoma"/>
      <w:sz w:val="16"/>
      <w:szCs w:val="16"/>
      <w:lang w:eastAsia="en-US"/>
    </w:rPr>
  </w:style>
  <w:style w:type="paragraph" w:styleId="TableofFigures">
    <w:name w:val="table of figures"/>
    <w:basedOn w:val="Normal"/>
    <w:next w:val="Normal"/>
    <w:uiPriority w:val="99"/>
    <w:semiHidden/>
    <w:unhideWhenUsed/>
    <w:rsid w:val="003B3702"/>
  </w:style>
  <w:style w:type="paragraph" w:styleId="CommentSubject">
    <w:name w:val="annotation subject"/>
    <w:basedOn w:val="CommentText"/>
    <w:next w:val="CommentText"/>
    <w:link w:val="CommentSubjectChar"/>
    <w:uiPriority w:val="99"/>
    <w:semiHidden/>
    <w:unhideWhenUsed/>
    <w:rsid w:val="005A300D"/>
    <w:pPr>
      <w:suppressAutoHyphens w:val="0"/>
      <w:spacing w:after="320"/>
    </w:pPr>
    <w:rPr>
      <w:rFonts w:ascii="Calibri" w:eastAsia="Calibri" w:hAnsi="Calibri"/>
      <w:b/>
      <w:bCs/>
      <w:lang w:eastAsia="en-US"/>
    </w:rPr>
  </w:style>
  <w:style w:type="character" w:customStyle="1" w:styleId="CommentSubjectChar">
    <w:name w:val="Comment Subject Char"/>
    <w:basedOn w:val="CommentTextChar"/>
    <w:link w:val="CommentSubject"/>
    <w:uiPriority w:val="99"/>
    <w:semiHidden/>
    <w:rsid w:val="005A300D"/>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A730D9"/>
    <w:rPr>
      <w:color w:val="800080" w:themeColor="followedHyperlink"/>
      <w:u w:val="single"/>
    </w:rPr>
  </w:style>
  <w:style w:type="paragraph" w:styleId="Revision">
    <w:name w:val="Revision"/>
    <w:hidden/>
    <w:uiPriority w:val="99"/>
    <w:semiHidden/>
    <w:rsid w:val="00A730D9"/>
    <w:rPr>
      <w:sz w:val="22"/>
      <w:szCs w:val="22"/>
      <w:lang w:eastAsia="en-US"/>
    </w:rPr>
  </w:style>
  <w:style w:type="paragraph" w:customStyle="1" w:styleId="Default">
    <w:name w:val="Default"/>
    <w:rsid w:val="009446F8"/>
    <w:pPr>
      <w:widowControl w:val="0"/>
      <w:autoSpaceDE w:val="0"/>
      <w:autoSpaceDN w:val="0"/>
      <w:adjustRightInd w:val="0"/>
    </w:pPr>
    <w:rPr>
      <w:rFonts w:ascii="Times New Roman" w:eastAsiaTheme="minorEastAsia" w:hAnsi="Times New Roman"/>
      <w:color w:val="000000"/>
      <w:sz w:val="24"/>
      <w:szCs w:val="24"/>
    </w:rPr>
  </w:style>
  <w:style w:type="paragraph" w:customStyle="1" w:styleId="CM78">
    <w:name w:val="CM78"/>
    <w:basedOn w:val="Default"/>
    <w:next w:val="Default"/>
    <w:uiPriority w:val="99"/>
    <w:rsid w:val="00A320A4"/>
    <w:rPr>
      <w:rFonts w:ascii="Helvetica" w:hAnsi="Helvetica" w:cs="Helvetica"/>
      <w:color w:val="auto"/>
    </w:rPr>
  </w:style>
  <w:style w:type="paragraph" w:customStyle="1" w:styleId="CM18">
    <w:name w:val="CM18"/>
    <w:basedOn w:val="Default"/>
    <w:next w:val="Default"/>
    <w:uiPriority w:val="99"/>
    <w:rsid w:val="00A320A4"/>
    <w:pPr>
      <w:spacing w:line="233" w:lineRule="atLeast"/>
    </w:pPr>
    <w:rPr>
      <w:rFonts w:ascii="Helvetica" w:hAnsi="Helvetica" w:cs="Helvetica"/>
      <w:color w:val="auto"/>
    </w:rPr>
  </w:style>
  <w:style w:type="paragraph" w:styleId="PlainText">
    <w:name w:val="Plain Text"/>
    <w:basedOn w:val="Normal"/>
    <w:link w:val="PlainTextChar"/>
    <w:uiPriority w:val="99"/>
    <w:semiHidden/>
    <w:unhideWhenUsed/>
    <w:rsid w:val="009413F1"/>
    <w:pPr>
      <w:spacing w:before="0" w:after="0" w:line="240" w:lineRule="auto"/>
    </w:pPr>
    <w:rPr>
      <w:rFonts w:ascii="Consolas" w:eastAsiaTheme="minorEastAsia" w:hAnsi="Consolas" w:cstheme="minorBidi"/>
      <w:sz w:val="21"/>
      <w:szCs w:val="21"/>
      <w:lang w:val="en-US" w:eastAsia="ja-JP"/>
    </w:rPr>
  </w:style>
  <w:style w:type="character" w:customStyle="1" w:styleId="PlainTextChar">
    <w:name w:val="Plain Text Char"/>
    <w:basedOn w:val="DefaultParagraphFont"/>
    <w:link w:val="PlainText"/>
    <w:uiPriority w:val="99"/>
    <w:semiHidden/>
    <w:rsid w:val="009413F1"/>
    <w:rPr>
      <w:rFonts w:ascii="Consolas" w:eastAsiaTheme="minorEastAsia" w:hAnsi="Consolas" w:cstheme="minorBidi"/>
      <w:sz w:val="21"/>
      <w:szCs w:val="2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744217">
      <w:bodyDiv w:val="1"/>
      <w:marLeft w:val="0"/>
      <w:marRight w:val="0"/>
      <w:marTop w:val="0"/>
      <w:marBottom w:val="0"/>
      <w:divBdr>
        <w:top w:val="none" w:sz="0" w:space="0" w:color="auto"/>
        <w:left w:val="none" w:sz="0" w:space="0" w:color="auto"/>
        <w:bottom w:val="none" w:sz="0" w:space="0" w:color="auto"/>
        <w:right w:val="none" w:sz="0" w:space="0" w:color="auto"/>
      </w:divBdr>
    </w:div>
    <w:div w:id="257644358">
      <w:bodyDiv w:val="1"/>
      <w:marLeft w:val="0"/>
      <w:marRight w:val="0"/>
      <w:marTop w:val="0"/>
      <w:marBottom w:val="0"/>
      <w:divBdr>
        <w:top w:val="none" w:sz="0" w:space="0" w:color="auto"/>
        <w:left w:val="none" w:sz="0" w:space="0" w:color="auto"/>
        <w:bottom w:val="none" w:sz="0" w:space="0" w:color="auto"/>
        <w:right w:val="none" w:sz="0" w:space="0" w:color="auto"/>
      </w:divBdr>
    </w:div>
    <w:div w:id="295180828">
      <w:bodyDiv w:val="1"/>
      <w:marLeft w:val="0"/>
      <w:marRight w:val="0"/>
      <w:marTop w:val="0"/>
      <w:marBottom w:val="0"/>
      <w:divBdr>
        <w:top w:val="none" w:sz="0" w:space="0" w:color="auto"/>
        <w:left w:val="none" w:sz="0" w:space="0" w:color="auto"/>
        <w:bottom w:val="none" w:sz="0" w:space="0" w:color="auto"/>
        <w:right w:val="none" w:sz="0" w:space="0" w:color="auto"/>
      </w:divBdr>
    </w:div>
    <w:div w:id="366566695">
      <w:bodyDiv w:val="1"/>
      <w:marLeft w:val="0"/>
      <w:marRight w:val="0"/>
      <w:marTop w:val="0"/>
      <w:marBottom w:val="0"/>
      <w:divBdr>
        <w:top w:val="none" w:sz="0" w:space="0" w:color="auto"/>
        <w:left w:val="none" w:sz="0" w:space="0" w:color="auto"/>
        <w:bottom w:val="none" w:sz="0" w:space="0" w:color="auto"/>
        <w:right w:val="none" w:sz="0" w:space="0" w:color="auto"/>
      </w:divBdr>
    </w:div>
    <w:div w:id="456995376">
      <w:bodyDiv w:val="1"/>
      <w:marLeft w:val="0"/>
      <w:marRight w:val="0"/>
      <w:marTop w:val="0"/>
      <w:marBottom w:val="0"/>
      <w:divBdr>
        <w:top w:val="none" w:sz="0" w:space="0" w:color="auto"/>
        <w:left w:val="none" w:sz="0" w:space="0" w:color="auto"/>
        <w:bottom w:val="none" w:sz="0" w:space="0" w:color="auto"/>
        <w:right w:val="none" w:sz="0" w:space="0" w:color="auto"/>
      </w:divBdr>
    </w:div>
    <w:div w:id="903754113">
      <w:bodyDiv w:val="1"/>
      <w:marLeft w:val="0"/>
      <w:marRight w:val="0"/>
      <w:marTop w:val="0"/>
      <w:marBottom w:val="0"/>
      <w:divBdr>
        <w:top w:val="none" w:sz="0" w:space="0" w:color="auto"/>
        <w:left w:val="none" w:sz="0" w:space="0" w:color="auto"/>
        <w:bottom w:val="none" w:sz="0" w:space="0" w:color="auto"/>
        <w:right w:val="none" w:sz="0" w:space="0" w:color="auto"/>
      </w:divBdr>
    </w:div>
    <w:div w:id="1016152056">
      <w:bodyDiv w:val="1"/>
      <w:marLeft w:val="0"/>
      <w:marRight w:val="0"/>
      <w:marTop w:val="0"/>
      <w:marBottom w:val="0"/>
      <w:divBdr>
        <w:top w:val="none" w:sz="0" w:space="0" w:color="auto"/>
        <w:left w:val="none" w:sz="0" w:space="0" w:color="auto"/>
        <w:bottom w:val="none" w:sz="0" w:space="0" w:color="auto"/>
        <w:right w:val="none" w:sz="0" w:space="0" w:color="auto"/>
      </w:divBdr>
    </w:div>
    <w:div w:id="1046369517">
      <w:bodyDiv w:val="1"/>
      <w:marLeft w:val="0"/>
      <w:marRight w:val="0"/>
      <w:marTop w:val="0"/>
      <w:marBottom w:val="0"/>
      <w:divBdr>
        <w:top w:val="none" w:sz="0" w:space="0" w:color="auto"/>
        <w:left w:val="none" w:sz="0" w:space="0" w:color="auto"/>
        <w:bottom w:val="none" w:sz="0" w:space="0" w:color="auto"/>
        <w:right w:val="none" w:sz="0" w:space="0" w:color="auto"/>
      </w:divBdr>
    </w:div>
    <w:div w:id="1100374993">
      <w:bodyDiv w:val="1"/>
      <w:marLeft w:val="240"/>
      <w:marRight w:val="720"/>
      <w:marTop w:val="240"/>
      <w:marBottom w:val="0"/>
      <w:divBdr>
        <w:top w:val="none" w:sz="0" w:space="0" w:color="auto"/>
        <w:left w:val="none" w:sz="0" w:space="0" w:color="auto"/>
        <w:bottom w:val="none" w:sz="0" w:space="0" w:color="auto"/>
        <w:right w:val="none" w:sz="0" w:space="0" w:color="auto"/>
      </w:divBdr>
      <w:divsChild>
        <w:div w:id="1043676486">
          <w:marLeft w:val="0"/>
          <w:marRight w:val="0"/>
          <w:marTop w:val="0"/>
          <w:marBottom w:val="0"/>
          <w:divBdr>
            <w:top w:val="none" w:sz="0" w:space="0" w:color="auto"/>
            <w:left w:val="none" w:sz="0" w:space="0" w:color="auto"/>
            <w:bottom w:val="none" w:sz="0" w:space="0" w:color="auto"/>
            <w:right w:val="none" w:sz="0" w:space="0" w:color="auto"/>
          </w:divBdr>
        </w:div>
      </w:divsChild>
    </w:div>
    <w:div w:id="1168055838">
      <w:bodyDiv w:val="1"/>
      <w:marLeft w:val="0"/>
      <w:marRight w:val="0"/>
      <w:marTop w:val="0"/>
      <w:marBottom w:val="0"/>
      <w:divBdr>
        <w:top w:val="none" w:sz="0" w:space="0" w:color="auto"/>
        <w:left w:val="none" w:sz="0" w:space="0" w:color="auto"/>
        <w:bottom w:val="none" w:sz="0" w:space="0" w:color="auto"/>
        <w:right w:val="none" w:sz="0" w:space="0" w:color="auto"/>
      </w:divBdr>
    </w:div>
    <w:div w:id="1171217179">
      <w:bodyDiv w:val="1"/>
      <w:marLeft w:val="0"/>
      <w:marRight w:val="0"/>
      <w:marTop w:val="0"/>
      <w:marBottom w:val="0"/>
      <w:divBdr>
        <w:top w:val="none" w:sz="0" w:space="0" w:color="auto"/>
        <w:left w:val="none" w:sz="0" w:space="0" w:color="auto"/>
        <w:bottom w:val="none" w:sz="0" w:space="0" w:color="auto"/>
        <w:right w:val="none" w:sz="0" w:space="0" w:color="auto"/>
      </w:divBdr>
    </w:div>
    <w:div w:id="1353914624">
      <w:bodyDiv w:val="1"/>
      <w:marLeft w:val="0"/>
      <w:marRight w:val="0"/>
      <w:marTop w:val="0"/>
      <w:marBottom w:val="0"/>
      <w:divBdr>
        <w:top w:val="none" w:sz="0" w:space="0" w:color="auto"/>
        <w:left w:val="none" w:sz="0" w:space="0" w:color="auto"/>
        <w:bottom w:val="none" w:sz="0" w:space="0" w:color="auto"/>
        <w:right w:val="none" w:sz="0" w:space="0" w:color="auto"/>
      </w:divBdr>
    </w:div>
    <w:div w:id="1381394801">
      <w:bodyDiv w:val="1"/>
      <w:marLeft w:val="0"/>
      <w:marRight w:val="0"/>
      <w:marTop w:val="0"/>
      <w:marBottom w:val="0"/>
      <w:divBdr>
        <w:top w:val="none" w:sz="0" w:space="0" w:color="auto"/>
        <w:left w:val="none" w:sz="0" w:space="0" w:color="auto"/>
        <w:bottom w:val="none" w:sz="0" w:space="0" w:color="auto"/>
        <w:right w:val="none" w:sz="0" w:space="0" w:color="auto"/>
      </w:divBdr>
    </w:div>
    <w:div w:id="1449927890">
      <w:bodyDiv w:val="1"/>
      <w:marLeft w:val="0"/>
      <w:marRight w:val="0"/>
      <w:marTop w:val="0"/>
      <w:marBottom w:val="0"/>
      <w:divBdr>
        <w:top w:val="none" w:sz="0" w:space="0" w:color="auto"/>
        <w:left w:val="none" w:sz="0" w:space="0" w:color="auto"/>
        <w:bottom w:val="none" w:sz="0" w:space="0" w:color="auto"/>
        <w:right w:val="none" w:sz="0" w:space="0" w:color="auto"/>
      </w:divBdr>
    </w:div>
    <w:div w:id="1527720626">
      <w:bodyDiv w:val="1"/>
      <w:marLeft w:val="0"/>
      <w:marRight w:val="0"/>
      <w:marTop w:val="0"/>
      <w:marBottom w:val="0"/>
      <w:divBdr>
        <w:top w:val="none" w:sz="0" w:space="0" w:color="auto"/>
        <w:left w:val="none" w:sz="0" w:space="0" w:color="auto"/>
        <w:bottom w:val="none" w:sz="0" w:space="0" w:color="auto"/>
        <w:right w:val="none" w:sz="0" w:space="0" w:color="auto"/>
      </w:divBdr>
    </w:div>
    <w:div w:id="1539850613">
      <w:bodyDiv w:val="1"/>
      <w:marLeft w:val="0"/>
      <w:marRight w:val="0"/>
      <w:marTop w:val="0"/>
      <w:marBottom w:val="0"/>
      <w:divBdr>
        <w:top w:val="none" w:sz="0" w:space="0" w:color="auto"/>
        <w:left w:val="none" w:sz="0" w:space="0" w:color="auto"/>
        <w:bottom w:val="none" w:sz="0" w:space="0" w:color="auto"/>
        <w:right w:val="none" w:sz="0" w:space="0" w:color="auto"/>
      </w:divBdr>
    </w:div>
    <w:div w:id="1577594865">
      <w:bodyDiv w:val="1"/>
      <w:marLeft w:val="0"/>
      <w:marRight w:val="0"/>
      <w:marTop w:val="0"/>
      <w:marBottom w:val="0"/>
      <w:divBdr>
        <w:top w:val="none" w:sz="0" w:space="0" w:color="auto"/>
        <w:left w:val="none" w:sz="0" w:space="0" w:color="auto"/>
        <w:bottom w:val="none" w:sz="0" w:space="0" w:color="auto"/>
        <w:right w:val="none" w:sz="0" w:space="0" w:color="auto"/>
      </w:divBdr>
    </w:div>
    <w:div w:id="1841115569">
      <w:bodyDiv w:val="1"/>
      <w:marLeft w:val="0"/>
      <w:marRight w:val="0"/>
      <w:marTop w:val="0"/>
      <w:marBottom w:val="0"/>
      <w:divBdr>
        <w:top w:val="none" w:sz="0" w:space="0" w:color="auto"/>
        <w:left w:val="none" w:sz="0" w:space="0" w:color="auto"/>
        <w:bottom w:val="none" w:sz="0" w:space="0" w:color="auto"/>
        <w:right w:val="none" w:sz="0" w:space="0" w:color="auto"/>
      </w:divBdr>
    </w:div>
    <w:div w:id="1900625770">
      <w:bodyDiv w:val="1"/>
      <w:marLeft w:val="0"/>
      <w:marRight w:val="0"/>
      <w:marTop w:val="0"/>
      <w:marBottom w:val="0"/>
      <w:divBdr>
        <w:top w:val="none" w:sz="0" w:space="0" w:color="auto"/>
        <w:left w:val="none" w:sz="0" w:space="0" w:color="auto"/>
        <w:bottom w:val="none" w:sz="0" w:space="0" w:color="auto"/>
        <w:right w:val="none" w:sz="0" w:space="0" w:color="auto"/>
      </w:divBdr>
    </w:div>
    <w:div w:id="205129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image" Target="media/image4.pn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oleObject" Target="embeddings/oleObject1.bin"/></Relationships>
</file>

<file path=word/_rels/footnotes.xml.rels><?xml version="1.0" encoding="UTF-8" standalone="yes"?>
<Relationships xmlns="http://schemas.openxmlformats.org/package/2006/relationships"><Relationship Id="rId1" Type="http://schemas.openxmlformats.org/officeDocument/2006/relationships/hyperlink" Target="https://maps.forsite.ca/bml_infosh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876D3-3CC3-4E3E-884F-589D0423B2AE}">
  <ds:schemaRefs>
    <ds:schemaRef ds:uri="http://schemas.openxmlformats.org/officeDocument/2006/bibliography"/>
  </ds:schemaRefs>
</ds:datastoreItem>
</file>

<file path=customXml/itemProps2.xml><?xml version="1.0" encoding="utf-8"?>
<ds:datastoreItem xmlns:ds="http://schemas.openxmlformats.org/officeDocument/2006/customXml" ds:itemID="{2AE99F02-74E0-41BE-82A1-5F65C650617A}">
  <ds:schemaRefs>
    <ds:schemaRef ds:uri="http://schemas.openxmlformats.org/officeDocument/2006/bibliography"/>
  </ds:schemaRefs>
</ds:datastoreItem>
</file>

<file path=customXml/itemProps3.xml><?xml version="1.0" encoding="utf-8"?>
<ds:datastoreItem xmlns:ds="http://schemas.openxmlformats.org/officeDocument/2006/customXml" ds:itemID="{355BEF59-9BAF-465A-BBBB-6E6BB24B5506}">
  <ds:schemaRefs>
    <ds:schemaRef ds:uri="http://schemas.openxmlformats.org/officeDocument/2006/bibliography"/>
  </ds:schemaRefs>
</ds:datastoreItem>
</file>

<file path=customXml/itemProps4.xml><?xml version="1.0" encoding="utf-8"?>
<ds:datastoreItem xmlns:ds="http://schemas.openxmlformats.org/officeDocument/2006/customXml" ds:itemID="{A2D3BD4E-75F8-4684-ACC8-A30816C20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9823</TotalTime>
  <Pages>59</Pages>
  <Words>13634</Words>
  <Characters>77714</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Forest Stewardship Plan</vt:lpstr>
    </vt:vector>
  </TitlesOfParts>
  <Company>Province of British Columbia</Company>
  <LinksUpToDate>false</LinksUpToDate>
  <CharactersWithSpaces>91166</CharactersWithSpaces>
  <SharedDoc>false</SharedDoc>
  <HLinks>
    <vt:vector size="390" baseType="variant">
      <vt:variant>
        <vt:i4>2031666</vt:i4>
      </vt:variant>
      <vt:variant>
        <vt:i4>389</vt:i4>
      </vt:variant>
      <vt:variant>
        <vt:i4>0</vt:i4>
      </vt:variant>
      <vt:variant>
        <vt:i4>5</vt:i4>
      </vt:variant>
      <vt:variant>
        <vt:lpwstr/>
      </vt:variant>
      <vt:variant>
        <vt:lpwstr>_Toc293323119</vt:lpwstr>
      </vt:variant>
      <vt:variant>
        <vt:i4>2031666</vt:i4>
      </vt:variant>
      <vt:variant>
        <vt:i4>383</vt:i4>
      </vt:variant>
      <vt:variant>
        <vt:i4>0</vt:i4>
      </vt:variant>
      <vt:variant>
        <vt:i4>5</vt:i4>
      </vt:variant>
      <vt:variant>
        <vt:lpwstr/>
      </vt:variant>
      <vt:variant>
        <vt:lpwstr>_Toc293323118</vt:lpwstr>
      </vt:variant>
      <vt:variant>
        <vt:i4>2031666</vt:i4>
      </vt:variant>
      <vt:variant>
        <vt:i4>377</vt:i4>
      </vt:variant>
      <vt:variant>
        <vt:i4>0</vt:i4>
      </vt:variant>
      <vt:variant>
        <vt:i4>5</vt:i4>
      </vt:variant>
      <vt:variant>
        <vt:lpwstr/>
      </vt:variant>
      <vt:variant>
        <vt:lpwstr>_Toc293323117</vt:lpwstr>
      </vt:variant>
      <vt:variant>
        <vt:i4>2031666</vt:i4>
      </vt:variant>
      <vt:variant>
        <vt:i4>371</vt:i4>
      </vt:variant>
      <vt:variant>
        <vt:i4>0</vt:i4>
      </vt:variant>
      <vt:variant>
        <vt:i4>5</vt:i4>
      </vt:variant>
      <vt:variant>
        <vt:lpwstr/>
      </vt:variant>
      <vt:variant>
        <vt:lpwstr>_Toc293323116</vt:lpwstr>
      </vt:variant>
      <vt:variant>
        <vt:i4>2031666</vt:i4>
      </vt:variant>
      <vt:variant>
        <vt:i4>365</vt:i4>
      </vt:variant>
      <vt:variant>
        <vt:i4>0</vt:i4>
      </vt:variant>
      <vt:variant>
        <vt:i4>5</vt:i4>
      </vt:variant>
      <vt:variant>
        <vt:lpwstr/>
      </vt:variant>
      <vt:variant>
        <vt:lpwstr>_Toc293323115</vt:lpwstr>
      </vt:variant>
      <vt:variant>
        <vt:i4>2031666</vt:i4>
      </vt:variant>
      <vt:variant>
        <vt:i4>359</vt:i4>
      </vt:variant>
      <vt:variant>
        <vt:i4>0</vt:i4>
      </vt:variant>
      <vt:variant>
        <vt:i4>5</vt:i4>
      </vt:variant>
      <vt:variant>
        <vt:lpwstr/>
      </vt:variant>
      <vt:variant>
        <vt:lpwstr>_Toc293323114</vt:lpwstr>
      </vt:variant>
      <vt:variant>
        <vt:i4>2031666</vt:i4>
      </vt:variant>
      <vt:variant>
        <vt:i4>353</vt:i4>
      </vt:variant>
      <vt:variant>
        <vt:i4>0</vt:i4>
      </vt:variant>
      <vt:variant>
        <vt:i4>5</vt:i4>
      </vt:variant>
      <vt:variant>
        <vt:lpwstr/>
      </vt:variant>
      <vt:variant>
        <vt:lpwstr>_Toc293323113</vt:lpwstr>
      </vt:variant>
      <vt:variant>
        <vt:i4>2031666</vt:i4>
      </vt:variant>
      <vt:variant>
        <vt:i4>347</vt:i4>
      </vt:variant>
      <vt:variant>
        <vt:i4>0</vt:i4>
      </vt:variant>
      <vt:variant>
        <vt:i4>5</vt:i4>
      </vt:variant>
      <vt:variant>
        <vt:lpwstr/>
      </vt:variant>
      <vt:variant>
        <vt:lpwstr>_Toc293323112</vt:lpwstr>
      </vt:variant>
      <vt:variant>
        <vt:i4>2031666</vt:i4>
      </vt:variant>
      <vt:variant>
        <vt:i4>341</vt:i4>
      </vt:variant>
      <vt:variant>
        <vt:i4>0</vt:i4>
      </vt:variant>
      <vt:variant>
        <vt:i4>5</vt:i4>
      </vt:variant>
      <vt:variant>
        <vt:lpwstr/>
      </vt:variant>
      <vt:variant>
        <vt:lpwstr>_Toc293323111</vt:lpwstr>
      </vt:variant>
      <vt:variant>
        <vt:i4>2031666</vt:i4>
      </vt:variant>
      <vt:variant>
        <vt:i4>335</vt:i4>
      </vt:variant>
      <vt:variant>
        <vt:i4>0</vt:i4>
      </vt:variant>
      <vt:variant>
        <vt:i4>5</vt:i4>
      </vt:variant>
      <vt:variant>
        <vt:lpwstr/>
      </vt:variant>
      <vt:variant>
        <vt:lpwstr>_Toc293323110</vt:lpwstr>
      </vt:variant>
      <vt:variant>
        <vt:i4>1966130</vt:i4>
      </vt:variant>
      <vt:variant>
        <vt:i4>329</vt:i4>
      </vt:variant>
      <vt:variant>
        <vt:i4>0</vt:i4>
      </vt:variant>
      <vt:variant>
        <vt:i4>5</vt:i4>
      </vt:variant>
      <vt:variant>
        <vt:lpwstr/>
      </vt:variant>
      <vt:variant>
        <vt:lpwstr>_Toc293323109</vt:lpwstr>
      </vt:variant>
      <vt:variant>
        <vt:i4>1966130</vt:i4>
      </vt:variant>
      <vt:variant>
        <vt:i4>323</vt:i4>
      </vt:variant>
      <vt:variant>
        <vt:i4>0</vt:i4>
      </vt:variant>
      <vt:variant>
        <vt:i4>5</vt:i4>
      </vt:variant>
      <vt:variant>
        <vt:lpwstr/>
      </vt:variant>
      <vt:variant>
        <vt:lpwstr>_Toc293323108</vt:lpwstr>
      </vt:variant>
      <vt:variant>
        <vt:i4>1966130</vt:i4>
      </vt:variant>
      <vt:variant>
        <vt:i4>317</vt:i4>
      </vt:variant>
      <vt:variant>
        <vt:i4>0</vt:i4>
      </vt:variant>
      <vt:variant>
        <vt:i4>5</vt:i4>
      </vt:variant>
      <vt:variant>
        <vt:lpwstr/>
      </vt:variant>
      <vt:variant>
        <vt:lpwstr>_Toc293323107</vt:lpwstr>
      </vt:variant>
      <vt:variant>
        <vt:i4>1966130</vt:i4>
      </vt:variant>
      <vt:variant>
        <vt:i4>311</vt:i4>
      </vt:variant>
      <vt:variant>
        <vt:i4>0</vt:i4>
      </vt:variant>
      <vt:variant>
        <vt:i4>5</vt:i4>
      </vt:variant>
      <vt:variant>
        <vt:lpwstr/>
      </vt:variant>
      <vt:variant>
        <vt:lpwstr>_Toc293323106</vt:lpwstr>
      </vt:variant>
      <vt:variant>
        <vt:i4>1966130</vt:i4>
      </vt:variant>
      <vt:variant>
        <vt:i4>305</vt:i4>
      </vt:variant>
      <vt:variant>
        <vt:i4>0</vt:i4>
      </vt:variant>
      <vt:variant>
        <vt:i4>5</vt:i4>
      </vt:variant>
      <vt:variant>
        <vt:lpwstr/>
      </vt:variant>
      <vt:variant>
        <vt:lpwstr>_Toc293323105</vt:lpwstr>
      </vt:variant>
      <vt:variant>
        <vt:i4>1966130</vt:i4>
      </vt:variant>
      <vt:variant>
        <vt:i4>299</vt:i4>
      </vt:variant>
      <vt:variant>
        <vt:i4>0</vt:i4>
      </vt:variant>
      <vt:variant>
        <vt:i4>5</vt:i4>
      </vt:variant>
      <vt:variant>
        <vt:lpwstr/>
      </vt:variant>
      <vt:variant>
        <vt:lpwstr>_Toc293323104</vt:lpwstr>
      </vt:variant>
      <vt:variant>
        <vt:i4>1966130</vt:i4>
      </vt:variant>
      <vt:variant>
        <vt:i4>293</vt:i4>
      </vt:variant>
      <vt:variant>
        <vt:i4>0</vt:i4>
      </vt:variant>
      <vt:variant>
        <vt:i4>5</vt:i4>
      </vt:variant>
      <vt:variant>
        <vt:lpwstr/>
      </vt:variant>
      <vt:variant>
        <vt:lpwstr>_Toc293323103</vt:lpwstr>
      </vt:variant>
      <vt:variant>
        <vt:i4>1769525</vt:i4>
      </vt:variant>
      <vt:variant>
        <vt:i4>284</vt:i4>
      </vt:variant>
      <vt:variant>
        <vt:i4>0</vt:i4>
      </vt:variant>
      <vt:variant>
        <vt:i4>5</vt:i4>
      </vt:variant>
      <vt:variant>
        <vt:lpwstr/>
      </vt:variant>
      <vt:variant>
        <vt:lpwstr>_Toc293321670</vt:lpwstr>
      </vt:variant>
      <vt:variant>
        <vt:i4>1703989</vt:i4>
      </vt:variant>
      <vt:variant>
        <vt:i4>278</vt:i4>
      </vt:variant>
      <vt:variant>
        <vt:i4>0</vt:i4>
      </vt:variant>
      <vt:variant>
        <vt:i4>5</vt:i4>
      </vt:variant>
      <vt:variant>
        <vt:lpwstr/>
      </vt:variant>
      <vt:variant>
        <vt:lpwstr>_Toc293321669</vt:lpwstr>
      </vt:variant>
      <vt:variant>
        <vt:i4>1703989</vt:i4>
      </vt:variant>
      <vt:variant>
        <vt:i4>272</vt:i4>
      </vt:variant>
      <vt:variant>
        <vt:i4>0</vt:i4>
      </vt:variant>
      <vt:variant>
        <vt:i4>5</vt:i4>
      </vt:variant>
      <vt:variant>
        <vt:lpwstr/>
      </vt:variant>
      <vt:variant>
        <vt:lpwstr>_Toc293321668</vt:lpwstr>
      </vt:variant>
      <vt:variant>
        <vt:i4>1703989</vt:i4>
      </vt:variant>
      <vt:variant>
        <vt:i4>266</vt:i4>
      </vt:variant>
      <vt:variant>
        <vt:i4>0</vt:i4>
      </vt:variant>
      <vt:variant>
        <vt:i4>5</vt:i4>
      </vt:variant>
      <vt:variant>
        <vt:lpwstr/>
      </vt:variant>
      <vt:variant>
        <vt:lpwstr>_Toc293321667</vt:lpwstr>
      </vt:variant>
      <vt:variant>
        <vt:i4>1703989</vt:i4>
      </vt:variant>
      <vt:variant>
        <vt:i4>260</vt:i4>
      </vt:variant>
      <vt:variant>
        <vt:i4>0</vt:i4>
      </vt:variant>
      <vt:variant>
        <vt:i4>5</vt:i4>
      </vt:variant>
      <vt:variant>
        <vt:lpwstr/>
      </vt:variant>
      <vt:variant>
        <vt:lpwstr>_Toc293321666</vt:lpwstr>
      </vt:variant>
      <vt:variant>
        <vt:i4>1703989</vt:i4>
      </vt:variant>
      <vt:variant>
        <vt:i4>254</vt:i4>
      </vt:variant>
      <vt:variant>
        <vt:i4>0</vt:i4>
      </vt:variant>
      <vt:variant>
        <vt:i4>5</vt:i4>
      </vt:variant>
      <vt:variant>
        <vt:lpwstr/>
      </vt:variant>
      <vt:variant>
        <vt:lpwstr>_Toc293321665</vt:lpwstr>
      </vt:variant>
      <vt:variant>
        <vt:i4>1703989</vt:i4>
      </vt:variant>
      <vt:variant>
        <vt:i4>248</vt:i4>
      </vt:variant>
      <vt:variant>
        <vt:i4>0</vt:i4>
      </vt:variant>
      <vt:variant>
        <vt:i4>5</vt:i4>
      </vt:variant>
      <vt:variant>
        <vt:lpwstr/>
      </vt:variant>
      <vt:variant>
        <vt:lpwstr>_Toc293321664</vt:lpwstr>
      </vt:variant>
      <vt:variant>
        <vt:i4>1703989</vt:i4>
      </vt:variant>
      <vt:variant>
        <vt:i4>242</vt:i4>
      </vt:variant>
      <vt:variant>
        <vt:i4>0</vt:i4>
      </vt:variant>
      <vt:variant>
        <vt:i4>5</vt:i4>
      </vt:variant>
      <vt:variant>
        <vt:lpwstr/>
      </vt:variant>
      <vt:variant>
        <vt:lpwstr>_Toc293321663</vt:lpwstr>
      </vt:variant>
      <vt:variant>
        <vt:i4>1703989</vt:i4>
      </vt:variant>
      <vt:variant>
        <vt:i4>236</vt:i4>
      </vt:variant>
      <vt:variant>
        <vt:i4>0</vt:i4>
      </vt:variant>
      <vt:variant>
        <vt:i4>5</vt:i4>
      </vt:variant>
      <vt:variant>
        <vt:lpwstr/>
      </vt:variant>
      <vt:variant>
        <vt:lpwstr>_Toc293321662</vt:lpwstr>
      </vt:variant>
      <vt:variant>
        <vt:i4>1703989</vt:i4>
      </vt:variant>
      <vt:variant>
        <vt:i4>230</vt:i4>
      </vt:variant>
      <vt:variant>
        <vt:i4>0</vt:i4>
      </vt:variant>
      <vt:variant>
        <vt:i4>5</vt:i4>
      </vt:variant>
      <vt:variant>
        <vt:lpwstr/>
      </vt:variant>
      <vt:variant>
        <vt:lpwstr>_Toc293321661</vt:lpwstr>
      </vt:variant>
      <vt:variant>
        <vt:i4>1703989</vt:i4>
      </vt:variant>
      <vt:variant>
        <vt:i4>224</vt:i4>
      </vt:variant>
      <vt:variant>
        <vt:i4>0</vt:i4>
      </vt:variant>
      <vt:variant>
        <vt:i4>5</vt:i4>
      </vt:variant>
      <vt:variant>
        <vt:lpwstr/>
      </vt:variant>
      <vt:variant>
        <vt:lpwstr>_Toc293321660</vt:lpwstr>
      </vt:variant>
      <vt:variant>
        <vt:i4>1638453</vt:i4>
      </vt:variant>
      <vt:variant>
        <vt:i4>218</vt:i4>
      </vt:variant>
      <vt:variant>
        <vt:i4>0</vt:i4>
      </vt:variant>
      <vt:variant>
        <vt:i4>5</vt:i4>
      </vt:variant>
      <vt:variant>
        <vt:lpwstr/>
      </vt:variant>
      <vt:variant>
        <vt:lpwstr>_Toc293321659</vt:lpwstr>
      </vt:variant>
      <vt:variant>
        <vt:i4>1638453</vt:i4>
      </vt:variant>
      <vt:variant>
        <vt:i4>212</vt:i4>
      </vt:variant>
      <vt:variant>
        <vt:i4>0</vt:i4>
      </vt:variant>
      <vt:variant>
        <vt:i4>5</vt:i4>
      </vt:variant>
      <vt:variant>
        <vt:lpwstr/>
      </vt:variant>
      <vt:variant>
        <vt:lpwstr>_Toc293321658</vt:lpwstr>
      </vt:variant>
      <vt:variant>
        <vt:i4>1638453</vt:i4>
      </vt:variant>
      <vt:variant>
        <vt:i4>206</vt:i4>
      </vt:variant>
      <vt:variant>
        <vt:i4>0</vt:i4>
      </vt:variant>
      <vt:variant>
        <vt:i4>5</vt:i4>
      </vt:variant>
      <vt:variant>
        <vt:lpwstr/>
      </vt:variant>
      <vt:variant>
        <vt:lpwstr>_Toc293321657</vt:lpwstr>
      </vt:variant>
      <vt:variant>
        <vt:i4>1638453</vt:i4>
      </vt:variant>
      <vt:variant>
        <vt:i4>200</vt:i4>
      </vt:variant>
      <vt:variant>
        <vt:i4>0</vt:i4>
      </vt:variant>
      <vt:variant>
        <vt:i4>5</vt:i4>
      </vt:variant>
      <vt:variant>
        <vt:lpwstr/>
      </vt:variant>
      <vt:variant>
        <vt:lpwstr>_Toc293321656</vt:lpwstr>
      </vt:variant>
      <vt:variant>
        <vt:i4>1638453</vt:i4>
      </vt:variant>
      <vt:variant>
        <vt:i4>194</vt:i4>
      </vt:variant>
      <vt:variant>
        <vt:i4>0</vt:i4>
      </vt:variant>
      <vt:variant>
        <vt:i4>5</vt:i4>
      </vt:variant>
      <vt:variant>
        <vt:lpwstr/>
      </vt:variant>
      <vt:variant>
        <vt:lpwstr>_Toc293321655</vt:lpwstr>
      </vt:variant>
      <vt:variant>
        <vt:i4>1638453</vt:i4>
      </vt:variant>
      <vt:variant>
        <vt:i4>188</vt:i4>
      </vt:variant>
      <vt:variant>
        <vt:i4>0</vt:i4>
      </vt:variant>
      <vt:variant>
        <vt:i4>5</vt:i4>
      </vt:variant>
      <vt:variant>
        <vt:lpwstr/>
      </vt:variant>
      <vt:variant>
        <vt:lpwstr>_Toc293321654</vt:lpwstr>
      </vt:variant>
      <vt:variant>
        <vt:i4>1638453</vt:i4>
      </vt:variant>
      <vt:variant>
        <vt:i4>182</vt:i4>
      </vt:variant>
      <vt:variant>
        <vt:i4>0</vt:i4>
      </vt:variant>
      <vt:variant>
        <vt:i4>5</vt:i4>
      </vt:variant>
      <vt:variant>
        <vt:lpwstr/>
      </vt:variant>
      <vt:variant>
        <vt:lpwstr>_Toc293321653</vt:lpwstr>
      </vt:variant>
      <vt:variant>
        <vt:i4>1638453</vt:i4>
      </vt:variant>
      <vt:variant>
        <vt:i4>176</vt:i4>
      </vt:variant>
      <vt:variant>
        <vt:i4>0</vt:i4>
      </vt:variant>
      <vt:variant>
        <vt:i4>5</vt:i4>
      </vt:variant>
      <vt:variant>
        <vt:lpwstr/>
      </vt:variant>
      <vt:variant>
        <vt:lpwstr>_Toc293321652</vt:lpwstr>
      </vt:variant>
      <vt:variant>
        <vt:i4>1638453</vt:i4>
      </vt:variant>
      <vt:variant>
        <vt:i4>170</vt:i4>
      </vt:variant>
      <vt:variant>
        <vt:i4>0</vt:i4>
      </vt:variant>
      <vt:variant>
        <vt:i4>5</vt:i4>
      </vt:variant>
      <vt:variant>
        <vt:lpwstr/>
      </vt:variant>
      <vt:variant>
        <vt:lpwstr>_Toc293321651</vt:lpwstr>
      </vt:variant>
      <vt:variant>
        <vt:i4>1638453</vt:i4>
      </vt:variant>
      <vt:variant>
        <vt:i4>164</vt:i4>
      </vt:variant>
      <vt:variant>
        <vt:i4>0</vt:i4>
      </vt:variant>
      <vt:variant>
        <vt:i4>5</vt:i4>
      </vt:variant>
      <vt:variant>
        <vt:lpwstr/>
      </vt:variant>
      <vt:variant>
        <vt:lpwstr>_Toc293321650</vt:lpwstr>
      </vt:variant>
      <vt:variant>
        <vt:i4>1572917</vt:i4>
      </vt:variant>
      <vt:variant>
        <vt:i4>158</vt:i4>
      </vt:variant>
      <vt:variant>
        <vt:i4>0</vt:i4>
      </vt:variant>
      <vt:variant>
        <vt:i4>5</vt:i4>
      </vt:variant>
      <vt:variant>
        <vt:lpwstr/>
      </vt:variant>
      <vt:variant>
        <vt:lpwstr>_Toc293321649</vt:lpwstr>
      </vt:variant>
      <vt:variant>
        <vt:i4>1572917</vt:i4>
      </vt:variant>
      <vt:variant>
        <vt:i4>152</vt:i4>
      </vt:variant>
      <vt:variant>
        <vt:i4>0</vt:i4>
      </vt:variant>
      <vt:variant>
        <vt:i4>5</vt:i4>
      </vt:variant>
      <vt:variant>
        <vt:lpwstr/>
      </vt:variant>
      <vt:variant>
        <vt:lpwstr>_Toc293321648</vt:lpwstr>
      </vt:variant>
      <vt:variant>
        <vt:i4>1572917</vt:i4>
      </vt:variant>
      <vt:variant>
        <vt:i4>146</vt:i4>
      </vt:variant>
      <vt:variant>
        <vt:i4>0</vt:i4>
      </vt:variant>
      <vt:variant>
        <vt:i4>5</vt:i4>
      </vt:variant>
      <vt:variant>
        <vt:lpwstr/>
      </vt:variant>
      <vt:variant>
        <vt:lpwstr>_Toc293321647</vt:lpwstr>
      </vt:variant>
      <vt:variant>
        <vt:i4>1572917</vt:i4>
      </vt:variant>
      <vt:variant>
        <vt:i4>140</vt:i4>
      </vt:variant>
      <vt:variant>
        <vt:i4>0</vt:i4>
      </vt:variant>
      <vt:variant>
        <vt:i4>5</vt:i4>
      </vt:variant>
      <vt:variant>
        <vt:lpwstr/>
      </vt:variant>
      <vt:variant>
        <vt:lpwstr>_Toc293321646</vt:lpwstr>
      </vt:variant>
      <vt:variant>
        <vt:i4>1572917</vt:i4>
      </vt:variant>
      <vt:variant>
        <vt:i4>134</vt:i4>
      </vt:variant>
      <vt:variant>
        <vt:i4>0</vt:i4>
      </vt:variant>
      <vt:variant>
        <vt:i4>5</vt:i4>
      </vt:variant>
      <vt:variant>
        <vt:lpwstr/>
      </vt:variant>
      <vt:variant>
        <vt:lpwstr>_Toc293321645</vt:lpwstr>
      </vt:variant>
      <vt:variant>
        <vt:i4>1572917</vt:i4>
      </vt:variant>
      <vt:variant>
        <vt:i4>128</vt:i4>
      </vt:variant>
      <vt:variant>
        <vt:i4>0</vt:i4>
      </vt:variant>
      <vt:variant>
        <vt:i4>5</vt:i4>
      </vt:variant>
      <vt:variant>
        <vt:lpwstr/>
      </vt:variant>
      <vt:variant>
        <vt:lpwstr>_Toc293321644</vt:lpwstr>
      </vt:variant>
      <vt:variant>
        <vt:i4>1572917</vt:i4>
      </vt:variant>
      <vt:variant>
        <vt:i4>122</vt:i4>
      </vt:variant>
      <vt:variant>
        <vt:i4>0</vt:i4>
      </vt:variant>
      <vt:variant>
        <vt:i4>5</vt:i4>
      </vt:variant>
      <vt:variant>
        <vt:lpwstr/>
      </vt:variant>
      <vt:variant>
        <vt:lpwstr>_Toc293321643</vt:lpwstr>
      </vt:variant>
      <vt:variant>
        <vt:i4>1572917</vt:i4>
      </vt:variant>
      <vt:variant>
        <vt:i4>116</vt:i4>
      </vt:variant>
      <vt:variant>
        <vt:i4>0</vt:i4>
      </vt:variant>
      <vt:variant>
        <vt:i4>5</vt:i4>
      </vt:variant>
      <vt:variant>
        <vt:lpwstr/>
      </vt:variant>
      <vt:variant>
        <vt:lpwstr>_Toc293321642</vt:lpwstr>
      </vt:variant>
      <vt:variant>
        <vt:i4>1572917</vt:i4>
      </vt:variant>
      <vt:variant>
        <vt:i4>110</vt:i4>
      </vt:variant>
      <vt:variant>
        <vt:i4>0</vt:i4>
      </vt:variant>
      <vt:variant>
        <vt:i4>5</vt:i4>
      </vt:variant>
      <vt:variant>
        <vt:lpwstr/>
      </vt:variant>
      <vt:variant>
        <vt:lpwstr>_Toc293321641</vt:lpwstr>
      </vt:variant>
      <vt:variant>
        <vt:i4>1572917</vt:i4>
      </vt:variant>
      <vt:variant>
        <vt:i4>104</vt:i4>
      </vt:variant>
      <vt:variant>
        <vt:i4>0</vt:i4>
      </vt:variant>
      <vt:variant>
        <vt:i4>5</vt:i4>
      </vt:variant>
      <vt:variant>
        <vt:lpwstr/>
      </vt:variant>
      <vt:variant>
        <vt:lpwstr>_Toc293321640</vt:lpwstr>
      </vt:variant>
      <vt:variant>
        <vt:i4>2031669</vt:i4>
      </vt:variant>
      <vt:variant>
        <vt:i4>98</vt:i4>
      </vt:variant>
      <vt:variant>
        <vt:i4>0</vt:i4>
      </vt:variant>
      <vt:variant>
        <vt:i4>5</vt:i4>
      </vt:variant>
      <vt:variant>
        <vt:lpwstr/>
      </vt:variant>
      <vt:variant>
        <vt:lpwstr>_Toc293321639</vt:lpwstr>
      </vt:variant>
      <vt:variant>
        <vt:i4>2031669</vt:i4>
      </vt:variant>
      <vt:variant>
        <vt:i4>92</vt:i4>
      </vt:variant>
      <vt:variant>
        <vt:i4>0</vt:i4>
      </vt:variant>
      <vt:variant>
        <vt:i4>5</vt:i4>
      </vt:variant>
      <vt:variant>
        <vt:lpwstr/>
      </vt:variant>
      <vt:variant>
        <vt:lpwstr>_Toc293321638</vt:lpwstr>
      </vt:variant>
      <vt:variant>
        <vt:i4>2031669</vt:i4>
      </vt:variant>
      <vt:variant>
        <vt:i4>86</vt:i4>
      </vt:variant>
      <vt:variant>
        <vt:i4>0</vt:i4>
      </vt:variant>
      <vt:variant>
        <vt:i4>5</vt:i4>
      </vt:variant>
      <vt:variant>
        <vt:lpwstr/>
      </vt:variant>
      <vt:variant>
        <vt:lpwstr>_Toc293321637</vt:lpwstr>
      </vt:variant>
      <vt:variant>
        <vt:i4>2031669</vt:i4>
      </vt:variant>
      <vt:variant>
        <vt:i4>80</vt:i4>
      </vt:variant>
      <vt:variant>
        <vt:i4>0</vt:i4>
      </vt:variant>
      <vt:variant>
        <vt:i4>5</vt:i4>
      </vt:variant>
      <vt:variant>
        <vt:lpwstr/>
      </vt:variant>
      <vt:variant>
        <vt:lpwstr>_Toc293321636</vt:lpwstr>
      </vt:variant>
      <vt:variant>
        <vt:i4>2031669</vt:i4>
      </vt:variant>
      <vt:variant>
        <vt:i4>74</vt:i4>
      </vt:variant>
      <vt:variant>
        <vt:i4>0</vt:i4>
      </vt:variant>
      <vt:variant>
        <vt:i4>5</vt:i4>
      </vt:variant>
      <vt:variant>
        <vt:lpwstr/>
      </vt:variant>
      <vt:variant>
        <vt:lpwstr>_Toc293321635</vt:lpwstr>
      </vt:variant>
      <vt:variant>
        <vt:i4>2031669</vt:i4>
      </vt:variant>
      <vt:variant>
        <vt:i4>68</vt:i4>
      </vt:variant>
      <vt:variant>
        <vt:i4>0</vt:i4>
      </vt:variant>
      <vt:variant>
        <vt:i4>5</vt:i4>
      </vt:variant>
      <vt:variant>
        <vt:lpwstr/>
      </vt:variant>
      <vt:variant>
        <vt:lpwstr>_Toc293321634</vt:lpwstr>
      </vt:variant>
      <vt:variant>
        <vt:i4>2031669</vt:i4>
      </vt:variant>
      <vt:variant>
        <vt:i4>62</vt:i4>
      </vt:variant>
      <vt:variant>
        <vt:i4>0</vt:i4>
      </vt:variant>
      <vt:variant>
        <vt:i4>5</vt:i4>
      </vt:variant>
      <vt:variant>
        <vt:lpwstr/>
      </vt:variant>
      <vt:variant>
        <vt:lpwstr>_Toc293321633</vt:lpwstr>
      </vt:variant>
      <vt:variant>
        <vt:i4>2031669</vt:i4>
      </vt:variant>
      <vt:variant>
        <vt:i4>56</vt:i4>
      </vt:variant>
      <vt:variant>
        <vt:i4>0</vt:i4>
      </vt:variant>
      <vt:variant>
        <vt:i4>5</vt:i4>
      </vt:variant>
      <vt:variant>
        <vt:lpwstr/>
      </vt:variant>
      <vt:variant>
        <vt:lpwstr>_Toc293321632</vt:lpwstr>
      </vt:variant>
      <vt:variant>
        <vt:i4>2031669</vt:i4>
      </vt:variant>
      <vt:variant>
        <vt:i4>50</vt:i4>
      </vt:variant>
      <vt:variant>
        <vt:i4>0</vt:i4>
      </vt:variant>
      <vt:variant>
        <vt:i4>5</vt:i4>
      </vt:variant>
      <vt:variant>
        <vt:lpwstr/>
      </vt:variant>
      <vt:variant>
        <vt:lpwstr>_Toc293321631</vt:lpwstr>
      </vt:variant>
      <vt:variant>
        <vt:i4>2031669</vt:i4>
      </vt:variant>
      <vt:variant>
        <vt:i4>44</vt:i4>
      </vt:variant>
      <vt:variant>
        <vt:i4>0</vt:i4>
      </vt:variant>
      <vt:variant>
        <vt:i4>5</vt:i4>
      </vt:variant>
      <vt:variant>
        <vt:lpwstr/>
      </vt:variant>
      <vt:variant>
        <vt:lpwstr>_Toc293321630</vt:lpwstr>
      </vt:variant>
      <vt:variant>
        <vt:i4>1966133</vt:i4>
      </vt:variant>
      <vt:variant>
        <vt:i4>38</vt:i4>
      </vt:variant>
      <vt:variant>
        <vt:i4>0</vt:i4>
      </vt:variant>
      <vt:variant>
        <vt:i4>5</vt:i4>
      </vt:variant>
      <vt:variant>
        <vt:lpwstr/>
      </vt:variant>
      <vt:variant>
        <vt:lpwstr>_Toc293321629</vt:lpwstr>
      </vt:variant>
      <vt:variant>
        <vt:i4>1966133</vt:i4>
      </vt:variant>
      <vt:variant>
        <vt:i4>32</vt:i4>
      </vt:variant>
      <vt:variant>
        <vt:i4>0</vt:i4>
      </vt:variant>
      <vt:variant>
        <vt:i4>5</vt:i4>
      </vt:variant>
      <vt:variant>
        <vt:lpwstr/>
      </vt:variant>
      <vt:variant>
        <vt:lpwstr>_Toc293321628</vt:lpwstr>
      </vt:variant>
      <vt:variant>
        <vt:i4>1966133</vt:i4>
      </vt:variant>
      <vt:variant>
        <vt:i4>26</vt:i4>
      </vt:variant>
      <vt:variant>
        <vt:i4>0</vt:i4>
      </vt:variant>
      <vt:variant>
        <vt:i4>5</vt:i4>
      </vt:variant>
      <vt:variant>
        <vt:lpwstr/>
      </vt:variant>
      <vt:variant>
        <vt:lpwstr>_Toc293321627</vt:lpwstr>
      </vt:variant>
      <vt:variant>
        <vt:i4>1966133</vt:i4>
      </vt:variant>
      <vt:variant>
        <vt:i4>20</vt:i4>
      </vt:variant>
      <vt:variant>
        <vt:i4>0</vt:i4>
      </vt:variant>
      <vt:variant>
        <vt:i4>5</vt:i4>
      </vt:variant>
      <vt:variant>
        <vt:lpwstr/>
      </vt:variant>
      <vt:variant>
        <vt:lpwstr>_Toc293321626</vt:lpwstr>
      </vt:variant>
      <vt:variant>
        <vt:i4>1966133</vt:i4>
      </vt:variant>
      <vt:variant>
        <vt:i4>14</vt:i4>
      </vt:variant>
      <vt:variant>
        <vt:i4>0</vt:i4>
      </vt:variant>
      <vt:variant>
        <vt:i4>5</vt:i4>
      </vt:variant>
      <vt:variant>
        <vt:lpwstr/>
      </vt:variant>
      <vt:variant>
        <vt:lpwstr>_Toc293321625</vt:lpwstr>
      </vt:variant>
      <vt:variant>
        <vt:i4>1966133</vt:i4>
      </vt:variant>
      <vt:variant>
        <vt:i4>8</vt:i4>
      </vt:variant>
      <vt:variant>
        <vt:i4>0</vt:i4>
      </vt:variant>
      <vt:variant>
        <vt:i4>5</vt:i4>
      </vt:variant>
      <vt:variant>
        <vt:lpwstr/>
      </vt:variant>
      <vt:variant>
        <vt:lpwstr>_Toc293321624</vt:lpwstr>
      </vt:variant>
      <vt:variant>
        <vt:i4>1966133</vt:i4>
      </vt:variant>
      <vt:variant>
        <vt:i4>2</vt:i4>
      </vt:variant>
      <vt:variant>
        <vt:i4>0</vt:i4>
      </vt:variant>
      <vt:variant>
        <vt:i4>5</vt:i4>
      </vt:variant>
      <vt:variant>
        <vt:lpwstr/>
      </vt:variant>
      <vt:variant>
        <vt:lpwstr>_Toc293321623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Forest Stewardship Plan</dc:title>
  <dc:subject>Nadina Forest District</dc:subject>
  <dc:creator>Darrell Whelan Jr.</dc:creator>
  <cp:lastModifiedBy>Van Barneveld, Jonathan FLNR:EX</cp:lastModifiedBy>
  <cp:revision>10</cp:revision>
  <cp:lastPrinted>2019-08-29T15:23:00Z</cp:lastPrinted>
  <dcterms:created xsi:type="dcterms:W3CDTF">2020-03-17T15:12:00Z</dcterms:created>
  <dcterms:modified xsi:type="dcterms:W3CDTF">2020-07-30T15:37:00Z</dcterms:modified>
</cp:coreProperties>
</file>